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281F" w:rsidRPr="00565A9D" w:rsidRDefault="005B281F" w:rsidP="005B281F">
      <w:pPr>
        <w:spacing w:after="0"/>
        <w:ind w:firstLine="709"/>
        <w:jc w:val="right"/>
        <w:rPr>
          <w:rFonts w:ascii="Times New Roman" w:hAnsi="Times New Roman" w:cs="Times New Roman"/>
          <w:sz w:val="28"/>
          <w:szCs w:val="28"/>
        </w:rPr>
      </w:pPr>
      <w:r w:rsidRPr="00565A9D">
        <w:rPr>
          <w:rFonts w:ascii="Times New Roman" w:hAnsi="Times New Roman" w:cs="Times New Roman"/>
          <w:sz w:val="28"/>
          <w:szCs w:val="28"/>
          <w:lang w:val="kk-KZ"/>
        </w:rPr>
        <w:t>Ф.7.03-</w:t>
      </w:r>
      <w:r w:rsidRPr="00565A9D">
        <w:rPr>
          <w:rFonts w:ascii="Times New Roman" w:hAnsi="Times New Roman" w:cs="Times New Roman"/>
          <w:sz w:val="28"/>
          <w:szCs w:val="28"/>
        </w:rPr>
        <w:t>03</w:t>
      </w:r>
      <w:r w:rsidRPr="00565A9D">
        <w:rPr>
          <w:rFonts w:ascii="Times New Roman" w:hAnsi="Times New Roman" w:cs="Times New Roman"/>
          <w:sz w:val="28"/>
          <w:szCs w:val="28"/>
          <w:lang w:val="kk-KZ"/>
        </w:rPr>
        <w:t>.</w:t>
      </w:r>
    </w:p>
    <w:p w:rsidR="005B281F" w:rsidRPr="00565A9D" w:rsidRDefault="005B281F" w:rsidP="005B281F">
      <w:pPr>
        <w:spacing w:after="0"/>
        <w:ind w:firstLine="709"/>
        <w:jc w:val="center"/>
        <w:rPr>
          <w:rFonts w:ascii="Times New Roman" w:hAnsi="Times New Roman" w:cs="Times New Roman"/>
          <w:sz w:val="28"/>
          <w:szCs w:val="28"/>
        </w:rPr>
      </w:pPr>
    </w:p>
    <w:p w:rsidR="005B281F" w:rsidRPr="00565A9D" w:rsidRDefault="005B281F" w:rsidP="005B281F">
      <w:pPr>
        <w:spacing w:after="0"/>
        <w:ind w:firstLine="709"/>
        <w:jc w:val="center"/>
        <w:rPr>
          <w:rFonts w:ascii="Times New Roman" w:hAnsi="Times New Roman" w:cs="Times New Roman"/>
          <w:sz w:val="28"/>
          <w:szCs w:val="28"/>
        </w:rPr>
      </w:pPr>
    </w:p>
    <w:p w:rsidR="005B281F" w:rsidRPr="00565A9D" w:rsidRDefault="005B281F" w:rsidP="005B281F">
      <w:pPr>
        <w:spacing w:after="0"/>
        <w:ind w:firstLine="709"/>
        <w:jc w:val="center"/>
        <w:rPr>
          <w:rFonts w:ascii="Times New Roman" w:hAnsi="Times New Roman" w:cs="Times New Roman"/>
          <w:sz w:val="28"/>
          <w:szCs w:val="28"/>
        </w:rPr>
      </w:pPr>
    </w:p>
    <w:p w:rsidR="005B281F" w:rsidRPr="00565A9D" w:rsidRDefault="005B281F" w:rsidP="005B281F">
      <w:pPr>
        <w:spacing w:after="0"/>
        <w:ind w:firstLine="709"/>
        <w:jc w:val="center"/>
        <w:rPr>
          <w:rFonts w:ascii="Times New Roman" w:hAnsi="Times New Roman" w:cs="Times New Roman"/>
          <w:sz w:val="28"/>
          <w:szCs w:val="28"/>
        </w:rPr>
      </w:pPr>
    </w:p>
    <w:p w:rsidR="005B281F" w:rsidRPr="00565A9D" w:rsidRDefault="00965425" w:rsidP="006721A0">
      <w:pPr>
        <w:spacing w:after="0"/>
        <w:ind w:firstLine="709"/>
        <w:jc w:val="center"/>
        <w:rPr>
          <w:rFonts w:ascii="Times New Roman" w:hAnsi="Times New Roman" w:cs="Times New Roman"/>
          <w:sz w:val="28"/>
          <w:szCs w:val="28"/>
          <w:lang w:val="kk-KZ"/>
        </w:rPr>
      </w:pPr>
      <w:bookmarkStart w:id="0" w:name="_Hlk72404085"/>
      <w:r w:rsidRPr="00565A9D">
        <w:rPr>
          <w:rFonts w:ascii="Times New Roman" w:hAnsi="Times New Roman" w:cs="Times New Roman"/>
          <w:sz w:val="28"/>
          <w:szCs w:val="28"/>
          <w:lang w:val="kk-KZ"/>
        </w:rPr>
        <w:t>Г.Б.Байман</w:t>
      </w:r>
      <w:r w:rsidR="00983FA2" w:rsidRPr="00565A9D">
        <w:rPr>
          <w:rFonts w:ascii="Times New Roman" w:hAnsi="Times New Roman" w:cs="Times New Roman"/>
          <w:sz w:val="28"/>
          <w:szCs w:val="28"/>
          <w:lang w:val="kk-KZ"/>
        </w:rPr>
        <w:t>, Н.М.Аблязимова</w:t>
      </w:r>
    </w:p>
    <w:bookmarkEnd w:id="0"/>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E84D93" w:rsidP="005B281F">
      <w:pPr>
        <w:spacing w:after="0"/>
        <w:ind w:firstLine="709"/>
        <w:jc w:val="center"/>
        <w:rPr>
          <w:rFonts w:ascii="Times New Roman" w:hAnsi="Times New Roman" w:cs="Times New Roman"/>
          <w:b/>
          <w:sz w:val="52"/>
          <w:szCs w:val="52"/>
          <w:lang w:val="kk-KZ"/>
        </w:rPr>
      </w:pPr>
      <w:r w:rsidRPr="00565A9D">
        <w:rPr>
          <w:rFonts w:ascii="Times New Roman" w:hAnsi="Times New Roman" w:cs="Times New Roman"/>
          <w:b/>
          <w:sz w:val="52"/>
          <w:szCs w:val="52"/>
          <w:lang w:val="kk-KZ"/>
        </w:rPr>
        <w:t>Физикалық шамаларды өлшеу әдістері</w:t>
      </w:r>
    </w:p>
    <w:p w:rsidR="00936196" w:rsidRPr="00565A9D" w:rsidRDefault="00936196" w:rsidP="005B281F">
      <w:pPr>
        <w:spacing w:after="0"/>
        <w:ind w:firstLine="709"/>
        <w:jc w:val="center"/>
        <w:rPr>
          <w:rFonts w:ascii="Times New Roman" w:hAnsi="Times New Roman" w:cs="Times New Roman"/>
          <w:b/>
          <w:sz w:val="52"/>
          <w:szCs w:val="52"/>
          <w:lang w:val="kk-KZ"/>
        </w:rPr>
      </w:pPr>
    </w:p>
    <w:p w:rsidR="00936196" w:rsidRPr="00565A9D" w:rsidRDefault="00936196" w:rsidP="005B281F">
      <w:pPr>
        <w:spacing w:after="0"/>
        <w:ind w:firstLine="709"/>
        <w:jc w:val="center"/>
        <w:rPr>
          <w:rFonts w:ascii="Times New Roman" w:hAnsi="Times New Roman" w:cs="Times New Roman"/>
          <w:b/>
          <w:sz w:val="52"/>
          <w:szCs w:val="52"/>
          <w:lang w:val="kk-KZ"/>
        </w:rPr>
      </w:pPr>
    </w:p>
    <w:p w:rsidR="005B281F" w:rsidRPr="00565A9D" w:rsidRDefault="005B281F" w:rsidP="005B281F">
      <w:pPr>
        <w:spacing w:after="0"/>
        <w:ind w:firstLine="709"/>
        <w:jc w:val="center"/>
        <w:rPr>
          <w:rFonts w:ascii="Times New Roman" w:hAnsi="Times New Roman" w:cs="Times New Roman"/>
          <w:sz w:val="36"/>
          <w:szCs w:val="36"/>
          <w:lang w:val="kk-KZ"/>
        </w:rPr>
      </w:pPr>
      <w:r w:rsidRPr="00565A9D">
        <w:rPr>
          <w:rFonts w:ascii="Times New Roman" w:hAnsi="Times New Roman" w:cs="Times New Roman"/>
          <w:b/>
          <w:sz w:val="36"/>
          <w:szCs w:val="36"/>
          <w:lang w:val="kk-KZ"/>
        </w:rPr>
        <w:t>Дәрістер жинағы</w:t>
      </w:r>
    </w:p>
    <w:p w:rsidR="005B281F" w:rsidRPr="00565A9D" w:rsidRDefault="005B281F" w:rsidP="005B281F">
      <w:pPr>
        <w:spacing w:after="0"/>
        <w:ind w:firstLine="709"/>
        <w:jc w:val="center"/>
        <w:rPr>
          <w:rFonts w:ascii="Times New Roman" w:hAnsi="Times New Roman" w:cs="Times New Roman"/>
          <w:sz w:val="36"/>
          <w:szCs w:val="36"/>
          <w:lang w:val="kk-KZ"/>
        </w:rPr>
      </w:pPr>
    </w:p>
    <w:p w:rsidR="005B281F" w:rsidRPr="00565A9D" w:rsidRDefault="005B281F" w:rsidP="005B281F">
      <w:pPr>
        <w:spacing w:after="0"/>
        <w:ind w:firstLine="709"/>
        <w:jc w:val="center"/>
        <w:rPr>
          <w:rFonts w:ascii="Times New Roman" w:hAnsi="Times New Roman" w:cs="Times New Roman"/>
          <w:sz w:val="36"/>
          <w:szCs w:val="36"/>
          <w:lang w:val="kk-KZ"/>
        </w:rPr>
      </w:pPr>
    </w:p>
    <w:p w:rsidR="005B281F" w:rsidRPr="00565A9D" w:rsidRDefault="005B281F" w:rsidP="005B281F">
      <w:pPr>
        <w:spacing w:after="0"/>
        <w:ind w:firstLine="709"/>
        <w:jc w:val="center"/>
        <w:rPr>
          <w:rFonts w:ascii="Times New Roman" w:hAnsi="Times New Roman" w:cs="Times New Roman"/>
          <w:sz w:val="36"/>
          <w:szCs w:val="36"/>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CC7D16" w:rsidRDefault="00CC7D16"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ED65FA" w:rsidP="005B281F">
      <w:pPr>
        <w:spacing w:after="0"/>
        <w:ind w:firstLine="709"/>
        <w:jc w:val="center"/>
        <w:rPr>
          <w:rFonts w:ascii="Times New Roman" w:hAnsi="Times New Roman" w:cs="Times New Roman"/>
          <w:sz w:val="28"/>
          <w:szCs w:val="28"/>
          <w:lang w:val="kk-KZ"/>
        </w:rPr>
      </w:pPr>
      <w:r>
        <w:rPr>
          <w:rFonts w:ascii="Times New Roman" w:hAnsi="Times New Roman" w:cs="Times New Roman"/>
          <w:noProof/>
          <w:sz w:val="28"/>
          <w:szCs w:val="28"/>
        </w:rPr>
        <w:pict>
          <v:oval id="Овал 35" o:spid="_x0000_s1026" style="position:absolute;left:0;text-align:left;margin-left:217.9pt;margin-top:31.65pt;width:49.55pt;height:17.7pt;z-index:2516613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" fillcolor="white [3212]" stroked="f" strokeweight="1pt">
            <v:stroke joinstyle="miter"/>
          </v:oval>
        </w:pict>
      </w:r>
      <w:r w:rsidR="005B281F" w:rsidRPr="00565A9D">
        <w:rPr>
          <w:rFonts w:ascii="Times New Roman" w:hAnsi="Times New Roman" w:cs="Times New Roman"/>
          <w:sz w:val="28"/>
          <w:szCs w:val="28"/>
          <w:lang w:val="kk-KZ"/>
        </w:rPr>
        <w:t>Шымкент-20</w:t>
      </w:r>
      <w:r w:rsidR="009463EA" w:rsidRPr="00565A9D">
        <w:rPr>
          <w:rFonts w:ascii="Times New Roman" w:hAnsi="Times New Roman" w:cs="Times New Roman"/>
          <w:sz w:val="28"/>
          <w:szCs w:val="28"/>
          <w:lang w:val="kk-KZ"/>
        </w:rPr>
        <w:t>2</w:t>
      </w:r>
      <w:r w:rsidR="006721A0" w:rsidRPr="00565A9D">
        <w:rPr>
          <w:rFonts w:ascii="Times New Roman" w:hAnsi="Times New Roman" w:cs="Times New Roman"/>
          <w:sz w:val="28"/>
          <w:szCs w:val="28"/>
          <w:lang w:val="kk-KZ"/>
        </w:rPr>
        <w:t>1</w:t>
      </w: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CC7D16" w:rsidRDefault="00CC7D16" w:rsidP="005B281F">
      <w:pPr>
        <w:spacing w:after="0"/>
        <w:ind w:firstLine="709"/>
        <w:jc w:val="center"/>
        <w:rPr>
          <w:rFonts w:ascii="Times New Roman" w:hAnsi="Times New Roman" w:cs="Times New Roman"/>
          <w:sz w:val="28"/>
          <w:szCs w:val="28"/>
          <w:lang w:val="kk-KZ"/>
        </w:rPr>
      </w:pPr>
    </w:p>
    <w:p w:rsidR="00CC7D16" w:rsidRPr="00565A9D" w:rsidRDefault="00CC7D16"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rPr>
          <w:rFonts w:ascii="Times New Roman" w:hAnsi="Times New Roman" w:cs="Times New Roman"/>
          <w:sz w:val="28"/>
          <w:szCs w:val="28"/>
          <w:lang w:val="kk-KZ"/>
        </w:rPr>
      </w:pPr>
    </w:p>
    <w:p w:rsidR="005B281F" w:rsidRPr="00565A9D" w:rsidRDefault="00ED65FA" w:rsidP="005B281F">
      <w:pPr>
        <w:spacing w:after="0"/>
        <w:ind w:firstLine="709"/>
        <w:jc w:val="center"/>
        <w:rPr>
          <w:rFonts w:ascii="Times New Roman" w:hAnsi="Times New Roman" w:cs="Times New Roman"/>
          <w:sz w:val="28"/>
          <w:szCs w:val="28"/>
          <w:lang w:val="kk-KZ"/>
        </w:rPr>
      </w:pPr>
      <w:r>
        <w:rPr>
          <w:rFonts w:ascii="Times New Roman" w:hAnsi="Times New Roman" w:cs="Times New Roman"/>
          <w:noProof/>
          <w:sz w:val="28"/>
          <w:szCs w:val="28"/>
        </w:rPr>
        <w:pict>
          <v:oval id="Овал 36" o:spid="_x0000_s1039" style="position:absolute;left:0;text-align:left;margin-left:219.8pt;margin-top:14.15pt;width:43pt;height:34.6pt;z-index:251662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" fillcolor="white [3212]" stroked="f" strokeweight="1pt">
            <v:stroke joinstyle="miter"/>
          </v:oval>
        </w:pict>
      </w:r>
    </w:p>
    <w:p w:rsidR="005B281F" w:rsidRPr="00565A9D" w:rsidRDefault="005B281F" w:rsidP="005B281F">
      <w:pPr>
        <w:spacing w:after="0"/>
        <w:ind w:firstLine="709"/>
        <w:jc w:val="center"/>
        <w:rPr>
          <w:rFonts w:ascii="Times New Roman" w:hAnsi="Times New Roman" w:cs="Times New Roman"/>
          <w:sz w:val="28"/>
          <w:szCs w:val="28"/>
          <w:lang w:val="kk-KZ"/>
        </w:rPr>
      </w:pPr>
      <w:r w:rsidRPr="00565A9D">
        <w:rPr>
          <w:rFonts w:ascii="Times New Roman" w:hAnsi="Times New Roman" w:cs="Times New Roman"/>
          <w:sz w:val="28"/>
          <w:szCs w:val="28"/>
          <w:lang w:val="kk-KZ"/>
        </w:rPr>
        <w:lastRenderedPageBreak/>
        <w:t>ҚАЗАҚСТАН РЕСПУБЛИКАСЫНЫҢ БІЛІМ ЖӘНЕ ҒЫЛЫМ МИНИСТРЛІГІ</w:t>
      </w:r>
    </w:p>
    <w:p w:rsidR="005B281F" w:rsidRPr="00565A9D" w:rsidRDefault="005B281F" w:rsidP="005B281F">
      <w:pPr>
        <w:spacing w:after="0"/>
        <w:ind w:firstLine="709"/>
        <w:jc w:val="center"/>
        <w:rPr>
          <w:rFonts w:ascii="Times New Roman" w:hAnsi="Times New Roman" w:cs="Times New Roman"/>
          <w:sz w:val="28"/>
          <w:szCs w:val="28"/>
          <w:lang w:val="kk-KZ"/>
        </w:rPr>
      </w:pPr>
    </w:p>
    <w:p w:rsidR="00911EB1" w:rsidRPr="00565A9D" w:rsidRDefault="00911EB1" w:rsidP="00911EB1">
      <w:pPr>
        <w:spacing w:after="0" w:line="240" w:lineRule="auto"/>
        <w:jc w:val="center"/>
        <w:rPr>
          <w:rFonts w:ascii="Times New Roman" w:hAnsi="Times New Roman" w:cs="Times New Roman"/>
          <w:b/>
          <w:caps/>
          <w:sz w:val="24"/>
          <w:szCs w:val="24"/>
          <w:lang w:val="kk-KZ"/>
        </w:rPr>
      </w:pPr>
    </w:p>
    <w:tbl>
      <w:tblPr>
        <w:tblW w:w="0" w:type="auto"/>
        <w:tblLook w:val="04A0" w:firstRow="1" w:lastRow="0" w:firstColumn="1" w:lastColumn="0" w:noHBand="0" w:noVBand="1"/>
      </w:tblPr>
      <w:tblGrid>
        <w:gridCol w:w="3884"/>
        <w:gridCol w:w="5630"/>
      </w:tblGrid>
      <w:tr w:rsidR="00911EB1" w:rsidRPr="00565A9D" w:rsidTr="00A94A52">
        <w:trPr>
          <w:trHeight w:val="1426"/>
        </w:trPr>
        <w:tc>
          <w:tcPr>
            <w:tcW w:w="3884" w:type="dxa"/>
          </w:tcPr>
          <w:p w:rsidR="00911EB1" w:rsidRPr="00565A9D" w:rsidRDefault="00911EB1" w:rsidP="00A94A52">
            <w:pPr>
              <w:spacing w:after="0" w:line="240" w:lineRule="auto"/>
              <w:rPr>
                <w:rFonts w:ascii="Times New Roman" w:hAnsi="Times New Roman" w:cs="Times New Roman"/>
                <w:b/>
                <w:sz w:val="24"/>
                <w:szCs w:val="24"/>
              </w:rPr>
            </w:pPr>
            <w:r w:rsidRPr="00565A9D">
              <w:rPr>
                <w:rFonts w:ascii="Times New Roman" w:hAnsi="Times New Roman" w:cs="Times New Roman"/>
                <w:b/>
                <w:noProof/>
                <w:sz w:val="24"/>
                <w:szCs w:val="24"/>
              </w:rPr>
              <w:drawing>
                <wp:inline distT="0" distB="0" distL="0" distR="0">
                  <wp:extent cx="1974850" cy="870585"/>
                  <wp:effectExtent l="19050" t="0" r="6350" b="0"/>
                  <wp:docPr id="12" name="Рисунок 12"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5630" w:type="dxa"/>
          </w:tcPr>
          <w:p w:rsidR="00911EB1" w:rsidRPr="00565A9D" w:rsidRDefault="00911EB1" w:rsidP="00A94A52">
            <w:pPr>
              <w:spacing w:after="0" w:line="240" w:lineRule="auto"/>
              <w:jc w:val="center"/>
              <w:rPr>
                <w:rFonts w:ascii="Times New Roman" w:hAnsi="Times New Roman" w:cs="Times New Roman"/>
                <w:b/>
                <w:color w:val="17365D"/>
                <w:sz w:val="24"/>
                <w:szCs w:val="24"/>
              </w:rPr>
            </w:pPr>
          </w:p>
          <w:p w:rsidR="00911EB1" w:rsidRPr="00565A9D" w:rsidRDefault="00911EB1" w:rsidP="00A94A52">
            <w:pPr>
              <w:spacing w:after="0" w:line="240" w:lineRule="auto"/>
              <w:jc w:val="center"/>
              <w:rPr>
                <w:rFonts w:ascii="Times New Roman" w:hAnsi="Times New Roman" w:cs="Times New Roman"/>
                <w:b/>
                <w:bCs/>
                <w:color w:val="000000" w:themeColor="text1"/>
                <w:sz w:val="24"/>
                <w:szCs w:val="24"/>
                <w:shd w:val="clear" w:color="auto" w:fill="FFFFFF"/>
              </w:rPr>
            </w:pPr>
            <w:r w:rsidRPr="00565A9D">
              <w:rPr>
                <w:rFonts w:ascii="Times New Roman" w:hAnsi="Times New Roman" w:cs="Times New Roman"/>
                <w:b/>
                <w:bCs/>
                <w:color w:val="000000" w:themeColor="text1"/>
                <w:sz w:val="24"/>
                <w:szCs w:val="24"/>
                <w:shd w:val="clear" w:color="auto" w:fill="FFFFFF"/>
              </w:rPr>
              <w:t>Коммерциялық</w:t>
            </w:r>
            <w:r w:rsidRPr="00565A9D">
              <w:rPr>
                <w:rFonts w:ascii="Times New Roman" w:hAnsi="Times New Roman" w:cs="Times New Roman"/>
                <w:b/>
                <w:color w:val="000000" w:themeColor="text1"/>
                <w:sz w:val="24"/>
                <w:szCs w:val="24"/>
                <w:shd w:val="clear" w:color="auto" w:fill="FFFFFF"/>
              </w:rPr>
              <w:t> </w:t>
            </w:r>
            <w:r w:rsidRPr="00565A9D">
              <w:rPr>
                <w:rFonts w:ascii="Times New Roman" w:hAnsi="Times New Roman" w:cs="Times New Roman"/>
                <w:b/>
                <w:bCs/>
                <w:color w:val="000000" w:themeColor="text1"/>
                <w:sz w:val="24"/>
                <w:szCs w:val="24"/>
                <w:shd w:val="clear" w:color="auto" w:fill="FFFFFF"/>
              </w:rPr>
              <w:t>емес</w:t>
            </w:r>
            <w:r w:rsidRPr="00565A9D">
              <w:rPr>
                <w:rFonts w:ascii="Times New Roman" w:hAnsi="Times New Roman" w:cs="Times New Roman"/>
                <w:b/>
                <w:color w:val="000000" w:themeColor="text1"/>
                <w:sz w:val="24"/>
                <w:szCs w:val="24"/>
                <w:shd w:val="clear" w:color="auto" w:fill="FFFFFF"/>
              </w:rPr>
              <w:t> </w:t>
            </w:r>
            <w:r w:rsidRPr="00565A9D">
              <w:rPr>
                <w:rFonts w:ascii="Times New Roman" w:hAnsi="Times New Roman" w:cs="Times New Roman"/>
                <w:b/>
                <w:bCs/>
                <w:color w:val="000000" w:themeColor="text1"/>
                <w:sz w:val="24"/>
                <w:szCs w:val="24"/>
                <w:shd w:val="clear" w:color="auto" w:fill="FFFFFF"/>
              </w:rPr>
              <w:t>акционерлік</w:t>
            </w:r>
            <w:r w:rsidRPr="00565A9D">
              <w:rPr>
                <w:rFonts w:ascii="Times New Roman" w:hAnsi="Times New Roman" w:cs="Times New Roman"/>
                <w:b/>
                <w:color w:val="000000" w:themeColor="text1"/>
                <w:sz w:val="24"/>
                <w:szCs w:val="24"/>
                <w:shd w:val="clear" w:color="auto" w:fill="FFFFFF"/>
              </w:rPr>
              <w:t> </w:t>
            </w:r>
            <w:r w:rsidRPr="00565A9D">
              <w:rPr>
                <w:rFonts w:ascii="Times New Roman" w:hAnsi="Times New Roman" w:cs="Times New Roman"/>
                <w:b/>
                <w:bCs/>
                <w:color w:val="000000" w:themeColor="text1"/>
                <w:sz w:val="24"/>
                <w:szCs w:val="24"/>
                <w:shd w:val="clear" w:color="auto" w:fill="FFFFFF"/>
              </w:rPr>
              <w:t>қоғам</w:t>
            </w:r>
          </w:p>
          <w:p w:rsidR="00911EB1" w:rsidRPr="00565A9D" w:rsidRDefault="00911EB1" w:rsidP="00A94A52">
            <w:pPr>
              <w:spacing w:after="0" w:line="240" w:lineRule="auto"/>
              <w:jc w:val="center"/>
              <w:rPr>
                <w:rFonts w:ascii="Times New Roman" w:hAnsi="Times New Roman" w:cs="Times New Roman"/>
                <w:b/>
                <w:color w:val="000000"/>
                <w:sz w:val="24"/>
                <w:szCs w:val="24"/>
              </w:rPr>
            </w:pPr>
            <w:r w:rsidRPr="00565A9D">
              <w:rPr>
                <w:rFonts w:ascii="Times New Roman" w:hAnsi="Times New Roman" w:cs="Times New Roman"/>
                <w:b/>
                <w:color w:val="000000"/>
                <w:sz w:val="24"/>
                <w:szCs w:val="24"/>
              </w:rPr>
              <w:t>«</w:t>
            </w:r>
            <w:r w:rsidRPr="00565A9D">
              <w:rPr>
                <w:rFonts w:ascii="Times New Roman" w:hAnsi="Times New Roman" w:cs="Times New Roman"/>
                <w:b/>
                <w:sz w:val="24"/>
                <w:szCs w:val="24"/>
              </w:rPr>
              <w:t>М.ӘУЕЗОВ атындағы</w:t>
            </w:r>
            <w:r w:rsidR="00DF5880" w:rsidRPr="00565A9D">
              <w:rPr>
                <w:rFonts w:ascii="Times New Roman" w:hAnsi="Times New Roman" w:cs="Times New Roman"/>
                <w:b/>
                <w:sz w:val="24"/>
                <w:szCs w:val="24"/>
              </w:rPr>
              <w:t xml:space="preserve"> </w:t>
            </w:r>
            <w:r w:rsidRPr="00565A9D">
              <w:rPr>
                <w:rFonts w:ascii="Times New Roman" w:hAnsi="Times New Roman" w:cs="Times New Roman"/>
                <w:b/>
                <w:sz w:val="24"/>
                <w:szCs w:val="24"/>
              </w:rPr>
              <w:t>Оңтүстік</w:t>
            </w:r>
            <w:r w:rsidR="00DF5880" w:rsidRPr="00565A9D">
              <w:rPr>
                <w:rFonts w:ascii="Times New Roman" w:hAnsi="Times New Roman" w:cs="Times New Roman"/>
                <w:b/>
                <w:sz w:val="24"/>
                <w:szCs w:val="24"/>
              </w:rPr>
              <w:t xml:space="preserve"> </w:t>
            </w:r>
            <w:r w:rsidRPr="00565A9D">
              <w:rPr>
                <w:rFonts w:ascii="Times New Roman" w:hAnsi="Times New Roman" w:cs="Times New Roman"/>
                <w:b/>
                <w:sz w:val="24"/>
                <w:szCs w:val="24"/>
              </w:rPr>
              <w:t>Қазақстан</w:t>
            </w:r>
            <w:r w:rsidR="00DF5880" w:rsidRPr="00565A9D">
              <w:rPr>
                <w:rFonts w:ascii="Times New Roman" w:hAnsi="Times New Roman" w:cs="Times New Roman"/>
                <w:b/>
                <w:sz w:val="24"/>
                <w:szCs w:val="24"/>
              </w:rPr>
              <w:t xml:space="preserve"> </w:t>
            </w:r>
            <w:r w:rsidRPr="00565A9D">
              <w:rPr>
                <w:rFonts w:ascii="Times New Roman" w:hAnsi="Times New Roman" w:cs="Times New Roman"/>
                <w:b/>
                <w:sz w:val="24"/>
                <w:szCs w:val="24"/>
              </w:rPr>
              <w:t>университеті</w:t>
            </w:r>
            <w:r w:rsidRPr="00565A9D">
              <w:rPr>
                <w:rFonts w:ascii="Times New Roman" w:hAnsi="Times New Roman" w:cs="Times New Roman"/>
                <w:b/>
                <w:color w:val="000000"/>
                <w:sz w:val="24"/>
                <w:szCs w:val="24"/>
              </w:rPr>
              <w:t>»</w:t>
            </w:r>
          </w:p>
          <w:p w:rsidR="00911EB1" w:rsidRPr="00565A9D" w:rsidRDefault="00911EB1" w:rsidP="00A94A52">
            <w:pPr>
              <w:spacing w:after="0" w:line="240" w:lineRule="auto"/>
              <w:jc w:val="center"/>
              <w:rPr>
                <w:rFonts w:ascii="Times New Roman" w:hAnsi="Times New Roman" w:cs="Times New Roman"/>
                <w:b/>
                <w:color w:val="000000"/>
                <w:sz w:val="24"/>
                <w:szCs w:val="24"/>
              </w:rPr>
            </w:pPr>
          </w:p>
          <w:p w:rsidR="00911EB1" w:rsidRPr="00565A9D" w:rsidRDefault="00911EB1" w:rsidP="00A94A52">
            <w:pPr>
              <w:spacing w:after="0" w:line="240" w:lineRule="auto"/>
              <w:jc w:val="center"/>
              <w:rPr>
                <w:rFonts w:ascii="Times New Roman" w:hAnsi="Times New Roman" w:cs="Times New Roman"/>
                <w:b/>
                <w:color w:val="000000"/>
                <w:sz w:val="24"/>
                <w:szCs w:val="24"/>
              </w:rPr>
            </w:pPr>
          </w:p>
        </w:tc>
      </w:tr>
    </w:tbl>
    <w:p w:rsidR="00911EB1" w:rsidRPr="00565A9D" w:rsidRDefault="00911EB1" w:rsidP="00911EB1">
      <w:pPr>
        <w:shd w:val="clear" w:color="auto" w:fill="FFFFFF"/>
        <w:autoSpaceDE w:val="0"/>
        <w:autoSpaceDN w:val="0"/>
        <w:adjustRightInd w:val="0"/>
        <w:spacing w:after="0" w:line="240" w:lineRule="auto"/>
        <w:jc w:val="center"/>
        <w:rPr>
          <w:rFonts w:ascii="Times New Roman" w:hAnsi="Times New Roman" w:cs="Times New Roman"/>
          <w:bCs/>
          <w:sz w:val="24"/>
          <w:szCs w:val="24"/>
        </w:rPr>
      </w:pPr>
    </w:p>
    <w:p w:rsidR="00911EB1" w:rsidRPr="00565A9D" w:rsidRDefault="00911EB1" w:rsidP="00911EB1">
      <w:pPr>
        <w:shd w:val="clear" w:color="auto" w:fill="FFFFFF"/>
        <w:autoSpaceDE w:val="0"/>
        <w:autoSpaceDN w:val="0"/>
        <w:adjustRightInd w:val="0"/>
        <w:jc w:val="center"/>
        <w:rPr>
          <w:rFonts w:ascii="Times New Roman" w:hAnsi="Times New Roman" w:cs="Times New Roman"/>
          <w:bCs/>
          <w:color w:val="000000"/>
          <w:sz w:val="28"/>
          <w:szCs w:val="28"/>
        </w:rPr>
      </w:pPr>
      <w:r w:rsidRPr="00565A9D">
        <w:rPr>
          <w:rFonts w:ascii="Times New Roman" w:hAnsi="Times New Roman" w:cs="Times New Roman"/>
          <w:sz w:val="28"/>
          <w:szCs w:val="28"/>
        </w:rPr>
        <w:t>«Физика» кафедрасы</w:t>
      </w:r>
    </w:p>
    <w:p w:rsidR="006721A0" w:rsidRPr="00565A9D" w:rsidRDefault="006721A0" w:rsidP="005B281F">
      <w:pPr>
        <w:spacing w:after="0"/>
        <w:ind w:firstLine="709"/>
        <w:jc w:val="center"/>
        <w:rPr>
          <w:rFonts w:ascii="Times New Roman" w:hAnsi="Times New Roman" w:cs="Times New Roman"/>
          <w:sz w:val="28"/>
          <w:szCs w:val="28"/>
        </w:rPr>
      </w:pPr>
    </w:p>
    <w:p w:rsidR="006721A0" w:rsidRPr="00565A9D" w:rsidRDefault="006721A0" w:rsidP="005B281F">
      <w:pPr>
        <w:spacing w:after="0"/>
        <w:ind w:firstLine="709"/>
        <w:jc w:val="center"/>
        <w:rPr>
          <w:rFonts w:ascii="Times New Roman" w:hAnsi="Times New Roman" w:cs="Times New Roman"/>
          <w:sz w:val="28"/>
          <w:szCs w:val="28"/>
          <w:lang w:val="kk-KZ"/>
        </w:rPr>
      </w:pPr>
    </w:p>
    <w:p w:rsidR="001F4E10" w:rsidRPr="00565A9D" w:rsidRDefault="00E84D93" w:rsidP="001F4E10">
      <w:pPr>
        <w:spacing w:after="0"/>
        <w:ind w:firstLine="709"/>
        <w:jc w:val="center"/>
        <w:rPr>
          <w:rFonts w:ascii="Times New Roman" w:hAnsi="Times New Roman" w:cs="Times New Roman"/>
          <w:sz w:val="28"/>
          <w:szCs w:val="28"/>
          <w:lang w:val="kk-KZ"/>
        </w:rPr>
      </w:pPr>
      <w:r w:rsidRPr="00565A9D">
        <w:rPr>
          <w:rFonts w:ascii="Times New Roman" w:hAnsi="Times New Roman" w:cs="Times New Roman"/>
          <w:sz w:val="28"/>
          <w:szCs w:val="28"/>
          <w:lang w:val="kk-KZ"/>
        </w:rPr>
        <w:t>Г.Б.Байман</w:t>
      </w:r>
      <w:r w:rsidR="00983FA2" w:rsidRPr="00565A9D">
        <w:rPr>
          <w:rFonts w:ascii="Times New Roman" w:hAnsi="Times New Roman" w:cs="Times New Roman"/>
          <w:sz w:val="28"/>
          <w:szCs w:val="28"/>
          <w:lang w:val="kk-KZ"/>
        </w:rPr>
        <w:t>, Н.М.Аблязимова</w:t>
      </w:r>
    </w:p>
    <w:p w:rsidR="005B281F" w:rsidRPr="00565A9D" w:rsidRDefault="005B281F" w:rsidP="005B281F">
      <w:pPr>
        <w:spacing w:after="0"/>
        <w:ind w:firstLine="709"/>
        <w:jc w:val="center"/>
        <w:rPr>
          <w:rFonts w:ascii="Times New Roman" w:hAnsi="Times New Roman" w:cs="Times New Roman"/>
          <w:sz w:val="28"/>
          <w:szCs w:val="28"/>
          <w:lang w:val="kk-KZ"/>
        </w:rPr>
      </w:pPr>
    </w:p>
    <w:p w:rsidR="006721A0" w:rsidRPr="00565A9D" w:rsidRDefault="006721A0" w:rsidP="005B281F">
      <w:pPr>
        <w:spacing w:after="0"/>
        <w:ind w:firstLine="709"/>
        <w:jc w:val="center"/>
        <w:rPr>
          <w:rFonts w:ascii="Times New Roman" w:hAnsi="Times New Roman" w:cs="Times New Roman"/>
          <w:sz w:val="48"/>
          <w:szCs w:val="48"/>
          <w:lang w:val="kk-KZ"/>
        </w:rPr>
      </w:pPr>
    </w:p>
    <w:p w:rsidR="006721A0" w:rsidRPr="00565A9D" w:rsidRDefault="006721A0" w:rsidP="005B281F">
      <w:pPr>
        <w:spacing w:after="0"/>
        <w:ind w:firstLine="709"/>
        <w:jc w:val="center"/>
        <w:rPr>
          <w:rFonts w:ascii="Times New Roman" w:hAnsi="Times New Roman" w:cs="Times New Roman"/>
          <w:sz w:val="48"/>
          <w:szCs w:val="48"/>
          <w:lang w:val="kk-KZ"/>
        </w:rPr>
      </w:pPr>
    </w:p>
    <w:p w:rsidR="00E84D93" w:rsidRPr="00565A9D" w:rsidRDefault="00E84D93" w:rsidP="00E84D93">
      <w:pPr>
        <w:spacing w:after="0"/>
        <w:ind w:firstLine="709"/>
        <w:jc w:val="center"/>
        <w:rPr>
          <w:rFonts w:ascii="Times New Roman" w:hAnsi="Times New Roman" w:cs="Times New Roman"/>
          <w:b/>
          <w:sz w:val="52"/>
          <w:szCs w:val="52"/>
          <w:lang w:val="kk-KZ"/>
        </w:rPr>
      </w:pPr>
      <w:r w:rsidRPr="00565A9D">
        <w:rPr>
          <w:rFonts w:ascii="Times New Roman" w:hAnsi="Times New Roman" w:cs="Times New Roman"/>
          <w:b/>
          <w:sz w:val="52"/>
          <w:szCs w:val="52"/>
          <w:lang w:val="kk-KZ"/>
        </w:rPr>
        <w:t>Физикалық шамаларды өлшеу әдістері</w:t>
      </w:r>
    </w:p>
    <w:p w:rsidR="006721A0" w:rsidRPr="00565A9D" w:rsidRDefault="006721A0" w:rsidP="005B281F">
      <w:pPr>
        <w:spacing w:after="0"/>
        <w:ind w:firstLine="709"/>
        <w:jc w:val="center"/>
        <w:rPr>
          <w:rFonts w:ascii="Times New Roman" w:hAnsi="Times New Roman" w:cs="Times New Roman"/>
          <w:b/>
          <w:sz w:val="48"/>
          <w:szCs w:val="48"/>
          <w:lang w:val="kk-KZ"/>
        </w:rPr>
      </w:pPr>
    </w:p>
    <w:p w:rsidR="005B281F" w:rsidRPr="00565A9D" w:rsidRDefault="005B281F" w:rsidP="005B281F">
      <w:pPr>
        <w:spacing w:after="0"/>
        <w:ind w:firstLine="709"/>
        <w:jc w:val="center"/>
        <w:rPr>
          <w:rFonts w:ascii="Times New Roman" w:hAnsi="Times New Roman" w:cs="Times New Roman"/>
          <w:b/>
          <w:sz w:val="28"/>
          <w:szCs w:val="28"/>
          <w:lang w:val="kk-KZ"/>
        </w:rPr>
      </w:pPr>
    </w:p>
    <w:p w:rsidR="006721A0" w:rsidRPr="00565A9D" w:rsidRDefault="00911EB1" w:rsidP="005B281F">
      <w:pPr>
        <w:spacing w:after="0"/>
        <w:ind w:firstLine="709"/>
        <w:jc w:val="center"/>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пәнінен </w:t>
      </w:r>
      <w:r w:rsidR="0099758E" w:rsidRPr="00565A9D">
        <w:rPr>
          <w:rFonts w:ascii="Times New Roman" w:hAnsi="Times New Roman" w:cs="Times New Roman"/>
          <w:sz w:val="28"/>
          <w:szCs w:val="28"/>
          <w:lang w:val="kk-KZ"/>
        </w:rPr>
        <w:t>5В060400 Физика мамандығының, 6В05310-Физика білім беру бағдарламасы студенттеріне арналған</w:t>
      </w:r>
    </w:p>
    <w:p w:rsidR="00911EB1" w:rsidRPr="00565A9D" w:rsidRDefault="00911EB1" w:rsidP="005B281F">
      <w:pPr>
        <w:spacing w:after="0"/>
        <w:ind w:firstLine="709"/>
        <w:jc w:val="center"/>
        <w:rPr>
          <w:rFonts w:ascii="Times New Roman" w:hAnsi="Times New Roman" w:cs="Times New Roman"/>
          <w:sz w:val="28"/>
          <w:szCs w:val="28"/>
          <w:lang w:val="kk-KZ"/>
        </w:rPr>
      </w:pPr>
    </w:p>
    <w:p w:rsidR="00911EB1" w:rsidRPr="00565A9D" w:rsidRDefault="00911EB1" w:rsidP="00911EB1">
      <w:pPr>
        <w:spacing w:after="0"/>
        <w:ind w:firstLine="709"/>
        <w:jc w:val="center"/>
        <w:rPr>
          <w:rFonts w:ascii="Times New Roman" w:hAnsi="Times New Roman" w:cs="Times New Roman"/>
          <w:b/>
          <w:sz w:val="28"/>
          <w:szCs w:val="28"/>
          <w:lang w:val="kk-KZ"/>
        </w:rPr>
      </w:pPr>
      <w:r w:rsidRPr="00565A9D">
        <w:rPr>
          <w:rFonts w:ascii="Times New Roman" w:hAnsi="Times New Roman" w:cs="Times New Roman"/>
          <w:b/>
          <w:sz w:val="28"/>
          <w:szCs w:val="28"/>
          <w:lang w:val="kk-KZ"/>
        </w:rPr>
        <w:t>Дәрістер жинағы</w:t>
      </w: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5B281F" w:rsidRPr="00565A9D" w:rsidRDefault="005B281F" w:rsidP="005B281F">
      <w:pPr>
        <w:spacing w:after="0"/>
        <w:ind w:firstLine="709"/>
        <w:jc w:val="center"/>
        <w:rPr>
          <w:rFonts w:ascii="Times New Roman" w:hAnsi="Times New Roman" w:cs="Times New Roman"/>
          <w:sz w:val="28"/>
          <w:szCs w:val="28"/>
          <w:lang w:val="kk-KZ"/>
        </w:rPr>
      </w:pPr>
    </w:p>
    <w:p w:rsidR="006721A0" w:rsidRPr="00565A9D" w:rsidRDefault="006721A0" w:rsidP="005B281F">
      <w:pPr>
        <w:spacing w:after="0"/>
        <w:ind w:firstLine="709"/>
        <w:jc w:val="center"/>
        <w:rPr>
          <w:rFonts w:ascii="Times New Roman" w:hAnsi="Times New Roman" w:cs="Times New Roman"/>
          <w:sz w:val="28"/>
          <w:szCs w:val="28"/>
          <w:lang w:val="kk-KZ"/>
        </w:rPr>
      </w:pPr>
    </w:p>
    <w:p w:rsidR="00911EB1" w:rsidRPr="00565A9D" w:rsidRDefault="00911EB1" w:rsidP="005B281F">
      <w:pPr>
        <w:spacing w:after="0"/>
        <w:ind w:firstLine="709"/>
        <w:jc w:val="center"/>
        <w:rPr>
          <w:rFonts w:ascii="Times New Roman" w:hAnsi="Times New Roman" w:cs="Times New Roman"/>
          <w:sz w:val="28"/>
          <w:szCs w:val="28"/>
          <w:lang w:val="kk-KZ"/>
        </w:rPr>
      </w:pPr>
    </w:p>
    <w:p w:rsidR="005B281F" w:rsidRPr="00565A9D" w:rsidRDefault="00ED65FA" w:rsidP="005B281F">
      <w:pPr>
        <w:spacing w:after="0"/>
        <w:ind w:firstLine="709"/>
        <w:jc w:val="center"/>
        <w:rPr>
          <w:rFonts w:ascii="Times New Roman" w:hAnsi="Times New Roman" w:cs="Times New Roman"/>
          <w:sz w:val="28"/>
          <w:szCs w:val="28"/>
          <w:lang w:val="kk-KZ"/>
        </w:rPr>
      </w:pPr>
      <w:r>
        <w:rPr>
          <w:rFonts w:ascii="Times New Roman" w:hAnsi="Times New Roman" w:cs="Times New Roman"/>
          <w:noProof/>
          <w:sz w:val="28"/>
          <w:szCs w:val="28"/>
        </w:rPr>
        <w:pict>
          <v:oval id="Овал 37" o:spid="_x0000_s1038" style="position:absolute;left:0;text-align:left;margin-left:0;margin-top:18pt;width:37.4pt;height:29pt;z-index:251663360;visibility:visible;mso-position-horizontal:center;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" fillcolor="white [3212]" stroked="f" strokeweight="1pt">
            <v:stroke joinstyle="miter"/>
            <w10:wrap anchorx="margin"/>
          </v:oval>
        </w:pict>
      </w:r>
      <w:r w:rsidR="005B281F" w:rsidRPr="00565A9D">
        <w:rPr>
          <w:rFonts w:ascii="Times New Roman" w:hAnsi="Times New Roman" w:cs="Times New Roman"/>
          <w:sz w:val="28"/>
          <w:szCs w:val="28"/>
          <w:lang w:val="kk-KZ"/>
        </w:rPr>
        <w:t>Шымкент – 20</w:t>
      </w:r>
      <w:r w:rsidR="006721A0" w:rsidRPr="00565A9D">
        <w:rPr>
          <w:rFonts w:ascii="Times New Roman" w:hAnsi="Times New Roman" w:cs="Times New Roman"/>
          <w:sz w:val="28"/>
          <w:szCs w:val="28"/>
          <w:lang w:val="kk-KZ"/>
        </w:rPr>
        <w:t>21</w:t>
      </w:r>
    </w:p>
    <w:p w:rsidR="002D0839" w:rsidRPr="004C4328" w:rsidRDefault="002D0839" w:rsidP="005B281F">
      <w:pPr>
        <w:spacing w:after="0" w:line="240" w:lineRule="auto"/>
        <w:ind w:firstLine="709"/>
        <w:rPr>
          <w:rFonts w:ascii="Times New Roman" w:hAnsi="Times New Roman" w:cs="Times New Roman"/>
          <w:sz w:val="28"/>
          <w:szCs w:val="28"/>
          <w:lang w:val="kk-KZ"/>
        </w:rPr>
      </w:pPr>
    </w:p>
    <w:p w:rsidR="00237D05" w:rsidRPr="004C4328" w:rsidRDefault="005B281F" w:rsidP="00237D05">
      <w:pPr>
        <w:spacing w:after="0" w:line="240" w:lineRule="auto"/>
        <w:ind w:right="2" w:firstLine="708"/>
        <w:jc w:val="both"/>
        <w:rPr>
          <w:rFonts w:ascii="Times New Roman" w:hAnsi="Times New Roman" w:cs="Times New Roman"/>
          <w:b/>
          <w:color w:val="000000"/>
          <w:spacing w:val="-2"/>
          <w:sz w:val="28"/>
          <w:szCs w:val="28"/>
          <w:lang w:val="kk-KZ"/>
        </w:rPr>
      </w:pPr>
      <w:r w:rsidRPr="004C4328">
        <w:rPr>
          <w:rFonts w:ascii="Times New Roman" w:hAnsi="Times New Roman" w:cs="Times New Roman"/>
          <w:sz w:val="28"/>
          <w:szCs w:val="28"/>
          <w:lang w:val="kk-KZ"/>
        </w:rPr>
        <w:t xml:space="preserve">ӘОЖ: </w:t>
      </w:r>
      <w:hyperlink r:id="rId9" w:history="1">
        <w:r w:rsidR="00237D05" w:rsidRPr="00A3632F">
          <w:rPr>
            <w:rStyle w:val="a9"/>
            <w:rFonts w:ascii="Times New Roman" w:hAnsi="Times New Roman" w:cs="Times New Roman"/>
            <w:color w:val="auto"/>
            <w:sz w:val="28"/>
            <w:szCs w:val="28"/>
            <w:u w:val="none"/>
            <w:shd w:val="clear" w:color="auto" w:fill="FFFFFF" w:themeFill="background1"/>
            <w:lang w:val="kk-KZ"/>
          </w:rPr>
          <w:t>53.08</w:t>
        </w:r>
      </w:hyperlink>
    </w:p>
    <w:p w:rsidR="005B281F" w:rsidRPr="00565A9D" w:rsidRDefault="005B281F" w:rsidP="00237D05">
      <w:pPr>
        <w:spacing w:after="0" w:line="240" w:lineRule="auto"/>
        <w:ind w:firstLine="709"/>
        <w:rPr>
          <w:rFonts w:ascii="Times New Roman" w:hAnsi="Times New Roman" w:cs="Times New Roman"/>
          <w:sz w:val="28"/>
          <w:szCs w:val="28"/>
          <w:lang w:val="kk-KZ"/>
        </w:rPr>
      </w:pPr>
      <w:r w:rsidRPr="00565A9D">
        <w:rPr>
          <w:rFonts w:ascii="Times New Roman" w:hAnsi="Times New Roman" w:cs="Times New Roman"/>
          <w:sz w:val="28"/>
          <w:szCs w:val="28"/>
          <w:lang w:val="kk-KZ"/>
        </w:rPr>
        <w:t>ҚБЖ: 22.3я73</w:t>
      </w:r>
    </w:p>
    <w:p w:rsidR="005B281F" w:rsidRPr="00565A9D" w:rsidRDefault="005B281F" w:rsidP="00237D05">
      <w:pPr>
        <w:spacing w:after="0" w:line="240" w:lineRule="auto"/>
        <w:ind w:firstLine="709"/>
        <w:rPr>
          <w:rFonts w:ascii="Times New Roman" w:hAnsi="Times New Roman" w:cs="Times New Roman"/>
          <w:sz w:val="28"/>
          <w:szCs w:val="28"/>
          <w:lang w:val="kk-KZ"/>
        </w:rPr>
      </w:pPr>
      <w:r w:rsidRPr="00565A9D">
        <w:rPr>
          <w:rFonts w:ascii="Times New Roman" w:hAnsi="Times New Roman" w:cs="Times New Roman"/>
          <w:sz w:val="28"/>
          <w:szCs w:val="28"/>
          <w:lang w:val="kk-KZ"/>
        </w:rPr>
        <w:t>С-16</w:t>
      </w:r>
    </w:p>
    <w:p w:rsidR="005B281F" w:rsidRPr="00565A9D" w:rsidRDefault="00E84D93" w:rsidP="006721A0">
      <w:pPr>
        <w:spacing w:after="0"/>
        <w:ind w:firstLine="709"/>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Г.Б. Байман, </w:t>
      </w:r>
      <w:r w:rsidR="00983FA2" w:rsidRPr="00565A9D">
        <w:rPr>
          <w:rFonts w:ascii="Times New Roman" w:hAnsi="Times New Roman" w:cs="Times New Roman"/>
          <w:sz w:val="28"/>
          <w:szCs w:val="28"/>
          <w:lang w:val="kk-KZ"/>
        </w:rPr>
        <w:t xml:space="preserve">Н.М.Аблязимова  </w:t>
      </w:r>
      <w:r w:rsidR="005B281F" w:rsidRPr="00565A9D">
        <w:rPr>
          <w:rFonts w:ascii="Times New Roman" w:hAnsi="Times New Roman" w:cs="Times New Roman"/>
          <w:sz w:val="28"/>
          <w:szCs w:val="28"/>
          <w:lang w:val="kk-KZ"/>
        </w:rPr>
        <w:t>Дәрістер жинағы. Шымкент: М.Әуезов атындағы Оңтүстік Қазақстан университеті, 20</w:t>
      </w:r>
      <w:r w:rsidR="00936196" w:rsidRPr="00565A9D">
        <w:rPr>
          <w:rFonts w:ascii="Times New Roman" w:hAnsi="Times New Roman" w:cs="Times New Roman"/>
          <w:sz w:val="28"/>
          <w:szCs w:val="28"/>
          <w:lang w:val="kk-KZ"/>
        </w:rPr>
        <w:t>21</w:t>
      </w:r>
      <w:r w:rsidR="005B281F" w:rsidRPr="00565A9D">
        <w:rPr>
          <w:rFonts w:ascii="Times New Roman" w:hAnsi="Times New Roman" w:cs="Times New Roman"/>
          <w:sz w:val="28"/>
          <w:szCs w:val="28"/>
          <w:lang w:val="kk-KZ"/>
        </w:rPr>
        <w:t xml:space="preserve">. –  </w:t>
      </w:r>
      <w:r w:rsidR="00EA0802">
        <w:rPr>
          <w:rFonts w:ascii="Times New Roman" w:hAnsi="Times New Roman" w:cs="Times New Roman"/>
          <w:sz w:val="28"/>
          <w:szCs w:val="28"/>
          <w:lang w:val="kk-KZ"/>
        </w:rPr>
        <w:t>71</w:t>
      </w:r>
      <w:r w:rsidR="007830F8">
        <w:rPr>
          <w:rFonts w:ascii="Times New Roman" w:hAnsi="Times New Roman" w:cs="Times New Roman"/>
          <w:sz w:val="28"/>
          <w:szCs w:val="28"/>
          <w:lang w:val="kk-KZ"/>
        </w:rPr>
        <w:t xml:space="preserve"> </w:t>
      </w:r>
      <w:r w:rsidR="005B281F" w:rsidRPr="00565A9D">
        <w:rPr>
          <w:rFonts w:ascii="Times New Roman" w:hAnsi="Times New Roman" w:cs="Times New Roman"/>
          <w:sz w:val="28"/>
          <w:szCs w:val="28"/>
          <w:lang w:val="kk-KZ"/>
        </w:rPr>
        <w:t>бет</w:t>
      </w:r>
    </w:p>
    <w:p w:rsidR="005B281F" w:rsidRPr="00565A9D"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Pr="00565A9D" w:rsidRDefault="005B281F" w:rsidP="005B281F">
      <w:pPr>
        <w:spacing w:after="0" w:line="240" w:lineRule="auto"/>
        <w:ind w:firstLine="709"/>
        <w:jc w:val="both"/>
        <w:rPr>
          <w:rFonts w:ascii="Times New Roman" w:hAnsi="Times New Roman" w:cs="Times New Roman"/>
          <w:sz w:val="28"/>
          <w:szCs w:val="28"/>
          <w:lang w:val="kk-KZ" w:eastAsia="ko-KR"/>
        </w:rPr>
      </w:pPr>
      <w:r w:rsidRPr="00565A9D">
        <w:rPr>
          <w:rFonts w:ascii="Times New Roman" w:hAnsi="Times New Roman" w:cs="Times New Roman"/>
          <w:sz w:val="28"/>
          <w:szCs w:val="28"/>
          <w:lang w:val="kk-KZ" w:eastAsia="ko-KR"/>
        </w:rPr>
        <w:t>ISBN</w:t>
      </w:r>
    </w:p>
    <w:p w:rsidR="005B281F" w:rsidRPr="00565A9D" w:rsidRDefault="005B281F" w:rsidP="005B281F">
      <w:pPr>
        <w:spacing w:after="0"/>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Дәрістер жинағы </w:t>
      </w:r>
      <w:r w:rsidR="00BF6279" w:rsidRPr="00565A9D">
        <w:rPr>
          <w:rFonts w:ascii="Times New Roman" w:hAnsi="Times New Roman" w:cs="Times New Roman"/>
          <w:sz w:val="28"/>
          <w:szCs w:val="28"/>
          <w:lang w:val="kk-KZ"/>
        </w:rPr>
        <w:t xml:space="preserve">5В060400 Физика мамандығының, 6В05310-Физика білім беру бағдарламасы студенттеріне </w:t>
      </w:r>
      <w:r w:rsidRPr="00565A9D">
        <w:rPr>
          <w:rFonts w:ascii="Times New Roman" w:hAnsi="Times New Roman" w:cs="Times New Roman"/>
          <w:sz w:val="28"/>
          <w:szCs w:val="28"/>
          <w:lang w:val="kk-KZ"/>
        </w:rPr>
        <w:t>оқылған дәрістер негізінде жазылған. Дәрістер жинағы мемлекеттік стандартқа сай құрастырылған.</w:t>
      </w:r>
    </w:p>
    <w:p w:rsidR="005B281F" w:rsidRPr="00565A9D" w:rsidRDefault="005B281F" w:rsidP="005B281F">
      <w:pPr>
        <w:spacing w:after="0" w:line="240" w:lineRule="auto"/>
        <w:ind w:firstLine="709"/>
        <w:rPr>
          <w:rFonts w:ascii="Times New Roman" w:hAnsi="Times New Roman" w:cs="Times New Roman"/>
          <w:sz w:val="28"/>
          <w:szCs w:val="28"/>
          <w:lang w:val="kk-KZ"/>
        </w:rPr>
      </w:pPr>
    </w:p>
    <w:p w:rsidR="005B281F" w:rsidRPr="00565A9D" w:rsidRDefault="005B281F" w:rsidP="005B281F">
      <w:pPr>
        <w:spacing w:after="0" w:line="240" w:lineRule="auto"/>
        <w:ind w:firstLine="709"/>
        <w:rPr>
          <w:rFonts w:ascii="Times New Roman" w:hAnsi="Times New Roman" w:cs="Times New Roman"/>
          <w:sz w:val="28"/>
          <w:szCs w:val="28"/>
          <w:lang w:val="kk-KZ"/>
        </w:rPr>
      </w:pPr>
    </w:p>
    <w:p w:rsidR="005B281F" w:rsidRPr="00565A9D" w:rsidRDefault="005B281F" w:rsidP="005B281F">
      <w:pPr>
        <w:spacing w:after="0" w:line="240" w:lineRule="auto"/>
        <w:ind w:firstLine="709"/>
        <w:rPr>
          <w:rFonts w:ascii="Times New Roman" w:hAnsi="Times New Roman" w:cs="Times New Roman"/>
          <w:sz w:val="28"/>
          <w:szCs w:val="28"/>
          <w:lang w:val="kk-KZ"/>
        </w:rPr>
      </w:pPr>
    </w:p>
    <w:p w:rsidR="006721A0" w:rsidRPr="00565A9D" w:rsidRDefault="005B281F" w:rsidP="006721A0">
      <w:pPr>
        <w:spacing w:after="0" w:line="240" w:lineRule="auto"/>
        <w:ind w:firstLine="709"/>
        <w:jc w:val="both"/>
        <w:rPr>
          <w:rFonts w:ascii="Times New Roman" w:hAnsi="Times New Roman" w:cs="Times New Roman"/>
          <w:b/>
          <w:sz w:val="28"/>
          <w:szCs w:val="28"/>
          <w:lang w:val="kk-KZ" w:eastAsia="ko-KR"/>
        </w:rPr>
      </w:pPr>
      <w:r w:rsidRPr="00565A9D">
        <w:rPr>
          <w:rFonts w:ascii="Times New Roman" w:hAnsi="Times New Roman" w:cs="Times New Roman"/>
          <w:b/>
          <w:sz w:val="28"/>
          <w:szCs w:val="28"/>
          <w:lang w:val="kk-KZ" w:eastAsia="ko-KR"/>
        </w:rPr>
        <w:t xml:space="preserve">Пікір жазғандар:  </w:t>
      </w:r>
    </w:p>
    <w:p w:rsidR="00801CB2" w:rsidRPr="00565A9D" w:rsidRDefault="00801CB2" w:rsidP="002D0839">
      <w:pPr>
        <w:spacing w:after="0" w:line="240" w:lineRule="auto"/>
        <w:ind w:firstLine="709"/>
        <w:jc w:val="both"/>
        <w:rPr>
          <w:rFonts w:ascii="Times New Roman" w:hAnsi="Times New Roman" w:cs="Times New Roman"/>
          <w:sz w:val="28"/>
          <w:szCs w:val="28"/>
          <w:lang w:val="kk-KZ" w:eastAsia="ko-KR"/>
        </w:rPr>
      </w:pPr>
      <w:r w:rsidRPr="00565A9D">
        <w:rPr>
          <w:rFonts w:ascii="Times New Roman" w:hAnsi="Times New Roman" w:cs="Times New Roman"/>
          <w:sz w:val="28"/>
          <w:szCs w:val="28"/>
          <w:lang w:val="kk-KZ" w:eastAsia="ko-KR"/>
        </w:rPr>
        <w:t xml:space="preserve">Тұрмамбеков Т.А. - ф.м.ғ.д., М.Әуезов атындағы ОҚУ-нің Физика кафедрасының профессоры </w:t>
      </w:r>
    </w:p>
    <w:p w:rsidR="005B281F" w:rsidRPr="00565A9D" w:rsidRDefault="005B281F" w:rsidP="002D0839">
      <w:pPr>
        <w:spacing w:after="0" w:line="240" w:lineRule="auto"/>
        <w:ind w:firstLine="709"/>
        <w:jc w:val="both"/>
        <w:rPr>
          <w:rFonts w:ascii="Times New Roman" w:hAnsi="Times New Roman" w:cs="Times New Roman"/>
          <w:sz w:val="28"/>
          <w:szCs w:val="28"/>
          <w:lang w:val="kk-KZ" w:eastAsia="ko-KR"/>
        </w:rPr>
      </w:pPr>
      <w:r w:rsidRPr="00565A9D">
        <w:rPr>
          <w:rFonts w:ascii="Times New Roman" w:hAnsi="Times New Roman" w:cs="Times New Roman"/>
          <w:sz w:val="28"/>
          <w:szCs w:val="28"/>
          <w:lang w:val="kk-KZ" w:eastAsia="ko-KR"/>
        </w:rPr>
        <w:t>Қабылбеков К.А.</w:t>
      </w:r>
      <w:r w:rsidR="00E84D93" w:rsidRPr="00565A9D">
        <w:rPr>
          <w:rFonts w:ascii="Times New Roman" w:hAnsi="Times New Roman" w:cs="Times New Roman"/>
          <w:sz w:val="28"/>
          <w:szCs w:val="28"/>
          <w:lang w:val="kk-KZ" w:eastAsia="ko-KR"/>
        </w:rPr>
        <w:t xml:space="preserve"> </w:t>
      </w:r>
      <w:r w:rsidRPr="00565A9D">
        <w:rPr>
          <w:rFonts w:ascii="Times New Roman" w:hAnsi="Times New Roman" w:cs="Times New Roman"/>
          <w:sz w:val="28"/>
          <w:szCs w:val="28"/>
          <w:lang w:val="kk-KZ" w:eastAsia="ko-KR"/>
        </w:rPr>
        <w:t xml:space="preserve">- </w:t>
      </w:r>
      <w:r w:rsidR="00E84D93" w:rsidRPr="00565A9D">
        <w:rPr>
          <w:rFonts w:ascii="Times New Roman" w:hAnsi="Times New Roman" w:cs="Times New Roman"/>
          <w:sz w:val="28"/>
          <w:szCs w:val="28"/>
          <w:lang w:val="kk-KZ" w:eastAsia="ko-KR"/>
        </w:rPr>
        <w:t xml:space="preserve"> х</w:t>
      </w:r>
      <w:r w:rsidRPr="00565A9D">
        <w:rPr>
          <w:rFonts w:ascii="Times New Roman" w:hAnsi="Times New Roman" w:cs="Times New Roman"/>
          <w:sz w:val="28"/>
          <w:szCs w:val="28"/>
          <w:lang w:val="kk-KZ" w:eastAsia="ko-KR"/>
        </w:rPr>
        <w:t>.ғ.к.</w:t>
      </w:r>
      <w:r w:rsidR="00801CB2" w:rsidRPr="00565A9D">
        <w:rPr>
          <w:rFonts w:ascii="Times New Roman" w:hAnsi="Times New Roman" w:cs="Times New Roman"/>
          <w:sz w:val="28"/>
          <w:szCs w:val="28"/>
          <w:lang w:val="kk-KZ" w:eastAsia="ko-KR"/>
        </w:rPr>
        <w:t>,</w:t>
      </w:r>
      <w:r w:rsidRPr="00565A9D">
        <w:rPr>
          <w:rFonts w:ascii="Times New Roman" w:hAnsi="Times New Roman" w:cs="Times New Roman"/>
          <w:sz w:val="28"/>
          <w:szCs w:val="28"/>
          <w:lang w:val="kk-KZ" w:eastAsia="ko-KR"/>
        </w:rPr>
        <w:t xml:space="preserve"> М.Әуезов атындағы ОҚУ-</w:t>
      </w:r>
      <w:r w:rsidR="00801CB2" w:rsidRPr="00565A9D">
        <w:rPr>
          <w:rFonts w:ascii="Times New Roman" w:hAnsi="Times New Roman" w:cs="Times New Roman"/>
          <w:sz w:val="28"/>
          <w:szCs w:val="28"/>
          <w:lang w:val="kk-KZ" w:eastAsia="ko-KR"/>
        </w:rPr>
        <w:t>нің Физика кафедрасының доценті</w:t>
      </w:r>
    </w:p>
    <w:p w:rsidR="005B281F" w:rsidRPr="00565A9D" w:rsidRDefault="005B281F" w:rsidP="005B281F">
      <w:pPr>
        <w:spacing w:after="0"/>
        <w:ind w:firstLine="709"/>
        <w:jc w:val="both"/>
        <w:rPr>
          <w:rFonts w:ascii="Times New Roman" w:hAnsi="Times New Roman" w:cs="Times New Roman"/>
          <w:sz w:val="28"/>
          <w:szCs w:val="28"/>
          <w:lang w:val="kk-KZ"/>
        </w:rPr>
      </w:pPr>
    </w:p>
    <w:p w:rsidR="00911EB1" w:rsidRPr="00565A9D" w:rsidRDefault="00911EB1" w:rsidP="00911EB1">
      <w:pPr>
        <w:shd w:val="clear" w:color="auto" w:fill="FFFFFF"/>
        <w:autoSpaceDE w:val="0"/>
        <w:autoSpaceDN w:val="0"/>
        <w:adjustRightInd w:val="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«Физика» </w:t>
      </w:r>
      <w:r w:rsidRPr="00565A9D">
        <w:rPr>
          <w:rFonts w:ascii="Times New Roman" w:hAnsi="Times New Roman" w:cs="Times New Roman"/>
          <w:sz w:val="28"/>
          <w:szCs w:val="28"/>
          <w:lang w:val="be-BY"/>
        </w:rPr>
        <w:t>кафедрасының мәжілісінде  (х</w:t>
      </w:r>
      <w:r w:rsidRPr="00565A9D">
        <w:rPr>
          <w:rFonts w:ascii="Times New Roman" w:hAnsi="Times New Roman" w:cs="Times New Roman"/>
          <w:sz w:val="28"/>
          <w:szCs w:val="28"/>
          <w:lang w:val="kk-KZ"/>
        </w:rPr>
        <w:t>аттама  №__</w:t>
      </w:r>
      <w:r w:rsidRPr="00565A9D">
        <w:rPr>
          <w:rFonts w:ascii="Times New Roman" w:hAnsi="Times New Roman" w:cs="Times New Roman"/>
          <w:sz w:val="28"/>
          <w:szCs w:val="28"/>
          <w:lang w:val="be-BY"/>
        </w:rPr>
        <w:t>«</w:t>
      </w:r>
      <w:r w:rsidRPr="00565A9D">
        <w:rPr>
          <w:rFonts w:ascii="Times New Roman" w:hAnsi="Times New Roman" w:cs="Times New Roman"/>
          <w:sz w:val="28"/>
          <w:szCs w:val="28"/>
          <w:lang w:val="kk-KZ"/>
        </w:rPr>
        <w:t>___</w:t>
      </w:r>
      <w:r w:rsidRPr="00565A9D">
        <w:rPr>
          <w:rFonts w:ascii="Times New Roman" w:hAnsi="Times New Roman" w:cs="Times New Roman"/>
          <w:sz w:val="28"/>
          <w:szCs w:val="28"/>
          <w:lang w:val="be-BY"/>
        </w:rPr>
        <w:t>»</w:t>
      </w:r>
      <w:r w:rsidRPr="00565A9D">
        <w:rPr>
          <w:rFonts w:ascii="Times New Roman" w:hAnsi="Times New Roman" w:cs="Times New Roman"/>
          <w:sz w:val="28"/>
          <w:szCs w:val="28"/>
          <w:lang w:val="kk-KZ"/>
        </w:rPr>
        <w:t>________</w:t>
      </w:r>
      <w:r w:rsidRPr="00565A9D">
        <w:rPr>
          <w:rFonts w:ascii="Times New Roman" w:hAnsi="Times New Roman" w:cs="Times New Roman"/>
          <w:sz w:val="28"/>
          <w:szCs w:val="28"/>
          <w:lang w:val="be-BY"/>
        </w:rPr>
        <w:t>20</w:t>
      </w:r>
      <w:r w:rsidRPr="00565A9D">
        <w:rPr>
          <w:rFonts w:ascii="Times New Roman" w:hAnsi="Times New Roman" w:cs="Times New Roman"/>
          <w:sz w:val="28"/>
          <w:szCs w:val="28"/>
          <w:lang w:val="kk-KZ"/>
        </w:rPr>
        <w:t>21ж)</w:t>
      </w:r>
      <w:r w:rsidRPr="00565A9D">
        <w:rPr>
          <w:rFonts w:ascii="Times New Roman" w:hAnsi="Times New Roman" w:cs="Times New Roman"/>
          <w:sz w:val="28"/>
          <w:szCs w:val="28"/>
          <w:lang w:val="be-BY"/>
        </w:rPr>
        <w:t>,  ЖҒПЖМ оқытудың инновациялық технологиясы және әдістемелік қамтамасыз ету комитеті тарапынан (х</w:t>
      </w:r>
      <w:r w:rsidRPr="00565A9D">
        <w:rPr>
          <w:rFonts w:ascii="Times New Roman" w:hAnsi="Times New Roman" w:cs="Times New Roman"/>
          <w:sz w:val="28"/>
          <w:szCs w:val="28"/>
          <w:lang w:val="kk-KZ"/>
        </w:rPr>
        <w:t>аттама  №__</w:t>
      </w:r>
      <w:r w:rsidRPr="00565A9D">
        <w:rPr>
          <w:rFonts w:ascii="Times New Roman" w:hAnsi="Times New Roman" w:cs="Times New Roman"/>
          <w:sz w:val="28"/>
          <w:szCs w:val="28"/>
          <w:lang w:val="be-BY"/>
        </w:rPr>
        <w:t>«</w:t>
      </w:r>
      <w:r w:rsidRPr="00565A9D">
        <w:rPr>
          <w:rFonts w:ascii="Times New Roman" w:hAnsi="Times New Roman" w:cs="Times New Roman"/>
          <w:sz w:val="28"/>
          <w:szCs w:val="28"/>
          <w:lang w:val="kk-KZ"/>
        </w:rPr>
        <w:t>___</w:t>
      </w:r>
      <w:r w:rsidRPr="00565A9D">
        <w:rPr>
          <w:rFonts w:ascii="Times New Roman" w:hAnsi="Times New Roman" w:cs="Times New Roman"/>
          <w:sz w:val="28"/>
          <w:szCs w:val="28"/>
          <w:lang w:val="be-BY"/>
        </w:rPr>
        <w:t>»</w:t>
      </w:r>
      <w:r w:rsidRPr="00565A9D">
        <w:rPr>
          <w:rFonts w:ascii="Times New Roman" w:hAnsi="Times New Roman" w:cs="Times New Roman"/>
          <w:sz w:val="28"/>
          <w:szCs w:val="28"/>
          <w:lang w:val="kk-KZ"/>
        </w:rPr>
        <w:t>________</w:t>
      </w:r>
      <w:r w:rsidRPr="00565A9D">
        <w:rPr>
          <w:rFonts w:ascii="Times New Roman" w:hAnsi="Times New Roman" w:cs="Times New Roman"/>
          <w:sz w:val="28"/>
          <w:szCs w:val="28"/>
          <w:lang w:val="be-BY"/>
        </w:rPr>
        <w:t>2021</w:t>
      </w:r>
      <w:r w:rsidRPr="00565A9D">
        <w:rPr>
          <w:rFonts w:ascii="Times New Roman" w:hAnsi="Times New Roman" w:cs="Times New Roman"/>
          <w:sz w:val="28"/>
          <w:szCs w:val="28"/>
          <w:lang w:val="kk-KZ"/>
        </w:rPr>
        <w:t xml:space="preserve">ж) </w:t>
      </w:r>
      <w:r w:rsidRPr="00565A9D">
        <w:rPr>
          <w:rFonts w:ascii="Times New Roman" w:hAnsi="Times New Roman" w:cs="Times New Roman"/>
          <w:sz w:val="28"/>
          <w:szCs w:val="28"/>
          <w:lang w:val="be-BY"/>
        </w:rPr>
        <w:t>қаралған</w:t>
      </w:r>
      <w:r w:rsidRPr="00565A9D">
        <w:rPr>
          <w:rFonts w:ascii="Times New Roman" w:hAnsi="Times New Roman" w:cs="Times New Roman"/>
          <w:sz w:val="28"/>
          <w:szCs w:val="28"/>
          <w:lang w:val="kk-KZ"/>
        </w:rPr>
        <w:t xml:space="preserve">. </w:t>
      </w:r>
    </w:p>
    <w:p w:rsidR="00911EB1" w:rsidRPr="00565A9D" w:rsidRDefault="00911EB1" w:rsidP="00911EB1">
      <w:pPr>
        <w:jc w:val="center"/>
        <w:rPr>
          <w:rFonts w:ascii="Times New Roman" w:hAnsi="Times New Roman" w:cs="Times New Roman"/>
          <w:bCs/>
          <w:sz w:val="28"/>
          <w:szCs w:val="28"/>
          <w:lang w:val="kk-KZ" w:bidi="sa-IN"/>
        </w:rPr>
      </w:pPr>
    </w:p>
    <w:p w:rsidR="00911EB1" w:rsidRPr="00565A9D" w:rsidRDefault="00911EB1" w:rsidP="00911EB1">
      <w:pPr>
        <w:jc w:val="center"/>
        <w:rPr>
          <w:rFonts w:ascii="Times New Roman" w:hAnsi="Times New Roman" w:cs="Times New Roman"/>
          <w:bCs/>
          <w:sz w:val="28"/>
          <w:szCs w:val="28"/>
          <w:lang w:val="kk-KZ" w:bidi="sa-IN"/>
        </w:rPr>
      </w:pPr>
    </w:p>
    <w:p w:rsidR="00911EB1" w:rsidRPr="00565A9D" w:rsidRDefault="00911EB1" w:rsidP="00911EB1">
      <w:pPr>
        <w:jc w:val="both"/>
        <w:rPr>
          <w:rFonts w:ascii="Times New Roman" w:hAnsi="Times New Roman" w:cs="Times New Roman"/>
          <w:bCs/>
          <w:sz w:val="28"/>
          <w:szCs w:val="28"/>
          <w:lang w:val="kk-KZ" w:bidi="sa-IN"/>
        </w:rPr>
      </w:pPr>
      <w:r w:rsidRPr="00565A9D">
        <w:rPr>
          <w:rFonts w:ascii="Times New Roman" w:hAnsi="Times New Roman" w:cs="Times New Roman"/>
          <w:noProof/>
          <w:color w:val="000000"/>
          <w:sz w:val="28"/>
          <w:szCs w:val="28"/>
          <w:lang w:val="kk-KZ" w:bidi="sa-IN"/>
        </w:rPr>
        <w:t xml:space="preserve">М. Әуезов атындағы Оңтүстік Қазақстан  Университетінің оқу-әдістемелік кеңесі тарапынан </w:t>
      </w:r>
      <w:r w:rsidRPr="00565A9D">
        <w:rPr>
          <w:rFonts w:ascii="Times New Roman" w:hAnsi="Times New Roman" w:cs="Times New Roman"/>
          <w:sz w:val="28"/>
          <w:szCs w:val="28"/>
          <w:lang w:val="be-BY"/>
        </w:rPr>
        <w:t>(х</w:t>
      </w:r>
      <w:r w:rsidRPr="00565A9D">
        <w:rPr>
          <w:rFonts w:ascii="Times New Roman" w:hAnsi="Times New Roman" w:cs="Times New Roman"/>
          <w:sz w:val="28"/>
          <w:szCs w:val="28"/>
          <w:lang w:val="kk-KZ"/>
        </w:rPr>
        <w:t>аттама  №__</w:t>
      </w:r>
      <w:r w:rsidRPr="00565A9D">
        <w:rPr>
          <w:rFonts w:ascii="Times New Roman" w:hAnsi="Times New Roman" w:cs="Times New Roman"/>
          <w:sz w:val="28"/>
          <w:szCs w:val="28"/>
          <w:lang w:val="be-BY"/>
        </w:rPr>
        <w:t>«</w:t>
      </w:r>
      <w:r w:rsidRPr="00565A9D">
        <w:rPr>
          <w:rFonts w:ascii="Times New Roman" w:hAnsi="Times New Roman" w:cs="Times New Roman"/>
          <w:sz w:val="28"/>
          <w:szCs w:val="28"/>
          <w:lang w:val="kk-KZ"/>
        </w:rPr>
        <w:t>___</w:t>
      </w:r>
      <w:r w:rsidRPr="00565A9D">
        <w:rPr>
          <w:rFonts w:ascii="Times New Roman" w:hAnsi="Times New Roman" w:cs="Times New Roman"/>
          <w:sz w:val="28"/>
          <w:szCs w:val="28"/>
          <w:lang w:val="be-BY"/>
        </w:rPr>
        <w:t>»</w:t>
      </w:r>
      <w:r w:rsidRPr="00565A9D">
        <w:rPr>
          <w:rFonts w:ascii="Times New Roman" w:hAnsi="Times New Roman" w:cs="Times New Roman"/>
          <w:sz w:val="28"/>
          <w:szCs w:val="28"/>
          <w:lang w:val="kk-KZ"/>
        </w:rPr>
        <w:t>________</w:t>
      </w:r>
      <w:r w:rsidRPr="00565A9D">
        <w:rPr>
          <w:rFonts w:ascii="Times New Roman" w:hAnsi="Times New Roman" w:cs="Times New Roman"/>
          <w:sz w:val="28"/>
          <w:szCs w:val="28"/>
          <w:lang w:val="be-BY"/>
        </w:rPr>
        <w:t>2021</w:t>
      </w:r>
      <w:r w:rsidRPr="00565A9D">
        <w:rPr>
          <w:rFonts w:ascii="Times New Roman" w:hAnsi="Times New Roman" w:cs="Times New Roman"/>
          <w:sz w:val="28"/>
          <w:szCs w:val="28"/>
          <w:lang w:val="kk-KZ"/>
        </w:rPr>
        <w:t>ж)</w:t>
      </w:r>
      <w:r w:rsidRPr="00565A9D">
        <w:rPr>
          <w:rFonts w:ascii="Times New Roman" w:hAnsi="Times New Roman" w:cs="Times New Roman"/>
          <w:sz w:val="28"/>
          <w:szCs w:val="28"/>
          <w:lang w:val="be-BY"/>
        </w:rPr>
        <w:t xml:space="preserve">,  </w:t>
      </w:r>
      <w:r w:rsidRPr="00565A9D">
        <w:rPr>
          <w:rFonts w:ascii="Times New Roman" w:hAnsi="Times New Roman" w:cs="Times New Roman"/>
          <w:noProof/>
          <w:color w:val="000000"/>
          <w:sz w:val="28"/>
          <w:szCs w:val="28"/>
          <w:lang w:val="kk-KZ" w:bidi="sa-IN"/>
        </w:rPr>
        <w:t>баспадан шығаруға ұсынылған.</w:t>
      </w:r>
    </w:p>
    <w:p w:rsidR="005B281F" w:rsidRPr="00565A9D"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Pr="00565A9D" w:rsidRDefault="005B281F" w:rsidP="005B281F">
      <w:pPr>
        <w:spacing w:after="0" w:line="240" w:lineRule="auto"/>
        <w:ind w:firstLine="709"/>
        <w:jc w:val="both"/>
        <w:rPr>
          <w:rFonts w:ascii="Times New Roman" w:hAnsi="Times New Roman" w:cs="Times New Roman"/>
          <w:sz w:val="28"/>
          <w:szCs w:val="28"/>
          <w:lang w:val="kk-KZ" w:eastAsia="ko-KR"/>
        </w:rPr>
      </w:pPr>
      <w:r w:rsidRPr="00565A9D">
        <w:rPr>
          <w:rFonts w:ascii="Times New Roman" w:hAnsi="Times New Roman" w:cs="Times New Roman"/>
          <w:sz w:val="28"/>
          <w:szCs w:val="28"/>
          <w:lang w:val="kk-KZ" w:eastAsia="ko-KR"/>
        </w:rPr>
        <w:t>ISBN</w:t>
      </w:r>
    </w:p>
    <w:p w:rsidR="005B281F" w:rsidRPr="00565A9D"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Pr="00565A9D" w:rsidRDefault="005B281F" w:rsidP="005B281F">
      <w:pPr>
        <w:spacing w:after="0" w:line="240" w:lineRule="auto"/>
        <w:ind w:firstLine="709"/>
        <w:jc w:val="both"/>
        <w:rPr>
          <w:rFonts w:ascii="Times New Roman" w:hAnsi="Times New Roman" w:cs="Times New Roman"/>
          <w:sz w:val="28"/>
          <w:szCs w:val="28"/>
          <w:lang w:val="kk-KZ" w:eastAsia="ko-KR"/>
        </w:rPr>
      </w:pPr>
    </w:p>
    <w:p w:rsidR="002D0839" w:rsidRPr="00565A9D" w:rsidRDefault="002D0839" w:rsidP="005B281F">
      <w:pPr>
        <w:spacing w:after="0" w:line="240" w:lineRule="auto"/>
        <w:ind w:firstLine="709"/>
        <w:jc w:val="both"/>
        <w:rPr>
          <w:rFonts w:ascii="Times New Roman" w:hAnsi="Times New Roman" w:cs="Times New Roman"/>
          <w:sz w:val="28"/>
          <w:szCs w:val="28"/>
          <w:lang w:val="kk-KZ" w:eastAsia="ko-KR"/>
        </w:rPr>
      </w:pPr>
    </w:p>
    <w:p w:rsidR="002D0839" w:rsidRPr="00565A9D" w:rsidRDefault="002D0839" w:rsidP="005B281F">
      <w:pPr>
        <w:spacing w:after="0" w:line="240" w:lineRule="auto"/>
        <w:ind w:firstLine="709"/>
        <w:jc w:val="both"/>
        <w:rPr>
          <w:rFonts w:ascii="Times New Roman" w:hAnsi="Times New Roman" w:cs="Times New Roman"/>
          <w:sz w:val="28"/>
          <w:szCs w:val="28"/>
          <w:lang w:val="kk-KZ" w:eastAsia="ko-KR"/>
        </w:rPr>
      </w:pPr>
    </w:p>
    <w:p w:rsidR="002D0839" w:rsidRPr="00565A9D" w:rsidRDefault="002D0839" w:rsidP="005B281F">
      <w:pPr>
        <w:spacing w:after="0" w:line="240" w:lineRule="auto"/>
        <w:ind w:firstLine="709"/>
        <w:jc w:val="both"/>
        <w:rPr>
          <w:rFonts w:ascii="Times New Roman" w:hAnsi="Times New Roman" w:cs="Times New Roman"/>
          <w:sz w:val="28"/>
          <w:szCs w:val="28"/>
          <w:lang w:val="kk-KZ" w:eastAsia="ko-KR"/>
        </w:rPr>
      </w:pPr>
    </w:p>
    <w:p w:rsidR="005B281F" w:rsidRPr="00565A9D"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Pr="00565A9D"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Pr="00565A9D" w:rsidRDefault="00ED65FA" w:rsidP="005B281F">
      <w:pPr>
        <w:spacing w:after="0" w:line="240" w:lineRule="auto"/>
        <w:rPr>
          <w:rFonts w:ascii="Times New Roman" w:hAnsi="Times New Roman" w:cs="Times New Roman"/>
          <w:sz w:val="28"/>
          <w:szCs w:val="28"/>
          <w:lang w:val="kk-KZ" w:eastAsia="ko-KR"/>
        </w:rPr>
      </w:pPr>
      <w:r>
        <w:rPr>
          <w:rFonts w:ascii="Times New Roman" w:hAnsi="Times New Roman" w:cs="Times New Roman"/>
          <w:noProof/>
          <w:sz w:val="28"/>
          <w:szCs w:val="28"/>
        </w:rPr>
        <w:pict>
          <v:oval id="Овал 39" o:spid="_x0000_s1037" style="position:absolute;margin-left:217.9pt;margin-top:21.35pt;width:35.55pt;height:34.6pt;z-index:251664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" fillcolor="white [3212]" stroked="f" strokeweight="1pt">
            <v:stroke joinstyle="miter"/>
          </v:oval>
        </w:pict>
      </w:r>
      <w:r w:rsidR="005B281F" w:rsidRPr="00565A9D">
        <w:rPr>
          <w:rFonts w:ascii="Times New Roman" w:hAnsi="Times New Roman" w:cs="Times New Roman"/>
          <w:sz w:val="28"/>
          <w:szCs w:val="28"/>
          <w:lang w:val="kk-KZ" w:eastAsia="ko-KR"/>
        </w:rPr>
        <w:t>© М.Әуезов атындағы Оңтүстік Қазақстан Университеті, 20</w:t>
      </w:r>
      <w:r w:rsidR="00936196" w:rsidRPr="00565A9D">
        <w:rPr>
          <w:rFonts w:ascii="Times New Roman" w:hAnsi="Times New Roman" w:cs="Times New Roman"/>
          <w:sz w:val="28"/>
          <w:szCs w:val="28"/>
          <w:lang w:val="kk-KZ" w:eastAsia="ko-KR"/>
        </w:rPr>
        <w:t>21</w:t>
      </w:r>
      <w:r w:rsidR="005B281F" w:rsidRPr="00565A9D">
        <w:rPr>
          <w:rFonts w:ascii="Times New Roman" w:hAnsi="Times New Roman" w:cs="Times New Roman"/>
          <w:sz w:val="28"/>
          <w:szCs w:val="28"/>
          <w:lang w:val="kk-KZ" w:eastAsia="ko-KR"/>
        </w:rPr>
        <w:t>.</w:t>
      </w:r>
    </w:p>
    <w:p w:rsidR="00911EB1" w:rsidRPr="00565A9D" w:rsidRDefault="00911EB1" w:rsidP="005B281F">
      <w:pPr>
        <w:spacing w:after="0" w:line="240" w:lineRule="auto"/>
        <w:rPr>
          <w:rFonts w:ascii="Times New Roman" w:hAnsi="Times New Roman" w:cs="Times New Roman"/>
          <w:sz w:val="28"/>
          <w:szCs w:val="28"/>
          <w:lang w:val="kk-KZ" w:eastAsia="ko-KR"/>
        </w:rPr>
      </w:pPr>
    </w:p>
    <w:p w:rsidR="005B281F" w:rsidRPr="00565A9D" w:rsidRDefault="005B281F" w:rsidP="005B281F">
      <w:pPr>
        <w:spacing w:after="0" w:line="240" w:lineRule="auto"/>
        <w:ind w:firstLine="709"/>
        <w:jc w:val="center"/>
        <w:rPr>
          <w:rFonts w:ascii="Times New Roman" w:hAnsi="Times New Roman" w:cs="Times New Roman"/>
          <w:b/>
          <w:sz w:val="28"/>
          <w:szCs w:val="28"/>
          <w:lang w:val="kk-KZ"/>
        </w:rPr>
      </w:pPr>
      <w:r w:rsidRPr="00565A9D">
        <w:rPr>
          <w:rFonts w:ascii="Times New Roman" w:hAnsi="Times New Roman" w:cs="Times New Roman"/>
          <w:b/>
          <w:sz w:val="28"/>
          <w:szCs w:val="28"/>
          <w:lang w:val="kk-KZ"/>
        </w:rPr>
        <w:lastRenderedPageBreak/>
        <w:t>Алғы сөз</w:t>
      </w:r>
    </w:p>
    <w:p w:rsidR="0040535A" w:rsidRPr="00565A9D" w:rsidRDefault="0040535A" w:rsidP="005B281F">
      <w:pPr>
        <w:spacing w:after="0" w:line="240" w:lineRule="auto"/>
        <w:ind w:firstLine="709"/>
        <w:jc w:val="center"/>
        <w:rPr>
          <w:rFonts w:ascii="Times New Roman" w:hAnsi="Times New Roman" w:cs="Times New Roman"/>
          <w:b/>
          <w:sz w:val="28"/>
          <w:szCs w:val="28"/>
          <w:lang w:val="kk-KZ"/>
        </w:rPr>
      </w:pPr>
    </w:p>
    <w:p w:rsidR="00D87088" w:rsidRPr="00D87088" w:rsidRDefault="00D87088" w:rsidP="00A428A7">
      <w:pPr>
        <w:spacing w:after="0" w:line="240" w:lineRule="auto"/>
        <w:ind w:firstLine="709"/>
        <w:jc w:val="both"/>
        <w:rPr>
          <w:rFonts w:ascii="Times New Roman" w:hAnsi="Times New Roman" w:cs="Times New Roman"/>
          <w:sz w:val="28"/>
          <w:szCs w:val="28"/>
          <w:lang w:val="kk-KZ"/>
        </w:rPr>
      </w:pPr>
      <w:r w:rsidRPr="00D87088">
        <w:rPr>
          <w:rFonts w:ascii="Times New Roman" w:hAnsi="Times New Roman" w:cs="Times New Roman"/>
          <w:sz w:val="28"/>
          <w:szCs w:val="28"/>
          <w:lang w:val="kk-KZ"/>
        </w:rPr>
        <w:t xml:space="preserve">Жоғары білім адамның интеллектуалды, мәдени және кәсіби даму мәселелерін шешуге бағытталған және қоғамның және мемлекеттің қажеттіліктеріне сәйкес әлеуметтік пайдалы қызметтің барлық негізгі бағыттары бар білікті мамандар даярлауға, сондай-ақ жеке тұлғаның қажеттіліктерін қанағаттандыруға және тереңдетуге және кеңейтуге бағытталған. </w:t>
      </w:r>
    </w:p>
    <w:p w:rsidR="00D87088" w:rsidRPr="00D87088" w:rsidRDefault="00D87088" w:rsidP="00A428A7">
      <w:pPr>
        <w:spacing w:after="0" w:line="240" w:lineRule="auto"/>
        <w:ind w:firstLine="709"/>
        <w:jc w:val="both"/>
        <w:rPr>
          <w:rFonts w:ascii="Times New Roman" w:hAnsi="Times New Roman" w:cs="Times New Roman"/>
          <w:sz w:val="28"/>
          <w:szCs w:val="28"/>
          <w:lang w:val="kk-KZ"/>
        </w:rPr>
      </w:pPr>
      <w:r w:rsidRPr="00D87088">
        <w:rPr>
          <w:rFonts w:ascii="Times New Roman" w:hAnsi="Times New Roman" w:cs="Times New Roman"/>
          <w:sz w:val="28"/>
          <w:szCs w:val="28"/>
          <w:lang w:val="kk-KZ"/>
        </w:rPr>
        <w:t xml:space="preserve">Уақыт өте келе жас мамандарды дайындау үшін әр түрлі әдістемелер ойлап табылуда, олардың өзгеріп отыруы адам еңбегі мен өндірістегі өзгерістерге байланысты. Бірнеше жыл бұрынғы уақытта мүмкін емес болған мүмкіндіктерге қазіргі таңда оңай қол жеткізе аламыз. Қазіргі таңда жоғары оқу орындарында жаңа технологиялардың дамуына сай, студенттерге де жаңа білімді меңгеру қажет. </w:t>
      </w:r>
      <w:r>
        <w:rPr>
          <w:rFonts w:ascii="Times New Roman" w:hAnsi="Times New Roman" w:cs="Times New Roman"/>
          <w:sz w:val="28"/>
          <w:szCs w:val="28"/>
          <w:lang w:val="kk-KZ"/>
        </w:rPr>
        <w:t xml:space="preserve">Жоғары </w:t>
      </w:r>
      <w:r w:rsidRPr="00D87088">
        <w:rPr>
          <w:rFonts w:ascii="Times New Roman" w:hAnsi="Times New Roman" w:cs="Times New Roman"/>
          <w:sz w:val="28"/>
          <w:szCs w:val="28"/>
          <w:lang w:val="kk-KZ"/>
        </w:rPr>
        <w:t>білім беру жүйесіндегі білім беру мекемелерінде білікті мамандарды даярлау, негізінен, арнайы ұйымдастырылған мақсатты оқу процесі арқылы жүзеге асырылады</w:t>
      </w:r>
      <w:r>
        <w:rPr>
          <w:rFonts w:ascii="Times New Roman" w:hAnsi="Times New Roman" w:cs="Times New Roman"/>
          <w:sz w:val="28"/>
          <w:szCs w:val="28"/>
          <w:lang w:val="kk-KZ"/>
        </w:rPr>
        <w:t>.</w:t>
      </w:r>
    </w:p>
    <w:p w:rsidR="007830F8" w:rsidRPr="00565A9D" w:rsidRDefault="007830F8" w:rsidP="007830F8">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Адамның тіршілік әрекетінің қауіпсіздігін қамтамасыз ету үшін және адам өмірінің қалыпты және қауіпсіз еңбек жағдайын тудыру адамның қоршаған ортадағы орнымен, жағдайымен сипатталынады. Қоршаған ортаны бақылау әртүрлі қондырғылар мен аспаптарды қолдана отырып өлшеулер жүргізу арқылы жүзеге асады. Әртүрлі нысандарға бақылау жүргізу кезінде түрлі физикалық параметрлерді өлшеу: температура, қысым, ылғал және тағы басқалары қолданылады.</w:t>
      </w:r>
    </w:p>
    <w:p w:rsidR="007830F8" w:rsidRDefault="007830F8" w:rsidP="00A428A7">
      <w:pPr>
        <w:spacing w:after="0" w:line="240" w:lineRule="auto"/>
        <w:ind w:firstLine="709"/>
        <w:jc w:val="both"/>
        <w:rPr>
          <w:rFonts w:ascii="Times New Roman" w:hAnsi="Times New Roman" w:cs="Times New Roman"/>
          <w:sz w:val="28"/>
          <w:szCs w:val="28"/>
          <w:lang w:val="kk-KZ"/>
        </w:rPr>
      </w:pPr>
      <w:r w:rsidRPr="007830F8">
        <w:rPr>
          <w:rFonts w:ascii="Times New Roman" w:hAnsi="Times New Roman" w:cs="Times New Roman"/>
          <w:sz w:val="28"/>
          <w:szCs w:val="28"/>
          <w:lang w:val="kk-KZ"/>
        </w:rPr>
        <w:t>Өлшеу техникасы қоғамдық ілгерілеудің қозғалтқышы болып табылады. Кез келген маңызы өзгерістер көпетеген түрлі өлшеулерсіз мүмкін болмайтын мұқият өлшеудің салдарынан болады. Нақты дәл өлшеулер адамзат тарихында іргелі жаңалықтар ашуға бірнеше рет мүмкіндік берді. Қоғам өміріндегі өлшеулердің рөлі объективті және үздіксіз артуда, сондықтан өлшеу техникаларына қызығушылық бүкіл әлемде үнемі артады.</w:t>
      </w:r>
    </w:p>
    <w:p w:rsidR="007830F8" w:rsidRPr="007830F8" w:rsidRDefault="007830F8" w:rsidP="00A428A7">
      <w:pPr>
        <w:spacing w:after="0" w:line="240" w:lineRule="auto"/>
        <w:ind w:firstLine="709"/>
        <w:jc w:val="both"/>
        <w:rPr>
          <w:rFonts w:ascii="Times New Roman" w:hAnsi="Times New Roman" w:cs="Times New Roman"/>
          <w:sz w:val="28"/>
          <w:szCs w:val="28"/>
          <w:lang w:val="kk-KZ"/>
        </w:rPr>
      </w:pPr>
      <w:r w:rsidRPr="007830F8">
        <w:rPr>
          <w:rFonts w:ascii="Times New Roman" w:hAnsi="Times New Roman" w:cs="Times New Roman"/>
          <w:sz w:val="28"/>
          <w:szCs w:val="28"/>
          <w:lang w:val="kk-KZ"/>
        </w:rPr>
        <w:t xml:space="preserve"> Ғылымның, техниканың және өнеркәсіптің даму мәселелері, энергия мен ресурсты үнемдеудің, атом энергетикасының, экологиялық қауіпсіздіктің, Жер климатының ғаламдық өзгеруінің, ғарыштық зерттеулердің, биотехнологияның, байланыстың, транспорттың, медицинаның мәселелері өлшеу техникасын қатыстырмай шешілуі мүмкін емес.</w:t>
      </w:r>
    </w:p>
    <w:p w:rsidR="006721A0" w:rsidRPr="00565A9D" w:rsidRDefault="00A428A7" w:rsidP="007830F8">
      <w:pPr>
        <w:spacing w:after="0" w:line="240" w:lineRule="auto"/>
        <w:ind w:firstLine="709"/>
        <w:jc w:val="both"/>
        <w:rPr>
          <w:rFonts w:ascii="Times New Roman" w:eastAsia="Calibri" w:hAnsi="Times New Roman" w:cs="Times New Roman"/>
          <w:b/>
          <w:sz w:val="28"/>
          <w:szCs w:val="28"/>
          <w:lang w:val="kk-KZ" w:eastAsia="en-US"/>
        </w:rPr>
      </w:pPr>
      <w:r w:rsidRPr="00565A9D">
        <w:rPr>
          <w:rFonts w:ascii="Times New Roman" w:hAnsi="Times New Roman" w:cs="Times New Roman"/>
          <w:sz w:val="28"/>
          <w:szCs w:val="28"/>
          <w:lang w:val="kk-KZ"/>
        </w:rPr>
        <w:t xml:space="preserve">Бұл пәнді оқып үйренудің негізгі мақсаты: өлшегіш техниканың негізімен алынған мәліметтерді </w:t>
      </w:r>
      <w:r w:rsidR="00E77855" w:rsidRPr="00565A9D">
        <w:rPr>
          <w:rFonts w:ascii="Times New Roman" w:hAnsi="Times New Roman" w:cs="Times New Roman"/>
          <w:sz w:val="28"/>
          <w:szCs w:val="28"/>
          <w:lang w:val="kk-KZ"/>
        </w:rPr>
        <w:t>физикалық өлшеу</w:t>
      </w:r>
      <w:r w:rsidRPr="00565A9D">
        <w:rPr>
          <w:rFonts w:ascii="Times New Roman" w:hAnsi="Times New Roman" w:cs="Times New Roman"/>
          <w:sz w:val="28"/>
          <w:szCs w:val="28"/>
          <w:lang w:val="kk-KZ"/>
        </w:rPr>
        <w:t xml:space="preserve"> әдіс</w:t>
      </w:r>
      <w:r w:rsidR="00E77855" w:rsidRPr="00565A9D">
        <w:rPr>
          <w:rFonts w:ascii="Times New Roman" w:hAnsi="Times New Roman" w:cs="Times New Roman"/>
          <w:sz w:val="28"/>
          <w:szCs w:val="28"/>
          <w:lang w:val="kk-KZ"/>
        </w:rPr>
        <w:t>тері</w:t>
      </w:r>
      <w:r w:rsidRPr="00565A9D">
        <w:rPr>
          <w:rFonts w:ascii="Times New Roman" w:hAnsi="Times New Roman" w:cs="Times New Roman"/>
          <w:sz w:val="28"/>
          <w:szCs w:val="28"/>
          <w:lang w:val="kk-KZ"/>
        </w:rPr>
        <w:t xml:space="preserve"> арқылы, сонымен  бірге осы мақсатта қолданатын, кеңінен таралған аспапт</w:t>
      </w:r>
      <w:r w:rsidR="007830F8">
        <w:rPr>
          <w:rFonts w:ascii="Times New Roman" w:hAnsi="Times New Roman" w:cs="Times New Roman"/>
          <w:sz w:val="28"/>
          <w:szCs w:val="28"/>
          <w:lang w:val="kk-KZ"/>
        </w:rPr>
        <w:t>ардың кемшілігі мен ерекшелігімен</w:t>
      </w:r>
      <w:r w:rsidRPr="00565A9D">
        <w:rPr>
          <w:rFonts w:ascii="Times New Roman" w:hAnsi="Times New Roman" w:cs="Times New Roman"/>
          <w:sz w:val="28"/>
          <w:szCs w:val="28"/>
          <w:lang w:val="kk-KZ"/>
        </w:rPr>
        <w:t>, құрылғының жұмыс істеу принциптерімен танысу болып табылады.</w:t>
      </w:r>
      <w:r w:rsidR="00E77855" w:rsidRPr="00565A9D">
        <w:rPr>
          <w:rFonts w:ascii="Times New Roman" w:hAnsi="Times New Roman" w:cs="Times New Roman"/>
          <w:sz w:val="28"/>
          <w:szCs w:val="28"/>
          <w:lang w:val="kk-KZ"/>
        </w:rPr>
        <w:t xml:space="preserve"> Сонымен қатар, физикалық шамалар және олардың бірліктері; өлшеулер қателіктерінің  түрлері және өлшеу нәтижелерін өңдеу; өлшеуіш аспаптар олардың бірліктері; жалпы физиканың механика, молекулалық физика, электр және магнетизм, оптика, атомдық және ядролық физика бөлімдері бойынша физикалық шамалары өлшеу әдістері қарастырылады.</w:t>
      </w:r>
    </w:p>
    <w:p w:rsidR="00AE4384" w:rsidRPr="00565A9D" w:rsidRDefault="00AE4384" w:rsidP="00AE4384">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lastRenderedPageBreak/>
        <w:t>№</w:t>
      </w:r>
      <w:r w:rsidR="00A428A7" w:rsidRPr="00565A9D">
        <w:rPr>
          <w:rFonts w:ascii="Times New Roman" w:hAnsi="Times New Roman"/>
          <w:b/>
          <w:sz w:val="28"/>
          <w:szCs w:val="28"/>
          <w:lang w:val="kk-KZ"/>
        </w:rPr>
        <w:t>1</w:t>
      </w:r>
      <w:r w:rsidRPr="00565A9D">
        <w:rPr>
          <w:rFonts w:ascii="Times New Roman" w:hAnsi="Times New Roman"/>
          <w:b/>
          <w:sz w:val="28"/>
          <w:szCs w:val="28"/>
          <w:lang w:val="kk-KZ"/>
        </w:rPr>
        <w:t xml:space="preserve"> Дәріс</w:t>
      </w:r>
    </w:p>
    <w:p w:rsidR="00AE4384" w:rsidRPr="00565A9D" w:rsidRDefault="00AE4384" w:rsidP="00AE4384">
      <w:pPr>
        <w:pStyle w:val="Standard"/>
        <w:ind w:firstLine="709"/>
        <w:rPr>
          <w:rFonts w:cs="Times New Roman"/>
          <w:b/>
          <w:bCs/>
          <w:sz w:val="28"/>
          <w:szCs w:val="28"/>
          <w:lang w:val="kk-KZ"/>
        </w:rPr>
      </w:pPr>
    </w:p>
    <w:p w:rsidR="00AE4384" w:rsidRPr="00565A9D" w:rsidRDefault="00AE4384" w:rsidP="00AE4384">
      <w:pPr>
        <w:tabs>
          <w:tab w:val="left" w:pos="-1440"/>
        </w:tabs>
        <w:spacing w:after="0" w:line="240" w:lineRule="auto"/>
        <w:jc w:val="both"/>
        <w:rPr>
          <w:rFonts w:ascii="Times New Roman" w:hAnsi="Times New Roman" w:cs="Times New Roman"/>
          <w:b/>
          <w:bCs/>
          <w:sz w:val="28"/>
          <w:szCs w:val="28"/>
          <w:lang w:val="kk-KZ"/>
        </w:rPr>
      </w:pPr>
      <w:r w:rsidRPr="00565A9D">
        <w:rPr>
          <w:rFonts w:ascii="Times New Roman" w:hAnsi="Times New Roman" w:cs="Times New Roman"/>
          <w:b/>
          <w:sz w:val="28"/>
          <w:szCs w:val="28"/>
          <w:lang w:val="kk-KZ"/>
        </w:rPr>
        <w:t xml:space="preserve">Тақырып. </w:t>
      </w:r>
      <w:r w:rsidRPr="00565A9D">
        <w:rPr>
          <w:rFonts w:ascii="Times New Roman" w:hAnsi="Times New Roman" w:cs="Times New Roman"/>
          <w:b/>
          <w:bCs/>
          <w:sz w:val="28"/>
          <w:szCs w:val="28"/>
          <w:lang w:val="kk-KZ"/>
        </w:rPr>
        <w:t>Кіріспе. Физикалық шамаларды өлшеу әдіст</w:t>
      </w:r>
      <w:r w:rsidR="00A3632F">
        <w:rPr>
          <w:rFonts w:ascii="Times New Roman" w:hAnsi="Times New Roman" w:cs="Times New Roman"/>
          <w:b/>
          <w:bCs/>
          <w:sz w:val="28"/>
          <w:szCs w:val="28"/>
          <w:lang w:val="kk-KZ"/>
        </w:rPr>
        <w:t>ерінде қарастырылатын мәселелер</w:t>
      </w:r>
    </w:p>
    <w:p w:rsidR="00AE4384" w:rsidRPr="00565A9D" w:rsidRDefault="00AE4384" w:rsidP="00AE4384">
      <w:pPr>
        <w:tabs>
          <w:tab w:val="left" w:pos="-1440"/>
        </w:tabs>
        <w:spacing w:after="0" w:line="240" w:lineRule="auto"/>
        <w:jc w:val="both"/>
        <w:rPr>
          <w:rFonts w:ascii="Times New Roman" w:hAnsi="Times New Roman" w:cs="Times New Roman"/>
          <w:b/>
          <w:bCs/>
          <w:sz w:val="28"/>
          <w:szCs w:val="28"/>
          <w:lang w:val="kk-KZ"/>
        </w:rPr>
      </w:pPr>
    </w:p>
    <w:p w:rsidR="00AE4384" w:rsidRPr="00565A9D" w:rsidRDefault="00AE4384" w:rsidP="00B92455">
      <w:pPr>
        <w:pStyle w:val="a5"/>
        <w:numPr>
          <w:ilvl w:val="0"/>
          <w:numId w:val="7"/>
        </w:numPr>
        <w:tabs>
          <w:tab w:val="left" w:pos="-1440"/>
        </w:tabs>
        <w:spacing w:after="0" w:line="240" w:lineRule="auto"/>
        <w:jc w:val="both"/>
        <w:rPr>
          <w:rFonts w:ascii="Times New Roman" w:hAnsi="Times New Roman"/>
          <w:bCs/>
          <w:sz w:val="28"/>
          <w:szCs w:val="28"/>
          <w:lang w:val="kk-KZ"/>
        </w:rPr>
      </w:pPr>
      <w:r w:rsidRPr="00565A9D">
        <w:rPr>
          <w:rFonts w:ascii="Times New Roman" w:hAnsi="Times New Roman"/>
          <w:bCs/>
          <w:sz w:val="28"/>
          <w:szCs w:val="28"/>
          <w:lang w:val="kk-KZ"/>
        </w:rPr>
        <w:t>Физикалық ш</w:t>
      </w:r>
      <w:r w:rsidR="00A3632F">
        <w:rPr>
          <w:rFonts w:ascii="Times New Roman" w:hAnsi="Times New Roman"/>
          <w:bCs/>
          <w:sz w:val="28"/>
          <w:szCs w:val="28"/>
          <w:lang w:val="kk-KZ"/>
        </w:rPr>
        <w:t>амалар және олардың сандық мәні</w:t>
      </w:r>
      <w:r w:rsidRPr="00565A9D">
        <w:rPr>
          <w:rFonts w:ascii="Times New Roman" w:hAnsi="Times New Roman"/>
          <w:bCs/>
          <w:sz w:val="28"/>
          <w:szCs w:val="28"/>
          <w:lang w:val="kk-KZ"/>
        </w:rPr>
        <w:t xml:space="preserve"> </w:t>
      </w:r>
    </w:p>
    <w:p w:rsidR="00AE4384" w:rsidRPr="00565A9D" w:rsidRDefault="00AE4384" w:rsidP="00B92455">
      <w:pPr>
        <w:pStyle w:val="a5"/>
        <w:numPr>
          <w:ilvl w:val="0"/>
          <w:numId w:val="7"/>
        </w:numPr>
        <w:tabs>
          <w:tab w:val="left" w:pos="-1440"/>
        </w:tabs>
        <w:spacing w:after="0" w:line="240" w:lineRule="auto"/>
        <w:jc w:val="both"/>
        <w:rPr>
          <w:rFonts w:ascii="Times New Roman" w:hAnsi="Times New Roman"/>
          <w:bCs/>
          <w:sz w:val="28"/>
          <w:szCs w:val="28"/>
          <w:lang w:val="kk-KZ"/>
        </w:rPr>
      </w:pPr>
      <w:r w:rsidRPr="00565A9D">
        <w:rPr>
          <w:rFonts w:ascii="Times New Roman" w:hAnsi="Times New Roman"/>
          <w:bCs/>
          <w:sz w:val="28"/>
          <w:szCs w:val="28"/>
          <w:lang w:val="kk-KZ"/>
        </w:rPr>
        <w:t xml:space="preserve">Негізгі физикалық </w:t>
      </w:r>
      <w:r w:rsidR="00A3632F">
        <w:rPr>
          <w:rFonts w:ascii="Times New Roman" w:hAnsi="Times New Roman"/>
          <w:bCs/>
          <w:sz w:val="28"/>
          <w:szCs w:val="28"/>
          <w:lang w:val="kk-KZ"/>
        </w:rPr>
        <w:t>шамалар және олардың бірліктері</w:t>
      </w:r>
      <w:r w:rsidRPr="00565A9D">
        <w:rPr>
          <w:rFonts w:ascii="Times New Roman" w:hAnsi="Times New Roman"/>
          <w:bCs/>
          <w:sz w:val="28"/>
          <w:szCs w:val="28"/>
          <w:lang w:val="kk-KZ"/>
        </w:rPr>
        <w:t xml:space="preserve"> </w:t>
      </w:r>
    </w:p>
    <w:p w:rsidR="00AE4384" w:rsidRPr="00565A9D" w:rsidRDefault="00AE4384" w:rsidP="00B92455">
      <w:pPr>
        <w:pStyle w:val="a5"/>
        <w:numPr>
          <w:ilvl w:val="0"/>
          <w:numId w:val="7"/>
        </w:numPr>
        <w:tabs>
          <w:tab w:val="left" w:pos="-1440"/>
        </w:tabs>
        <w:spacing w:after="0" w:line="240" w:lineRule="auto"/>
        <w:jc w:val="both"/>
        <w:rPr>
          <w:rFonts w:ascii="Times New Roman" w:hAnsi="Times New Roman"/>
          <w:b/>
          <w:bCs/>
          <w:sz w:val="28"/>
          <w:szCs w:val="28"/>
          <w:lang w:val="kk-KZ"/>
        </w:rPr>
      </w:pPr>
      <w:r w:rsidRPr="00565A9D">
        <w:rPr>
          <w:rFonts w:ascii="Times New Roman" w:hAnsi="Times New Roman"/>
          <w:bCs/>
          <w:sz w:val="28"/>
          <w:szCs w:val="28"/>
          <w:lang w:val="kk-KZ"/>
        </w:rPr>
        <w:t>Туынды физикалық шамалар</w:t>
      </w:r>
    </w:p>
    <w:p w:rsidR="00AE4384" w:rsidRPr="00565A9D" w:rsidRDefault="00AE4384" w:rsidP="00AE4384">
      <w:pPr>
        <w:tabs>
          <w:tab w:val="left" w:pos="-1440"/>
        </w:tabs>
        <w:spacing w:after="0" w:line="240" w:lineRule="auto"/>
        <w:jc w:val="both"/>
        <w:rPr>
          <w:rFonts w:ascii="Times New Roman" w:hAnsi="Times New Roman" w:cs="Times New Roman"/>
          <w:b/>
          <w:sz w:val="28"/>
          <w:szCs w:val="28"/>
          <w:lang w:val="kk-KZ"/>
        </w:rPr>
      </w:pPr>
    </w:p>
    <w:p w:rsidR="009002D3" w:rsidRPr="00565A9D" w:rsidRDefault="00CF3CFE" w:rsidP="009002D3">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Қоршаған ортаның барлық объектілері өзіндік қасиеттерімен сипатталады. Қасиет – объектінің басқа объектілерден (құбылыс, үрдістер)</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айырмашылығын немесе артықшылығын растайтын жағын білдіретін және</w:t>
      </w:r>
      <w:r w:rsidR="009002D3"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объектінің басқа объектілерге қатысында анықталатын философиялық категория. Қасиет – сапалық категория. Үрдістер және физикалық</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 xml:space="preserve"> денелердің түрлі қасиеттерін с</w:t>
      </w:r>
      <w:r w:rsidR="00800224" w:rsidRPr="00565A9D">
        <w:rPr>
          <w:rFonts w:ascii="Times New Roman" w:hAnsi="Times New Roman" w:cs="Times New Roman"/>
          <w:sz w:val="28"/>
          <w:szCs w:val="28"/>
          <w:lang w:val="kk-KZ"/>
        </w:rPr>
        <w:t>андық сипаттау үшін шама түсінігі</w:t>
      </w:r>
      <w:r w:rsidRPr="00565A9D">
        <w:rPr>
          <w:rFonts w:ascii="Times New Roman" w:hAnsi="Times New Roman" w:cs="Times New Roman"/>
          <w:sz w:val="28"/>
          <w:szCs w:val="28"/>
          <w:lang w:val="kk-KZ"/>
        </w:rPr>
        <w:t xml:space="preserve"> е</w:t>
      </w:r>
      <w:r w:rsidR="00FF6696" w:rsidRPr="00565A9D">
        <w:rPr>
          <w:rFonts w:ascii="Times New Roman" w:hAnsi="Times New Roman" w:cs="Times New Roman"/>
          <w:sz w:val="28"/>
          <w:szCs w:val="28"/>
          <w:lang w:val="kk-KZ"/>
        </w:rPr>
        <w:t>н</w:t>
      </w:r>
      <w:r w:rsidRPr="00565A9D">
        <w:rPr>
          <w:rFonts w:ascii="Times New Roman" w:hAnsi="Times New Roman" w:cs="Times New Roman"/>
          <w:sz w:val="28"/>
          <w:szCs w:val="28"/>
          <w:lang w:val="kk-KZ"/>
        </w:rPr>
        <w:t>гізіледі.</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 xml:space="preserve">Шама – бұл басқа қасиеттердің арасынан бөліне алатын және сол немесе </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басқа әдіспен, сондай-ақ, сандық түрде бағалана алатын қандай да бір заттың қасиеті. Шама өздігінен туындамайды, ол берілген шамамен анықталатын</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 xml:space="preserve"> қасиеттері бар объекті қаншалықты болса, соншалықты орын алады.</w:t>
      </w:r>
    </w:p>
    <w:p w:rsidR="009002D3" w:rsidRPr="00565A9D" w:rsidRDefault="00CF3CFE" w:rsidP="009002D3">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Шамаларды 2 түрге бөлуге болады: нақты және идеалды (1.1-сурет). Идеалды шамалар негізінен математикаға жатады және нақты шынайы түсініктердің жалпылауы (моделі) болып табылады. </w:t>
      </w:r>
      <w:r w:rsidR="009002D3" w:rsidRPr="00565A9D">
        <w:rPr>
          <w:rFonts w:ascii="Times New Roman" w:hAnsi="Times New Roman" w:cs="Times New Roman"/>
          <w:sz w:val="28"/>
          <w:szCs w:val="28"/>
          <w:lang w:val="kk-KZ"/>
        </w:rPr>
        <w:tab/>
      </w:r>
    </w:p>
    <w:p w:rsidR="009002D3" w:rsidRPr="00565A9D" w:rsidRDefault="00CF3CFE" w:rsidP="009002D3">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Нақты шамалар өз кезегінд</w:t>
      </w:r>
      <w:r w:rsidR="00FF6696" w:rsidRPr="00565A9D">
        <w:rPr>
          <w:rFonts w:ascii="Times New Roman" w:hAnsi="Times New Roman" w:cs="Times New Roman"/>
          <w:sz w:val="28"/>
          <w:szCs w:val="28"/>
          <w:lang w:val="kk-KZ"/>
        </w:rPr>
        <w:t xml:space="preserve">е </w:t>
      </w:r>
      <w:r w:rsidRPr="00565A9D">
        <w:rPr>
          <w:rFonts w:ascii="Times New Roman" w:hAnsi="Times New Roman" w:cs="Times New Roman"/>
          <w:sz w:val="28"/>
          <w:szCs w:val="28"/>
          <w:lang w:val="kk-KZ"/>
        </w:rPr>
        <w:t xml:space="preserve"> </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 xml:space="preserve">физикалық және физикалық емес болып бөлінеді: физикалық шама (ФШ) </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 xml:space="preserve">жалпы жағдайда табиғи (физика, химия) және техникалық ғылымдарда </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зерттелетін материалд</w:t>
      </w:r>
      <w:r w:rsidR="00FF6696" w:rsidRPr="00565A9D">
        <w:rPr>
          <w:rFonts w:ascii="Times New Roman" w:hAnsi="Times New Roman" w:cs="Times New Roman"/>
          <w:sz w:val="28"/>
          <w:szCs w:val="28"/>
          <w:lang w:val="kk-KZ"/>
        </w:rPr>
        <w:t>ық объектілерге (үрдістер, құбы</w:t>
      </w:r>
      <w:r w:rsidRPr="00565A9D">
        <w:rPr>
          <w:rFonts w:ascii="Times New Roman" w:hAnsi="Times New Roman" w:cs="Times New Roman"/>
          <w:sz w:val="28"/>
          <w:szCs w:val="28"/>
          <w:lang w:val="kk-KZ"/>
        </w:rPr>
        <w:t xml:space="preserve">лыстар) тән шама </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ретінде анықталуы мүмкін. Физикалық емес шамаларға қоғамдық ғылымда</w:t>
      </w:r>
      <w:r w:rsidR="00FF6696" w:rsidRPr="00565A9D">
        <w:rPr>
          <w:rFonts w:ascii="Times New Roman" w:hAnsi="Times New Roman" w:cs="Times New Roman"/>
          <w:sz w:val="28"/>
          <w:szCs w:val="28"/>
          <w:lang w:val="kk-KZ"/>
        </w:rPr>
        <w:t xml:space="preserve">р </w:t>
      </w:r>
      <w:r w:rsidRPr="00565A9D">
        <w:rPr>
          <w:rFonts w:ascii="Times New Roman" w:hAnsi="Times New Roman" w:cs="Times New Roman"/>
          <w:sz w:val="28"/>
          <w:szCs w:val="28"/>
          <w:lang w:val="kk-KZ"/>
        </w:rPr>
        <w:t xml:space="preserve">– философия, социология, экономика, т.б. </w:t>
      </w:r>
      <w:r w:rsidR="00FF6696" w:rsidRPr="00565A9D">
        <w:rPr>
          <w:rFonts w:ascii="Times New Roman" w:hAnsi="Times New Roman" w:cs="Times New Roman"/>
          <w:sz w:val="28"/>
          <w:szCs w:val="28"/>
          <w:lang w:val="kk-KZ"/>
        </w:rPr>
        <w:t>тән шамалар</w:t>
      </w:r>
      <w:r w:rsidRPr="00565A9D">
        <w:rPr>
          <w:rFonts w:ascii="Times New Roman" w:hAnsi="Times New Roman" w:cs="Times New Roman"/>
          <w:sz w:val="28"/>
          <w:szCs w:val="28"/>
          <w:lang w:val="kk-KZ"/>
        </w:rPr>
        <w:t>ды жатқызуға</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 xml:space="preserve"> болады. </w:t>
      </w:r>
      <w:r w:rsidR="00BA19D7" w:rsidRPr="00565A9D">
        <w:rPr>
          <w:rFonts w:ascii="Times New Roman" w:hAnsi="Times New Roman" w:cs="Times New Roman"/>
          <w:sz w:val="28"/>
          <w:szCs w:val="28"/>
          <w:lang w:val="kk-KZ"/>
        </w:rPr>
        <w:t xml:space="preserve">Физикалық </w:t>
      </w:r>
      <w:r w:rsidRPr="00565A9D">
        <w:rPr>
          <w:rFonts w:ascii="Times New Roman" w:hAnsi="Times New Roman" w:cs="Times New Roman"/>
          <w:sz w:val="28"/>
          <w:szCs w:val="28"/>
          <w:lang w:val="kk-KZ"/>
        </w:rPr>
        <w:t xml:space="preserve">шама сапалық қатынаста көптеген физикалық объектілер үшін ортақ болатын физикалық объекті қасиеттерінің бірі ретінде, ал сандық тұрғыдан – олардың әрбірі үшін жеке түсіндіріледі. Сапалық қатынаста өзіндік қасиет бір объекті үшін анықталған санда басқаға қарағанда көп немесе аз болуы мүмкін мағынада түсіндіріледі. Осындай жолмен физикалық шама көмегімен зерттелуі мүмкін физикалық </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 xml:space="preserve">объектілер және үрдістердің өлшенген қасиеттері. </w:t>
      </w:r>
    </w:p>
    <w:p w:rsidR="00CF3CFE" w:rsidRPr="00565A9D" w:rsidRDefault="00CF3CFE" w:rsidP="009002D3">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Физикалық шамаларды</w:t>
      </w:r>
      <w:r w:rsidR="00BA19D7"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 xml:space="preserve"> мақсатты түрде өлшенетін және бағаланатын деп екіге бөледі.</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 xml:space="preserve"> Өлшенетін физикалық шамалар өлшеудің белгіленген бірлігінің анықталған түрінде сандық анықталуы мүм</w:t>
      </w:r>
      <w:r w:rsidR="00FF6696" w:rsidRPr="00565A9D">
        <w:rPr>
          <w:rFonts w:ascii="Times New Roman" w:hAnsi="Times New Roman" w:cs="Times New Roman"/>
          <w:sz w:val="28"/>
          <w:szCs w:val="28"/>
          <w:lang w:val="kk-KZ"/>
        </w:rPr>
        <w:t>кін. Соңғыларды енгізу және қол</w:t>
      </w:r>
      <w:r w:rsidRPr="00565A9D">
        <w:rPr>
          <w:rFonts w:ascii="Times New Roman" w:hAnsi="Times New Roman" w:cs="Times New Roman"/>
          <w:sz w:val="28"/>
          <w:szCs w:val="28"/>
          <w:lang w:val="kk-KZ"/>
        </w:rPr>
        <w:t xml:space="preserve">дану </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 xml:space="preserve">мүмкіндігі өлшенетін ФШ маңызды ерекшелейтін белгісі болып табылады. Сол немесе басқа себептермен өлшем бірліктері енгізілмейтін физикалық </w:t>
      </w:r>
      <w:r w:rsidR="00FF6696"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шамалар тек бағалануы мүмкін. Шамаларды шкалалар көмегімен бағалайды.</w:t>
      </w:r>
    </w:p>
    <w:p w:rsidR="00CF3CFE" w:rsidRPr="00565A9D" w:rsidRDefault="00CF3CFE" w:rsidP="00846A67">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noProof/>
          <w:sz w:val="28"/>
          <w:szCs w:val="28"/>
          <w:lang w:eastAsia="ru-RU"/>
        </w:rPr>
        <w:lastRenderedPageBreak/>
        <w:drawing>
          <wp:inline distT="0" distB="0" distL="0" distR="0">
            <wp:extent cx="4533900" cy="2215746"/>
            <wp:effectExtent l="19050" t="0" r="0" b="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0"/>
                    <a:srcRect/>
                    <a:stretch>
                      <a:fillRect/>
                    </a:stretch>
                  </pic:blipFill>
                  <pic:spPr bwMode="auto">
                    <a:xfrm>
                      <a:off x="0" y="0"/>
                      <a:ext cx="4533900" cy="2215746"/>
                    </a:xfrm>
                    <a:prstGeom prst="rect">
                      <a:avLst/>
                    </a:prstGeom>
                    <a:noFill/>
                    <a:ln w="9525">
                      <a:noFill/>
                      <a:miter lim="800000"/>
                      <a:headEnd/>
                      <a:tailEnd/>
                    </a:ln>
                  </pic:spPr>
                </pic:pic>
              </a:graphicData>
            </a:graphic>
          </wp:inline>
        </w:drawing>
      </w:r>
    </w:p>
    <w:p w:rsidR="00864FA6" w:rsidRPr="00565A9D" w:rsidRDefault="00864FA6" w:rsidP="00846A67">
      <w:pPr>
        <w:pStyle w:val="a5"/>
        <w:spacing w:after="0" w:line="240" w:lineRule="auto"/>
        <w:ind w:left="1211" w:hanging="1211"/>
        <w:jc w:val="center"/>
        <w:rPr>
          <w:rFonts w:ascii="Times New Roman" w:hAnsi="Times New Roman"/>
          <w:sz w:val="28"/>
          <w:szCs w:val="28"/>
          <w:lang w:val="kk-KZ"/>
        </w:rPr>
      </w:pPr>
    </w:p>
    <w:p w:rsidR="00CF3CFE" w:rsidRPr="00565A9D" w:rsidRDefault="00BA19D7" w:rsidP="00846A67">
      <w:pPr>
        <w:pStyle w:val="a5"/>
        <w:spacing w:after="0" w:line="240" w:lineRule="auto"/>
        <w:ind w:left="1211" w:hanging="1211"/>
        <w:jc w:val="center"/>
        <w:rPr>
          <w:rFonts w:ascii="Times New Roman" w:hAnsi="Times New Roman"/>
          <w:sz w:val="28"/>
          <w:szCs w:val="28"/>
          <w:lang w:val="kk-KZ"/>
        </w:rPr>
      </w:pPr>
      <w:r w:rsidRPr="00565A9D">
        <w:rPr>
          <w:rFonts w:ascii="Times New Roman" w:hAnsi="Times New Roman"/>
          <w:sz w:val="28"/>
          <w:szCs w:val="28"/>
          <w:lang w:val="kk-KZ"/>
        </w:rPr>
        <w:t>1.1-сурет. Шамалардың жіктелуі</w:t>
      </w:r>
    </w:p>
    <w:p w:rsidR="00A428A7" w:rsidRPr="00565A9D" w:rsidRDefault="00A428A7" w:rsidP="00846A67">
      <w:pPr>
        <w:pStyle w:val="a5"/>
        <w:spacing w:after="0" w:line="240" w:lineRule="auto"/>
        <w:ind w:left="1211" w:hanging="1211"/>
        <w:jc w:val="center"/>
        <w:rPr>
          <w:rFonts w:ascii="Times New Roman" w:hAnsi="Times New Roman"/>
          <w:sz w:val="28"/>
          <w:szCs w:val="28"/>
          <w:lang w:val="kk-KZ"/>
        </w:rPr>
      </w:pPr>
    </w:p>
    <w:p w:rsidR="009002D3" w:rsidRPr="00565A9D" w:rsidRDefault="009002D3" w:rsidP="009002D3">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Шама шкаласы – нақты өлшеулердің нәтижелері негізіндегі келісім бойынша қабылданған мәндердің реттелген бірізділігі. Өлшем бірліктерін принципті түрде енгізбеуге болатын физикалық емес шамалар да, тек бағалануы мүмкін. Физикалық емес шамаларды бағалау теориялық метрологияның  міндеттеріне жатпайтындығын ескерткен жөн. ФШ толығымен зерттеу үшін, оның жеке топтарының жалпы метрологиялық ерекшеліктерін көрсету және жіктеу қажет (1.2-сурет). ФШ құбылысы түрлері бойынша келесі топтарға бөлінеді:  </w:t>
      </w:r>
    </w:p>
    <w:p w:rsidR="009002D3" w:rsidRPr="00565A9D" w:rsidRDefault="009002D3" w:rsidP="009002D3">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-Заттық, яғни заттар, материалдар және олардан жасалған бұйымдардың физикалық және физикалы-химиялық қасиеттерін сипаттайтын шамалар. Бұл топқа масса, тығыздық, электрлік кедергі, сыйымдылық, индуктивтілік  және басқалар жатады. Оларды өлшеу үшін көмегімен өлшенетін ақпараттың белгісі қалыпталатын энергияның көмекші көзін қолдану қажет. Сонымен қатар, пассивті ФШ өлшенетін активті ФШ түрленеді; </w:t>
      </w:r>
    </w:p>
    <w:p w:rsidR="009002D3" w:rsidRPr="00565A9D" w:rsidRDefault="009002D3" w:rsidP="009002D3">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-Энергетикалық, яғни түрлену беріліс және энергияны қолдану үрдістерінің энергетикалық сипаттамаларын сипаттайтын шамалар. Оларға ток, кернеу, қуат, энергия жатады. </w:t>
      </w:r>
      <w:r w:rsidRPr="00565A9D">
        <w:rPr>
          <w:rFonts w:ascii="Times New Roman" w:hAnsi="Times New Roman" w:cs="Times New Roman"/>
          <w:sz w:val="28"/>
          <w:szCs w:val="28"/>
        </w:rPr>
        <w:t>Бұл шамалар - активті шамалар. Олар энергияның</w:t>
      </w:r>
      <w:r w:rsidRPr="00565A9D">
        <w:rPr>
          <w:rFonts w:ascii="Times New Roman" w:hAnsi="Times New Roman" w:cs="Times New Roman"/>
          <w:sz w:val="28"/>
          <w:szCs w:val="28"/>
          <w:lang w:val="kk-KZ"/>
        </w:rPr>
        <w:t xml:space="preserve"> көмекші көздерін қолданусыз өлшенетін ақпараттың белгісіне түрленуі мүмкін; </w:t>
      </w:r>
    </w:p>
    <w:p w:rsidR="009002D3" w:rsidRPr="00565A9D" w:rsidRDefault="009002D3" w:rsidP="009002D3">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-Уақыт бойынша үрдістер ағымын сипаттайтын шамалар. Бұл топқа тегі әр түрлі спектральдық сипаттамалар, корреляциялық функциялар, және т.б. жатады. </w:t>
      </w:r>
    </w:p>
    <w:p w:rsidR="00CF3CFE" w:rsidRPr="00565A9D" w:rsidRDefault="009002D3" w:rsidP="009002D3">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Физикалық үрдістер түрлі топтарға жатуы бойынша, ФШ кеңістікті – уақыттық, механикалық, жылулық, электрлік және магниттік, акустикалық, жарықтық, физика – химиялық, атомдық және ядролық физиканың иондаушы сәуле шығару шамалары деп бөлінеді.</w:t>
      </w:r>
    </w:p>
    <w:p w:rsidR="00864FA6" w:rsidRPr="00565A9D" w:rsidRDefault="00864FA6" w:rsidP="00864FA6">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Көрсетілген топтың басқа шамалардан шартты тәуелсіздігі дәрежесі бойынша ФШ негізгі (шартты тәуелсіздер), туынды (шартты тәуелділер) және қосымша шамаларға бөлінеді. Қазіргі уақытта СИ жүйесінде негізгі шамалар ретінде таңдалған: ұзындық, масса, температура, электр тогы күші, </w:t>
      </w:r>
      <w:r w:rsidRPr="00565A9D">
        <w:rPr>
          <w:rFonts w:ascii="Times New Roman" w:hAnsi="Times New Roman" w:cs="Times New Roman"/>
          <w:sz w:val="28"/>
          <w:szCs w:val="28"/>
          <w:lang w:val="kk-KZ"/>
        </w:rPr>
        <w:lastRenderedPageBreak/>
        <w:t xml:space="preserve">жарық күші және зат саны, яғни </w:t>
      </w:r>
      <w:r w:rsidR="00634AD8"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физикалық шамалар қолданылады. Қосымша физикалық шамаларға жазық және денелік бұрыштар жатады. ФШ өлшемділік артықшылығына байланысты өлшемді, яғни өлшемге ие және өлшемсіз деп бөлінеді. Өлшемдері бойынша әртүрлі бірыңғай шамаларды сипаттайтын Q санының жиынтығы, бірдей аталған сандардың жиынтығы болуы тиіс. Бұл атау беру ФШ бірлігі немесе үлесі болып табылады. Физикалық шаманың бірлігі [Q] - бұл бірге тең сандық мән шартты түрде берілген және бірыңғай ФШ сандық анықталуында қолданылатын, тіркелген өлшемнің физикалық шамасы.</w:t>
      </w:r>
    </w:p>
    <w:p w:rsidR="009002D3" w:rsidRPr="00565A9D" w:rsidRDefault="0087527B" w:rsidP="0087527B">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ФШ өлшемі – бұл «физикалық шама» түсінігіне сәйкес берілген объектіде қасиеттің сандық мазмұны. Мысалы, әрбір дененің анықталған массасы бар, қажет жағдайда денені массасы бойынша, яғни бізді қызықтыратын ФШ өлшемі бойынша ажыратуға болады. ФШ мәнін оны өлшеу нәтижесінде немесе өзара ФШ мәнін Q, сандық мәні q, өлшеуге тандалған бірлікті [Q] байланыстыратын Q=q[Q] өл-шеудің негізгі теңдігіне сәйкес есептеу нәтижесінде алады. Бірліктің өлшеміне тәуелді ФШ сандық мәні өзгеріп тұрады, ал өлшемі өзгеріссіз қалады. </w:t>
      </w:r>
    </w:p>
    <w:p w:rsidR="0087527B" w:rsidRPr="00565A9D" w:rsidRDefault="0087527B" w:rsidP="0087527B">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ФШ жүйесінің атауында негізгі деп қабылданған шамалар символдарын қолданады. Мысалы негізгі шамалар ретінде ұзындық (L), масса (M) және уақыт (T) қолданылатын механика шамалар LMT жүйесі деп аталады. Қазіргі уақытта әрекет ететін СИ халықаралық жүйесі LMTIQN символдарымен: ұзындық (L), масса (M), уақыт (T), электрлік ток күші (I), температура (Q), зат саны (N) және жарық күшіне (J) сәйкес белгіленуі қажет. Қабылданған принциптерге сәйкес құрылған ФШ негізгі және туынды бірліктерінің жиынтығы, физикалық шамалар бірлігінің жүйесі деп аталады. Негізгі ФШ бірлігі берілген жүйенің негізгі бірлігі болып табылады. Негізгі бірліктер ретінде метр, килограмм, секунд, ампер, кельвин, моль және канделла (1.1-кесте) қабылданған. Өлшем мен салмақ жөніндегі Бас конференцияның шешімі бойынша негізгі бірліктердің анықтамалары: Метр – 1/299792458 секундтың үлесінде жарықтың вакуумда өткен жолының ұзындығына тең арақашықтық; Килограмм – халықаралық килограмм массасының түпнұсқасына тең салмақ; Секунд – цезий-133 атомының негізгі қалпында, өте жұқа деңгей арасындағы 9192631770 сәулулену кезеңіне тең уақыт; Ампер – бір бірінен 1м қашықтықта орналасқан шексіз ұзын және дөңгелек қимасы өте кішкентай көлемді екі параллель түзу, вакуумда әр 1м аралықта өзара 2*10</w:t>
      </w:r>
      <w:r w:rsidRPr="00565A9D">
        <w:rPr>
          <w:rFonts w:ascii="Times New Roman" w:hAnsi="Times New Roman" w:cs="Times New Roman"/>
          <w:sz w:val="28"/>
          <w:szCs w:val="28"/>
          <w:vertAlign w:val="superscript"/>
          <w:lang w:val="kk-KZ"/>
        </w:rPr>
        <w:t>-7</w:t>
      </w:r>
      <w:r w:rsidRPr="00565A9D">
        <w:rPr>
          <w:rFonts w:ascii="Times New Roman" w:hAnsi="Times New Roman" w:cs="Times New Roman"/>
          <w:sz w:val="28"/>
          <w:szCs w:val="28"/>
          <w:lang w:val="kk-KZ"/>
        </w:rPr>
        <w:t xml:space="preserve"> Н әсер беретін күшке тең өзгермейтін токтың күшіне тең; Кельвин – судың үш еселенген нүктесінің термодинамикалық температурасының 1/273,16 бөлігіне тең температура; Моль – массасы 0,012 кг 12-көміртегіндегі атомдар құрамындағыдай элементтерден құрылған жүйе затының санына тең; Канделла – жарық күшінің белгіленген бағытта шығарылатын монохроматикалық сәулеленуінің жиілігі 540 101 2 Гц тең, осы бағыттағы жарықтың энергетикалық күші 1/683 Вт/ср тең жарық күші. Халықаралық бірлік жүйесінде екі қосымша – жалпақ және дене бұрыштарын өлшейтін бірліктер бар. Радиан (рад) (жалпақ бұрыш өлшемі) – шеңбердің екі </w:t>
      </w:r>
      <w:r w:rsidRPr="00565A9D">
        <w:rPr>
          <w:rFonts w:ascii="Times New Roman" w:hAnsi="Times New Roman" w:cs="Times New Roman"/>
          <w:sz w:val="28"/>
          <w:szCs w:val="28"/>
          <w:lang w:val="kk-KZ"/>
        </w:rPr>
        <w:lastRenderedPageBreak/>
        <w:t xml:space="preserve">радиусының арасындағы бұрыштың, екеуінің арасындағы доғаның ұзындығы шеңбердің радиусының ұзындығына тең. Градуспен өлшесек, 1 радиан 57°17'44,8''. Стерадиан (ср) (дене бұрышының бірлігі) – бұрыштың төбесі сфераның ортасында орналасқан және сфераның бетінде қабырғасының ұзындығы сфераның радиусына тең квадраттың ауданын кесіп жататын бұрышты айтамыз. </w:t>
      </w:r>
    </w:p>
    <w:p w:rsidR="0087527B" w:rsidRPr="00565A9D" w:rsidRDefault="0087527B" w:rsidP="0087527B">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1.1-кесте</w:t>
      </w:r>
      <w:r w:rsidR="00F45E1D" w:rsidRPr="00565A9D">
        <w:rPr>
          <w:rFonts w:ascii="Times New Roman" w:hAnsi="Times New Roman" w:cs="Times New Roman"/>
          <w:sz w:val="28"/>
          <w:szCs w:val="28"/>
          <w:lang w:val="kk-KZ"/>
        </w:rPr>
        <w:t>.</w:t>
      </w:r>
      <w:r w:rsidRPr="00565A9D">
        <w:rPr>
          <w:rFonts w:ascii="Times New Roman" w:hAnsi="Times New Roman" w:cs="Times New Roman"/>
          <w:sz w:val="28"/>
          <w:szCs w:val="28"/>
          <w:lang w:val="kk-KZ"/>
        </w:rPr>
        <w:t xml:space="preserve"> СИ жүйесінің физикалық шамаларының негізгі және қосымша бірліктері</w:t>
      </w:r>
    </w:p>
    <w:p w:rsidR="009002D3" w:rsidRPr="00565A9D" w:rsidRDefault="00F45E1D" w:rsidP="00F45E1D">
      <w:pPr>
        <w:pStyle w:val="a5"/>
        <w:spacing w:after="0" w:line="240" w:lineRule="auto"/>
        <w:ind w:left="1211" w:hanging="1211"/>
        <w:jc w:val="right"/>
        <w:rPr>
          <w:rFonts w:ascii="Times New Roman" w:hAnsi="Times New Roman"/>
          <w:b/>
          <w:sz w:val="28"/>
          <w:szCs w:val="28"/>
          <w:lang w:val="kk-KZ"/>
        </w:rPr>
      </w:pPr>
      <w:r w:rsidRPr="00565A9D">
        <w:rPr>
          <w:rFonts w:ascii="Times New Roman" w:hAnsi="Times New Roman"/>
          <w:sz w:val="28"/>
          <w:szCs w:val="28"/>
          <w:lang w:val="kk-KZ"/>
        </w:rPr>
        <w:t>1.1-кесте</w:t>
      </w:r>
    </w:p>
    <w:p w:rsidR="0087527B" w:rsidRPr="00565A9D" w:rsidRDefault="0087527B" w:rsidP="00846A67">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noProof/>
          <w:sz w:val="28"/>
          <w:szCs w:val="28"/>
          <w:lang w:eastAsia="ru-RU"/>
        </w:rPr>
        <w:drawing>
          <wp:inline distT="0" distB="0" distL="0" distR="0">
            <wp:extent cx="5410200" cy="4064163"/>
            <wp:effectExtent l="19050" t="0" r="0"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1"/>
                    <a:srcRect/>
                    <a:stretch>
                      <a:fillRect/>
                    </a:stretch>
                  </pic:blipFill>
                  <pic:spPr bwMode="auto">
                    <a:xfrm>
                      <a:off x="0" y="0"/>
                      <a:ext cx="5410200" cy="4064163"/>
                    </a:xfrm>
                    <a:prstGeom prst="rect">
                      <a:avLst/>
                    </a:prstGeom>
                    <a:noFill/>
                    <a:ln w="9525">
                      <a:noFill/>
                      <a:miter lim="800000"/>
                      <a:headEnd/>
                      <a:tailEnd/>
                    </a:ln>
                  </pic:spPr>
                </pic:pic>
              </a:graphicData>
            </a:graphic>
          </wp:inline>
        </w:drawing>
      </w:r>
    </w:p>
    <w:p w:rsidR="0087527B" w:rsidRPr="00565A9D" w:rsidRDefault="0087527B" w:rsidP="00846A67">
      <w:pPr>
        <w:pStyle w:val="a5"/>
        <w:spacing w:after="0" w:line="240" w:lineRule="auto"/>
        <w:ind w:left="1211" w:hanging="1211"/>
        <w:jc w:val="center"/>
        <w:rPr>
          <w:rFonts w:ascii="Times New Roman" w:hAnsi="Times New Roman"/>
          <w:b/>
          <w:sz w:val="28"/>
          <w:szCs w:val="28"/>
          <w:lang w:val="kk-KZ"/>
        </w:rPr>
      </w:pPr>
    </w:p>
    <w:p w:rsidR="0087527B" w:rsidRPr="00565A9D" w:rsidRDefault="0087527B" w:rsidP="006218E1">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Туынды бірлік – оны негізгі бірліктермен немесе негізгі және анықталған туындылармен байланыстыратын теңдік сәйкестігімен құрылған, бірліктер жүйесінің туынды ФШ бірлігі. Жеке атаулары бар СИ жүйесінің туынды бірліктері 1.2- кестеде келтірілген. Туынды бірліктерді орнату үшін: бірліктері негізгі ретінде қабылданатын, ФШ таңдау, бұл бірліктердің өлшемдерін орнату, негізгі бірлікпен өлшенетін шамаларды байланыстыратын анықтауыш теңдікті туынды бірліктер орнатылатын шамасымен таңдау.</w:t>
      </w:r>
    </w:p>
    <w:p w:rsidR="006218E1" w:rsidRPr="00565A9D" w:rsidRDefault="006218E1" w:rsidP="00FB4CF0">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ФШ бірліктері жүйелік және жүйелік емес деп екіге бөлінеді. Жүйелік бірлік – қабылданған жүйелердің біреуіне кіретін ФШ бірлігі. Барлық негізгі, туынды, еселік, үлестік бірліктер жүйелік болып табылады. Жүйелік емес бірлік – қабылданған бірліктер жүйесінің ешқайсысына кірмейтін ФШ бірлігі. Жүйелік емес бірліктер СИ бірліктеріне қатысты 4 түрге бөлінеді. СИ бірліктерімен теңдей қолдануға болатын жүйелік емес бірліктер 1.2–кестеде келтірілген. СИ бірліктерімен теңдей қолданылатындар: масса бірлігі – </w:t>
      </w:r>
      <w:r w:rsidRPr="00565A9D">
        <w:rPr>
          <w:rFonts w:ascii="Times New Roman" w:hAnsi="Times New Roman" w:cs="Times New Roman"/>
          <w:sz w:val="28"/>
          <w:szCs w:val="28"/>
          <w:lang w:val="kk-KZ"/>
        </w:rPr>
        <w:lastRenderedPageBreak/>
        <w:t xml:space="preserve">тонна, жазық бұрыш – градус, минут, секунд, көлем – литр, т.б. бірліктер. Арнайы салаларда қолданылуға болатындар: астрономиялық бірлік, парсек, жарық жолы – астрономиядағы ұзындық бірлігі, диоптрия – оптикадағы оптикалық күш бірлігі, электрон-вольт – физикадағы энергия бірлігі, т.б. </w:t>
      </w:r>
    </w:p>
    <w:p w:rsidR="006218E1" w:rsidRPr="00565A9D" w:rsidRDefault="006218E1" w:rsidP="006218E1">
      <w:pPr>
        <w:spacing w:after="0" w:line="240" w:lineRule="auto"/>
        <w:jc w:val="both"/>
        <w:rPr>
          <w:rFonts w:ascii="Times New Roman" w:hAnsi="Times New Roman" w:cs="Times New Roman"/>
          <w:sz w:val="28"/>
          <w:szCs w:val="28"/>
          <w:lang w:val="kk-KZ"/>
        </w:rPr>
      </w:pPr>
    </w:p>
    <w:p w:rsidR="006218E1" w:rsidRPr="00565A9D" w:rsidRDefault="00F45E1D" w:rsidP="00FB4CF0">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sz w:val="28"/>
          <w:szCs w:val="28"/>
          <w:lang w:val="kk-KZ"/>
        </w:rPr>
        <w:t>1.2-кесте.</w:t>
      </w:r>
      <w:r w:rsidR="006218E1" w:rsidRPr="00565A9D">
        <w:rPr>
          <w:rFonts w:ascii="Times New Roman" w:hAnsi="Times New Roman" w:cs="Times New Roman"/>
          <w:sz w:val="28"/>
          <w:szCs w:val="28"/>
          <w:lang w:val="kk-KZ"/>
        </w:rPr>
        <w:t xml:space="preserve"> СИ бірліктерімен қатар қолданылатын жүйеден тыс бірліктер</w:t>
      </w:r>
    </w:p>
    <w:p w:rsidR="006218E1" w:rsidRPr="00565A9D" w:rsidRDefault="00F45E1D" w:rsidP="00F45E1D">
      <w:pPr>
        <w:pStyle w:val="a5"/>
        <w:spacing w:after="0" w:line="240" w:lineRule="auto"/>
        <w:ind w:left="1211" w:hanging="1211"/>
        <w:jc w:val="right"/>
        <w:rPr>
          <w:rFonts w:ascii="Times New Roman" w:hAnsi="Times New Roman"/>
          <w:b/>
          <w:noProof/>
          <w:sz w:val="28"/>
          <w:szCs w:val="28"/>
          <w:lang w:val="kk-KZ" w:eastAsia="ru-RU"/>
        </w:rPr>
      </w:pPr>
      <w:r w:rsidRPr="00565A9D">
        <w:rPr>
          <w:rFonts w:ascii="Times New Roman" w:hAnsi="Times New Roman"/>
          <w:sz w:val="28"/>
          <w:szCs w:val="28"/>
          <w:lang w:val="kk-KZ"/>
        </w:rPr>
        <w:t>1.2-кесте</w:t>
      </w:r>
    </w:p>
    <w:tbl>
      <w:tblPr>
        <w:tblW w:w="0" w:type="auto"/>
        <w:tblInd w:w="492" w:type="dxa"/>
        <w:tblBorders>
          <w:top w:val="single" w:sz="4" w:space="0" w:color="auto"/>
        </w:tblBorders>
        <w:tblLook w:val="0000" w:firstRow="0" w:lastRow="0" w:firstColumn="0" w:lastColumn="0" w:noHBand="0" w:noVBand="0"/>
      </w:tblPr>
      <w:tblGrid>
        <w:gridCol w:w="8916"/>
      </w:tblGrid>
      <w:tr w:rsidR="006218E1" w:rsidRPr="00565A9D" w:rsidTr="006218E1">
        <w:trPr>
          <w:trHeight w:val="100"/>
        </w:trPr>
        <w:tc>
          <w:tcPr>
            <w:tcW w:w="8475" w:type="dxa"/>
          </w:tcPr>
          <w:p w:rsidR="006218E1" w:rsidRPr="00565A9D" w:rsidRDefault="006218E1" w:rsidP="006218E1">
            <w:pPr>
              <w:pStyle w:val="a5"/>
              <w:spacing w:after="0" w:line="240" w:lineRule="auto"/>
              <w:ind w:left="0"/>
              <w:jc w:val="center"/>
              <w:rPr>
                <w:rFonts w:ascii="Times New Roman" w:hAnsi="Times New Roman"/>
                <w:b/>
                <w:sz w:val="28"/>
                <w:szCs w:val="28"/>
                <w:lang w:val="kk-KZ"/>
              </w:rPr>
            </w:pPr>
            <w:r w:rsidRPr="00565A9D">
              <w:rPr>
                <w:rFonts w:ascii="Times New Roman" w:hAnsi="Times New Roman"/>
                <w:b/>
                <w:noProof/>
                <w:sz w:val="28"/>
                <w:szCs w:val="28"/>
                <w:lang w:eastAsia="ru-RU"/>
              </w:rPr>
              <w:drawing>
                <wp:inline distT="0" distB="0" distL="0" distR="0">
                  <wp:extent cx="5495925" cy="2523009"/>
                  <wp:effectExtent l="19050" t="0" r="9525" b="0"/>
                  <wp:docPr id="1"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2"/>
                          <a:srcRect/>
                          <a:stretch>
                            <a:fillRect/>
                          </a:stretch>
                        </pic:blipFill>
                        <pic:spPr bwMode="auto">
                          <a:xfrm>
                            <a:off x="0" y="0"/>
                            <a:ext cx="5496221" cy="2523145"/>
                          </a:xfrm>
                          <a:prstGeom prst="rect">
                            <a:avLst/>
                          </a:prstGeom>
                          <a:noFill/>
                          <a:ln w="9525">
                            <a:noFill/>
                            <a:miter lim="800000"/>
                            <a:headEnd/>
                            <a:tailEnd/>
                          </a:ln>
                        </pic:spPr>
                      </pic:pic>
                    </a:graphicData>
                  </a:graphic>
                </wp:inline>
              </w:drawing>
            </w:r>
          </w:p>
        </w:tc>
      </w:tr>
      <w:tr w:rsidR="00AE4384" w:rsidRPr="00285EF8" w:rsidTr="006218E1">
        <w:trPr>
          <w:trHeight w:val="100"/>
        </w:trPr>
        <w:tc>
          <w:tcPr>
            <w:tcW w:w="8475" w:type="dxa"/>
          </w:tcPr>
          <w:p w:rsidR="00AE4384" w:rsidRPr="00565A9D" w:rsidRDefault="00AE4384" w:rsidP="00AE4384">
            <w:pPr>
              <w:spacing w:after="0" w:line="240" w:lineRule="auto"/>
              <w:rPr>
                <w:rFonts w:ascii="Times New Roman" w:hAnsi="Times New Roman" w:cs="Times New Roman"/>
                <w:noProof/>
                <w:sz w:val="28"/>
                <w:szCs w:val="28"/>
                <w:lang w:val="kk-KZ"/>
              </w:rPr>
            </w:pPr>
          </w:p>
          <w:p w:rsidR="00FB4CF0" w:rsidRPr="00565A9D" w:rsidRDefault="00FB4CF0" w:rsidP="00FB4CF0">
            <w:pPr>
              <w:spacing w:after="0" w:line="240" w:lineRule="auto"/>
              <w:ind w:firstLine="709"/>
              <w:rPr>
                <w:rFonts w:ascii="Times New Roman" w:hAnsi="Times New Roman" w:cs="Times New Roman"/>
                <w:b/>
                <w:noProof/>
                <w:sz w:val="28"/>
                <w:szCs w:val="28"/>
              </w:rPr>
            </w:pPr>
            <w:r w:rsidRPr="00565A9D">
              <w:rPr>
                <w:rFonts w:ascii="Times New Roman" w:hAnsi="Times New Roman" w:cs="Times New Roman"/>
                <w:b/>
                <w:sz w:val="28"/>
                <w:szCs w:val="28"/>
                <w:lang w:val="kk-KZ"/>
              </w:rPr>
              <w:t>Бақылау сұрақтары</w:t>
            </w:r>
          </w:p>
          <w:p w:rsidR="00AE4384" w:rsidRPr="00565A9D" w:rsidRDefault="00AE4384" w:rsidP="00AE4384">
            <w:pPr>
              <w:spacing w:after="0" w:line="240" w:lineRule="auto"/>
              <w:rPr>
                <w:rFonts w:ascii="Times New Roman" w:hAnsi="Times New Roman" w:cs="Times New Roman"/>
                <w:noProof/>
                <w:sz w:val="28"/>
                <w:szCs w:val="28"/>
                <w:lang w:val="kk-KZ"/>
              </w:rPr>
            </w:pPr>
          </w:p>
          <w:p w:rsidR="00AE4384" w:rsidRPr="00565A9D" w:rsidRDefault="00AE4384" w:rsidP="00B92455">
            <w:pPr>
              <w:pStyle w:val="a5"/>
              <w:numPr>
                <w:ilvl w:val="0"/>
                <w:numId w:val="8"/>
              </w:numPr>
              <w:spacing w:after="0" w:line="240" w:lineRule="auto"/>
              <w:rPr>
                <w:rFonts w:ascii="Times New Roman" w:hAnsi="Times New Roman"/>
                <w:sz w:val="28"/>
                <w:szCs w:val="28"/>
                <w:lang w:val="kk-KZ"/>
              </w:rPr>
            </w:pPr>
            <w:r w:rsidRPr="00565A9D">
              <w:rPr>
                <w:rFonts w:ascii="Times New Roman" w:hAnsi="Times New Roman"/>
                <w:sz w:val="28"/>
                <w:szCs w:val="28"/>
                <w:lang w:val="kk-KZ"/>
              </w:rPr>
              <w:t>Физикалық шамаға анықтама беріңіз.</w:t>
            </w:r>
          </w:p>
          <w:p w:rsidR="00AE4384" w:rsidRPr="00565A9D" w:rsidRDefault="00AE4384" w:rsidP="00B92455">
            <w:pPr>
              <w:pStyle w:val="a5"/>
              <w:numPr>
                <w:ilvl w:val="0"/>
                <w:numId w:val="8"/>
              </w:numPr>
              <w:spacing w:after="0" w:line="240" w:lineRule="auto"/>
              <w:rPr>
                <w:rFonts w:ascii="Times New Roman" w:hAnsi="Times New Roman"/>
                <w:sz w:val="28"/>
                <w:szCs w:val="28"/>
                <w:lang w:val="kk-KZ"/>
              </w:rPr>
            </w:pPr>
            <w:r w:rsidRPr="00565A9D">
              <w:rPr>
                <w:rFonts w:ascii="Times New Roman" w:hAnsi="Times New Roman"/>
                <w:sz w:val="28"/>
                <w:szCs w:val="28"/>
                <w:lang w:val="kk-KZ"/>
              </w:rPr>
              <w:t>Механика, оптика, электір және магнетизмге қатысты физикалық шамаларға мысалдар келті</w:t>
            </w:r>
            <w:r w:rsidR="002F0372" w:rsidRPr="00565A9D">
              <w:rPr>
                <w:rFonts w:ascii="Times New Roman" w:hAnsi="Times New Roman"/>
                <w:sz w:val="28"/>
                <w:szCs w:val="28"/>
                <w:lang w:val="kk-KZ"/>
              </w:rPr>
              <w:t>рі</w:t>
            </w:r>
            <w:r w:rsidRPr="00565A9D">
              <w:rPr>
                <w:rFonts w:ascii="Times New Roman" w:hAnsi="Times New Roman"/>
                <w:sz w:val="28"/>
                <w:szCs w:val="28"/>
                <w:lang w:val="kk-KZ"/>
              </w:rPr>
              <w:t xml:space="preserve">ңіз. </w:t>
            </w:r>
          </w:p>
          <w:p w:rsidR="00AE4384" w:rsidRPr="00565A9D" w:rsidRDefault="00AE4384" w:rsidP="00B92455">
            <w:pPr>
              <w:pStyle w:val="a5"/>
              <w:numPr>
                <w:ilvl w:val="0"/>
                <w:numId w:val="8"/>
              </w:numPr>
              <w:spacing w:after="0" w:line="240" w:lineRule="auto"/>
              <w:rPr>
                <w:rFonts w:ascii="Times New Roman" w:hAnsi="Times New Roman"/>
                <w:sz w:val="28"/>
                <w:szCs w:val="28"/>
                <w:lang w:val="kk-KZ"/>
              </w:rPr>
            </w:pPr>
            <w:r w:rsidRPr="00565A9D">
              <w:rPr>
                <w:rFonts w:ascii="Times New Roman" w:hAnsi="Times New Roman"/>
                <w:sz w:val="28"/>
                <w:szCs w:val="28"/>
                <w:lang w:val="kk-KZ"/>
              </w:rPr>
              <w:t xml:space="preserve">Физикалық шаманың межелігі дегеніміз не? </w:t>
            </w:r>
          </w:p>
          <w:p w:rsidR="00AE4384" w:rsidRPr="00565A9D" w:rsidRDefault="00AE4384" w:rsidP="00B92455">
            <w:pPr>
              <w:pStyle w:val="a5"/>
              <w:numPr>
                <w:ilvl w:val="0"/>
                <w:numId w:val="8"/>
              </w:numPr>
              <w:spacing w:after="0" w:line="240" w:lineRule="auto"/>
              <w:rPr>
                <w:rFonts w:ascii="Times New Roman" w:hAnsi="Times New Roman"/>
                <w:sz w:val="28"/>
                <w:szCs w:val="28"/>
                <w:lang w:val="kk-KZ"/>
              </w:rPr>
            </w:pPr>
            <w:r w:rsidRPr="00565A9D">
              <w:rPr>
                <w:rFonts w:ascii="Times New Roman" w:hAnsi="Times New Roman"/>
                <w:sz w:val="28"/>
                <w:szCs w:val="28"/>
                <w:lang w:val="kk-KZ"/>
              </w:rPr>
              <w:t xml:space="preserve">Физикалық шамалардың және олардың бірліктерінің жүйелеріне анықтама беріңіз. </w:t>
            </w:r>
          </w:p>
          <w:p w:rsidR="00AE4384" w:rsidRPr="00565A9D" w:rsidRDefault="00AE4384" w:rsidP="00B92455">
            <w:pPr>
              <w:pStyle w:val="a5"/>
              <w:numPr>
                <w:ilvl w:val="0"/>
                <w:numId w:val="8"/>
              </w:numPr>
              <w:spacing w:after="0" w:line="240" w:lineRule="auto"/>
              <w:rPr>
                <w:rFonts w:ascii="Times New Roman" w:hAnsi="Times New Roman"/>
                <w:sz w:val="28"/>
                <w:szCs w:val="28"/>
                <w:lang w:val="kk-KZ"/>
              </w:rPr>
            </w:pPr>
            <w:r w:rsidRPr="00565A9D">
              <w:rPr>
                <w:rFonts w:ascii="Times New Roman" w:hAnsi="Times New Roman"/>
                <w:sz w:val="28"/>
                <w:szCs w:val="28"/>
                <w:lang w:val="kk-KZ"/>
              </w:rPr>
              <w:t xml:space="preserve">ӨҚ жүйелерінің туынды бірліктерін атаңыз. </w:t>
            </w:r>
          </w:p>
          <w:p w:rsidR="00AE4384" w:rsidRPr="00565A9D" w:rsidRDefault="00AE4384" w:rsidP="002F0372">
            <w:pPr>
              <w:pStyle w:val="a5"/>
              <w:spacing w:after="0" w:line="240" w:lineRule="auto"/>
              <w:ind w:left="1429"/>
              <w:rPr>
                <w:rFonts w:ascii="Times New Roman" w:hAnsi="Times New Roman"/>
                <w:noProof/>
                <w:sz w:val="28"/>
                <w:szCs w:val="28"/>
                <w:lang w:val="kk-KZ" w:eastAsia="ru-RU"/>
              </w:rPr>
            </w:pPr>
          </w:p>
        </w:tc>
      </w:tr>
    </w:tbl>
    <w:p w:rsidR="0087527B" w:rsidRPr="00565A9D" w:rsidRDefault="0087527B" w:rsidP="006218E1">
      <w:pPr>
        <w:pStyle w:val="a5"/>
        <w:spacing w:after="0" w:line="240" w:lineRule="auto"/>
        <w:ind w:left="1211" w:hanging="1211"/>
        <w:jc w:val="center"/>
        <w:rPr>
          <w:rFonts w:ascii="Times New Roman" w:hAnsi="Times New Roman"/>
          <w:b/>
          <w:sz w:val="28"/>
          <w:szCs w:val="28"/>
          <w:lang w:val="kk-KZ"/>
        </w:rPr>
      </w:pPr>
    </w:p>
    <w:p w:rsidR="00A428A7" w:rsidRPr="00565A9D" w:rsidRDefault="00A428A7" w:rsidP="00A428A7">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t>№2 Дәріс</w:t>
      </w:r>
    </w:p>
    <w:p w:rsidR="00A428A7" w:rsidRPr="00565A9D" w:rsidRDefault="00A428A7" w:rsidP="00A428A7">
      <w:pPr>
        <w:pStyle w:val="Standard"/>
        <w:ind w:firstLine="709"/>
        <w:rPr>
          <w:rFonts w:cs="Times New Roman"/>
          <w:b/>
          <w:bCs/>
          <w:sz w:val="28"/>
          <w:szCs w:val="28"/>
          <w:lang w:val="kk-KZ"/>
        </w:rPr>
      </w:pPr>
    </w:p>
    <w:p w:rsidR="00A428A7" w:rsidRPr="00565A9D" w:rsidRDefault="00A428A7" w:rsidP="00A428A7">
      <w:pPr>
        <w:tabs>
          <w:tab w:val="left" w:pos="-1440"/>
        </w:tabs>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Тақырып. Физика бөлімінде қарастырылатын физикалық шамалар</w:t>
      </w:r>
    </w:p>
    <w:p w:rsidR="00A428A7" w:rsidRPr="00565A9D" w:rsidRDefault="00A428A7" w:rsidP="006218E1">
      <w:pPr>
        <w:pStyle w:val="a5"/>
        <w:spacing w:after="0" w:line="240" w:lineRule="auto"/>
        <w:ind w:left="1211" w:hanging="1211"/>
        <w:jc w:val="center"/>
        <w:rPr>
          <w:rFonts w:ascii="Times New Roman" w:hAnsi="Times New Roman"/>
          <w:b/>
          <w:sz w:val="28"/>
          <w:szCs w:val="28"/>
          <w:lang w:val="kk-KZ"/>
        </w:rPr>
      </w:pPr>
    </w:p>
    <w:p w:rsidR="00A428A7" w:rsidRPr="00565A9D" w:rsidRDefault="00A428A7" w:rsidP="00A428A7">
      <w:pPr>
        <w:pStyle w:val="a5"/>
        <w:numPr>
          <w:ilvl w:val="0"/>
          <w:numId w:val="10"/>
        </w:numPr>
        <w:spacing w:after="0" w:line="240" w:lineRule="auto"/>
        <w:rPr>
          <w:rFonts w:ascii="Times New Roman" w:hAnsi="Times New Roman"/>
          <w:sz w:val="28"/>
          <w:szCs w:val="28"/>
          <w:lang w:val="kk-KZ"/>
        </w:rPr>
      </w:pPr>
      <w:r w:rsidRPr="00565A9D">
        <w:rPr>
          <w:rFonts w:ascii="Times New Roman" w:hAnsi="Times New Roman"/>
          <w:sz w:val="28"/>
          <w:szCs w:val="28"/>
          <w:lang w:val="kk-KZ"/>
        </w:rPr>
        <w:t xml:space="preserve">Механикалық, молекулалық физика және термодинамикалық, электр және магниттік </w:t>
      </w:r>
      <w:r w:rsidR="00A3632F">
        <w:rPr>
          <w:rFonts w:ascii="Times New Roman" w:hAnsi="Times New Roman"/>
          <w:sz w:val="28"/>
          <w:szCs w:val="28"/>
          <w:lang w:val="kk-KZ"/>
        </w:rPr>
        <w:t>шамалар және олардың бірліктері</w:t>
      </w:r>
      <w:r w:rsidRPr="00565A9D">
        <w:rPr>
          <w:rFonts w:ascii="Times New Roman" w:hAnsi="Times New Roman"/>
          <w:sz w:val="28"/>
          <w:szCs w:val="28"/>
          <w:lang w:val="kk-KZ"/>
        </w:rPr>
        <w:t xml:space="preserve"> </w:t>
      </w:r>
    </w:p>
    <w:p w:rsidR="00A428A7" w:rsidRPr="00565A9D" w:rsidRDefault="00A428A7" w:rsidP="00A428A7">
      <w:pPr>
        <w:pStyle w:val="a5"/>
        <w:numPr>
          <w:ilvl w:val="0"/>
          <w:numId w:val="10"/>
        </w:numPr>
        <w:spacing w:after="0" w:line="240" w:lineRule="auto"/>
        <w:rPr>
          <w:rFonts w:ascii="Times New Roman" w:hAnsi="Times New Roman"/>
          <w:sz w:val="28"/>
          <w:szCs w:val="28"/>
          <w:lang w:val="kk-KZ"/>
        </w:rPr>
      </w:pPr>
      <w:r w:rsidRPr="00565A9D">
        <w:rPr>
          <w:rFonts w:ascii="Times New Roman" w:hAnsi="Times New Roman"/>
          <w:sz w:val="28"/>
          <w:szCs w:val="28"/>
          <w:lang w:val="kk-KZ"/>
        </w:rPr>
        <w:t xml:space="preserve">Оптикалық, атомдық және ядролық физикадағы </w:t>
      </w:r>
      <w:r w:rsidR="00A3632F">
        <w:rPr>
          <w:rFonts w:ascii="Times New Roman" w:hAnsi="Times New Roman"/>
          <w:sz w:val="28"/>
          <w:szCs w:val="28"/>
          <w:lang w:val="kk-KZ"/>
        </w:rPr>
        <w:t>шамалар және олардың бірліктері</w:t>
      </w:r>
    </w:p>
    <w:p w:rsidR="00D05534" w:rsidRPr="00565A9D" w:rsidRDefault="00D05534" w:rsidP="006218E1">
      <w:pPr>
        <w:pStyle w:val="a5"/>
        <w:spacing w:after="0" w:line="240" w:lineRule="auto"/>
        <w:ind w:left="1211" w:hanging="1211"/>
        <w:jc w:val="center"/>
        <w:rPr>
          <w:rFonts w:ascii="Times New Roman" w:hAnsi="Times New Roman"/>
          <w:b/>
          <w:sz w:val="28"/>
          <w:szCs w:val="28"/>
          <w:lang w:val="kk-KZ"/>
        </w:rPr>
      </w:pPr>
    </w:p>
    <w:p w:rsidR="00E511E9" w:rsidRPr="00E511E9" w:rsidRDefault="00E511E9" w:rsidP="00E511E9">
      <w:pPr>
        <w:spacing w:after="0" w:line="240" w:lineRule="auto"/>
        <w:ind w:firstLine="540"/>
        <w:jc w:val="both"/>
        <w:rPr>
          <w:rFonts w:ascii="Times New Roman" w:hAnsi="Times New Roman" w:cs="Times New Roman"/>
          <w:sz w:val="28"/>
          <w:szCs w:val="28"/>
          <w:lang w:val="sr-Cyrl-CS"/>
        </w:rPr>
      </w:pPr>
      <w:r w:rsidRPr="00E511E9">
        <w:rPr>
          <w:rFonts w:ascii="Times New Roman" w:hAnsi="Times New Roman" w:cs="Times New Roman"/>
          <w:sz w:val="28"/>
          <w:szCs w:val="28"/>
          <w:lang w:val="sr-Cyrl-CS"/>
        </w:rPr>
        <w:t xml:space="preserve">Физикалық шамалар арасындағы сандық қатынастарды анықтау үшін оларды өлшеу керек, яғни оларды сәйкес эталондармен салыстыру қажет. Ол үшін бірліктер жүйесі енгізіледі, ол физикалық шамалардың негізгі </w:t>
      </w:r>
      <w:r w:rsidRPr="00E511E9">
        <w:rPr>
          <w:rFonts w:ascii="Times New Roman" w:hAnsi="Times New Roman" w:cs="Times New Roman"/>
          <w:sz w:val="28"/>
          <w:szCs w:val="28"/>
          <w:lang w:val="sr-Cyrl-CS"/>
        </w:rPr>
        <w:lastRenderedPageBreak/>
        <w:t>бірліктерін постулаттайды және оның негізінде басқа физикалық шамалардың бірліктерін анықтайды, олар туынды бірліктер деп аталады.</w:t>
      </w:r>
    </w:p>
    <w:p w:rsidR="00E511E9" w:rsidRPr="00E511E9" w:rsidRDefault="00E511E9" w:rsidP="00E511E9">
      <w:pPr>
        <w:spacing w:after="0" w:line="240" w:lineRule="auto"/>
        <w:ind w:firstLine="540"/>
        <w:jc w:val="both"/>
        <w:rPr>
          <w:rFonts w:ascii="Times New Roman" w:hAnsi="Times New Roman" w:cs="Times New Roman"/>
          <w:sz w:val="28"/>
          <w:szCs w:val="28"/>
          <w:lang w:val="sr-Cyrl-CS"/>
        </w:rPr>
      </w:pPr>
      <w:r w:rsidRPr="00E511E9">
        <w:rPr>
          <w:rFonts w:ascii="Times New Roman" w:hAnsi="Times New Roman" w:cs="Times New Roman"/>
          <w:b/>
          <w:sz w:val="28"/>
          <w:szCs w:val="28"/>
          <w:lang w:val="sr-Cyrl-CS"/>
        </w:rPr>
        <w:t>Халықаралық бірліктер жүйесі (СИ</w:t>
      </w:r>
      <w:r w:rsidRPr="00E511E9">
        <w:rPr>
          <w:rFonts w:ascii="Times New Roman" w:hAnsi="Times New Roman" w:cs="Times New Roman"/>
          <w:sz w:val="28"/>
          <w:szCs w:val="28"/>
          <w:lang w:val="sr-Cyrl-CS"/>
        </w:rPr>
        <w:t>) (</w:t>
      </w:r>
      <w:r w:rsidRPr="00E511E9">
        <w:rPr>
          <w:rFonts w:ascii="Times New Roman" w:hAnsi="Times New Roman" w:cs="Times New Roman"/>
          <w:sz w:val="28"/>
          <w:szCs w:val="28"/>
          <w:lang w:val="en-US" w:eastAsia="ko-KR"/>
        </w:rPr>
        <w:t>System International - SI</w:t>
      </w:r>
      <w:r w:rsidRPr="00E511E9">
        <w:rPr>
          <w:rFonts w:ascii="Times New Roman" w:hAnsi="Times New Roman" w:cs="Times New Roman"/>
          <w:sz w:val="28"/>
          <w:szCs w:val="28"/>
          <w:lang w:val="sr-Cyrl-CS"/>
        </w:rPr>
        <w:t>).</w:t>
      </w:r>
    </w:p>
    <w:p w:rsidR="00E511E9" w:rsidRPr="00E511E9" w:rsidRDefault="00E511E9" w:rsidP="00E511E9">
      <w:pPr>
        <w:spacing w:after="0" w:line="240" w:lineRule="auto"/>
        <w:ind w:firstLine="540"/>
        <w:jc w:val="both"/>
        <w:rPr>
          <w:rFonts w:ascii="Times New Roman" w:hAnsi="Times New Roman" w:cs="Times New Roman"/>
          <w:sz w:val="28"/>
          <w:szCs w:val="28"/>
          <w:lang w:val="sr-Cyrl-CS"/>
        </w:rPr>
      </w:pPr>
      <w:r w:rsidRPr="00E511E9">
        <w:rPr>
          <w:rFonts w:ascii="Times New Roman" w:hAnsi="Times New Roman" w:cs="Times New Roman"/>
          <w:b/>
          <w:sz w:val="28"/>
          <w:szCs w:val="28"/>
          <w:lang w:val="sr-Cyrl-CS"/>
        </w:rPr>
        <w:t>Метр (м)</w:t>
      </w:r>
      <w:r w:rsidRPr="00E511E9">
        <w:rPr>
          <w:rFonts w:ascii="Times New Roman" w:hAnsi="Times New Roman" w:cs="Times New Roman"/>
          <w:sz w:val="28"/>
          <w:szCs w:val="28"/>
          <w:lang w:val="sr-Cyrl-CS"/>
        </w:rPr>
        <w:t xml:space="preserve"> – вакуумда 1/299792458 с уақытта жарықтың өтетін жолының ұзындығы.</w:t>
      </w:r>
    </w:p>
    <w:p w:rsidR="00E511E9" w:rsidRPr="00E511E9" w:rsidRDefault="00E511E9" w:rsidP="00E511E9">
      <w:pPr>
        <w:spacing w:after="0" w:line="240" w:lineRule="auto"/>
        <w:ind w:firstLine="540"/>
        <w:jc w:val="both"/>
        <w:rPr>
          <w:rFonts w:ascii="Times New Roman" w:hAnsi="Times New Roman" w:cs="Times New Roman"/>
          <w:sz w:val="28"/>
          <w:szCs w:val="28"/>
          <w:lang w:val="sr-Cyrl-CS"/>
        </w:rPr>
      </w:pPr>
      <w:r w:rsidRPr="00E511E9">
        <w:rPr>
          <w:rFonts w:ascii="Times New Roman" w:hAnsi="Times New Roman" w:cs="Times New Roman"/>
          <w:b/>
          <w:sz w:val="28"/>
          <w:szCs w:val="28"/>
          <w:lang w:val="sr-Cyrl-CS"/>
        </w:rPr>
        <w:t>Килограмм (кг)</w:t>
      </w:r>
      <w:r w:rsidRPr="00E511E9">
        <w:rPr>
          <w:rFonts w:ascii="Times New Roman" w:hAnsi="Times New Roman" w:cs="Times New Roman"/>
          <w:sz w:val="28"/>
          <w:szCs w:val="28"/>
          <w:lang w:val="sr-Cyrl-CS"/>
        </w:rPr>
        <w:t xml:space="preserve"> – килограмм үлгісінің массасына тең (Париждің қасындағы Северде өлшемдер мен таразылар Халықаралық бюросында сақталып тұрған Платакцридий цилиндрі).</w:t>
      </w:r>
    </w:p>
    <w:p w:rsidR="00E511E9" w:rsidRPr="00E511E9" w:rsidRDefault="00E511E9" w:rsidP="00E511E9">
      <w:pPr>
        <w:spacing w:after="0" w:line="240" w:lineRule="auto"/>
        <w:ind w:firstLine="540"/>
        <w:jc w:val="both"/>
        <w:rPr>
          <w:rFonts w:ascii="Times New Roman" w:hAnsi="Times New Roman" w:cs="Times New Roman"/>
          <w:sz w:val="28"/>
          <w:szCs w:val="28"/>
          <w:lang w:val="sr-Cyrl-CS"/>
        </w:rPr>
      </w:pPr>
      <w:r w:rsidRPr="00E511E9">
        <w:rPr>
          <w:rFonts w:ascii="Times New Roman" w:hAnsi="Times New Roman" w:cs="Times New Roman"/>
          <w:b/>
          <w:sz w:val="28"/>
          <w:szCs w:val="28"/>
          <w:lang w:val="sr-Cyrl-CS"/>
        </w:rPr>
        <w:t>Секунд (с)</w:t>
      </w:r>
      <w:r w:rsidRPr="00E511E9">
        <w:rPr>
          <w:rFonts w:ascii="Times New Roman" w:hAnsi="Times New Roman" w:cs="Times New Roman"/>
          <w:sz w:val="28"/>
          <w:szCs w:val="28"/>
          <w:lang w:val="sr-Cyrl-CS"/>
        </w:rPr>
        <w:t xml:space="preserve"> – цезий –13.3 атомының негізгі күйінің аса жіңішке екі деңгейі арасындағы өтуге сәйкес келетін 9192631770 сәулелену периодына тең уақыт. </w:t>
      </w:r>
    </w:p>
    <w:p w:rsidR="00E511E9" w:rsidRPr="00E511E9" w:rsidRDefault="00E511E9" w:rsidP="00E511E9">
      <w:pPr>
        <w:spacing w:after="0" w:line="240" w:lineRule="auto"/>
        <w:ind w:firstLine="435"/>
        <w:jc w:val="both"/>
        <w:rPr>
          <w:rFonts w:ascii="Times New Roman" w:hAnsi="Times New Roman" w:cs="Times New Roman"/>
          <w:sz w:val="28"/>
          <w:szCs w:val="28"/>
          <w:lang w:val="sr-Cyrl-CS"/>
        </w:rPr>
      </w:pPr>
      <w:r w:rsidRPr="00E511E9">
        <w:rPr>
          <w:rFonts w:ascii="Times New Roman" w:hAnsi="Times New Roman" w:cs="Times New Roman"/>
          <w:b/>
          <w:sz w:val="28"/>
          <w:szCs w:val="28"/>
          <w:lang w:val="sr-Cyrl-CS"/>
        </w:rPr>
        <w:t xml:space="preserve">Жылдамдық </w:t>
      </w:r>
      <w:r w:rsidRPr="00E511E9">
        <w:rPr>
          <w:rFonts w:ascii="Times New Roman" w:hAnsi="Times New Roman" w:cs="Times New Roman"/>
          <w:sz w:val="28"/>
          <w:szCs w:val="28"/>
          <w:lang w:val="sr-Cyrl-CS"/>
        </w:rPr>
        <w:t>– векторлық шама, ол берілген уақыт кезеңіндегі қозғалыстың шапшаңдығын және оның бағытын анықтайды.</w:t>
      </w:r>
    </w:p>
    <w:p w:rsidR="00E511E9" w:rsidRPr="00E511E9" w:rsidRDefault="00E511E9" w:rsidP="00E511E9">
      <w:pPr>
        <w:spacing w:after="0" w:line="240" w:lineRule="auto"/>
        <w:ind w:firstLine="435"/>
        <w:jc w:val="both"/>
        <w:rPr>
          <w:rFonts w:ascii="Times New Roman" w:hAnsi="Times New Roman" w:cs="Times New Roman"/>
          <w:sz w:val="28"/>
          <w:szCs w:val="28"/>
          <w:lang w:val="sr-Cyrl-CS"/>
        </w:rPr>
      </w:pPr>
      <w:r w:rsidRPr="00E511E9">
        <w:rPr>
          <w:rFonts w:ascii="Times New Roman" w:hAnsi="Times New Roman" w:cs="Times New Roman"/>
          <w:position w:val="-6"/>
          <w:sz w:val="28"/>
          <w:szCs w:val="28"/>
          <w:lang w:val="sr-Cyrl-CS"/>
        </w:rPr>
        <w:object w:dxaOrig="30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5pt;height:14.25pt" o:ole="" fillcolor="window">
            <v:imagedata r:id="rId13" o:title=""/>
          </v:shape>
          <o:OLEObject Type="Embed" ProgID="Equation.3" ShapeID="_x0000_i1029" DrawAspect="Content" ObjectID="_1685063493" r:id="rId14"/>
        </w:object>
      </w:r>
      <w:r w:rsidRPr="00E511E9">
        <w:rPr>
          <w:rFonts w:ascii="Times New Roman" w:hAnsi="Times New Roman" w:cs="Times New Roman"/>
          <w:sz w:val="28"/>
          <w:szCs w:val="28"/>
          <w:lang w:val="sr-Cyrl-CS"/>
        </w:rPr>
        <w:t xml:space="preserve"> уақыт аралығындағы орташа жылдамдық векторы деп, </w:t>
      </w:r>
      <w:r w:rsidRPr="00E511E9">
        <w:rPr>
          <w:rFonts w:ascii="Times New Roman" w:hAnsi="Times New Roman" w:cs="Times New Roman"/>
          <w:position w:val="-4"/>
          <w:sz w:val="28"/>
          <w:szCs w:val="28"/>
          <w:lang w:val="sr-Cyrl-CS"/>
        </w:rPr>
        <w:object w:dxaOrig="340" w:dyaOrig="260">
          <v:shape id="_x0000_i1030" type="#_x0000_t75" style="width:17.25pt;height:12.75pt" o:ole="" fillcolor="window">
            <v:imagedata r:id="rId15" o:title=""/>
          </v:shape>
          <o:OLEObject Type="Embed" ProgID="Equation.3" ShapeID="_x0000_i1030" DrawAspect="Content" ObjectID="_1685063494" r:id="rId16"/>
        </w:object>
      </w:r>
      <w:r w:rsidRPr="00E511E9">
        <w:rPr>
          <w:rFonts w:ascii="Times New Roman" w:hAnsi="Times New Roman" w:cs="Times New Roman"/>
          <w:sz w:val="28"/>
          <w:szCs w:val="28"/>
          <w:lang w:val="sr-Cyrl-CS"/>
        </w:rPr>
        <w:t xml:space="preserve"> радиус-вектор өсімшесінің  </w:t>
      </w:r>
      <w:r w:rsidRPr="00E511E9">
        <w:rPr>
          <w:rFonts w:ascii="Times New Roman" w:hAnsi="Times New Roman" w:cs="Times New Roman"/>
          <w:position w:val="-6"/>
          <w:sz w:val="28"/>
          <w:szCs w:val="28"/>
          <w:lang w:val="sr-Cyrl-CS"/>
        </w:rPr>
        <w:object w:dxaOrig="300" w:dyaOrig="279">
          <v:shape id="_x0000_i1031" type="#_x0000_t75" style="width:15pt;height:14.25pt" o:ole="" fillcolor="window">
            <v:imagedata r:id="rId13" o:title=""/>
          </v:shape>
          <o:OLEObject Type="Embed" ProgID="Equation.3" ShapeID="_x0000_i1031" DrawAspect="Content" ObjectID="_1685063495" r:id="rId17"/>
        </w:object>
      </w:r>
      <w:r w:rsidRPr="00E511E9">
        <w:rPr>
          <w:rFonts w:ascii="Times New Roman" w:hAnsi="Times New Roman" w:cs="Times New Roman"/>
          <w:sz w:val="28"/>
          <w:szCs w:val="28"/>
          <w:lang w:val="sr-Cyrl-CS"/>
        </w:rPr>
        <w:t xml:space="preserve"> уақыт аралығына қатынасын айтады. </w:t>
      </w:r>
    </w:p>
    <w:p w:rsidR="00E511E9" w:rsidRPr="00E511E9" w:rsidRDefault="00E511E9" w:rsidP="00E511E9">
      <w:pPr>
        <w:spacing w:after="0" w:line="240" w:lineRule="auto"/>
        <w:jc w:val="center"/>
        <w:rPr>
          <w:rFonts w:ascii="Times New Roman" w:hAnsi="Times New Roman" w:cs="Times New Roman"/>
          <w:sz w:val="28"/>
          <w:szCs w:val="28"/>
          <w:lang w:val="sr-Cyrl-CS"/>
        </w:rPr>
      </w:pPr>
      <w:r w:rsidRPr="00E511E9">
        <w:rPr>
          <w:rFonts w:ascii="Times New Roman" w:hAnsi="Times New Roman" w:cs="Times New Roman"/>
          <w:position w:val="-24"/>
          <w:sz w:val="28"/>
          <w:szCs w:val="28"/>
          <w:lang w:val="sr-Cyrl-CS"/>
        </w:rPr>
        <w:object w:dxaOrig="1100" w:dyaOrig="620">
          <v:shape id="_x0000_i1032" type="#_x0000_t75" style="width:54.75pt;height:30.75pt" o:ole="" fillcolor="window">
            <v:imagedata r:id="rId18" o:title=""/>
          </v:shape>
          <o:OLEObject Type="Embed" ProgID="Equation.3" ShapeID="_x0000_i1032" DrawAspect="Content" ObjectID="_1685063496" r:id="rId19"/>
        </w:object>
      </w:r>
    </w:p>
    <w:p w:rsidR="00E511E9" w:rsidRPr="00E511E9" w:rsidRDefault="00E511E9" w:rsidP="00E511E9">
      <w:pPr>
        <w:spacing w:after="0" w:line="240" w:lineRule="auto"/>
        <w:ind w:firstLine="540"/>
        <w:jc w:val="both"/>
        <w:rPr>
          <w:rFonts w:ascii="Times New Roman" w:hAnsi="Times New Roman" w:cs="Times New Roman"/>
          <w:sz w:val="28"/>
          <w:szCs w:val="28"/>
          <w:lang w:val="sr-Cyrl-CS"/>
        </w:rPr>
      </w:pPr>
      <w:r w:rsidRPr="00E511E9">
        <w:rPr>
          <w:rFonts w:ascii="Times New Roman" w:hAnsi="Times New Roman" w:cs="Times New Roman"/>
          <w:sz w:val="28"/>
          <w:szCs w:val="28"/>
          <w:lang w:val="sr-Cyrl-CS"/>
        </w:rPr>
        <w:t xml:space="preserve">Орташа жылдамдық векторының бағыты </w:t>
      </w:r>
      <w:r w:rsidRPr="00E511E9">
        <w:rPr>
          <w:rFonts w:ascii="Times New Roman" w:hAnsi="Times New Roman" w:cs="Times New Roman"/>
          <w:position w:val="-4"/>
          <w:sz w:val="28"/>
          <w:szCs w:val="28"/>
          <w:lang w:val="sr-Cyrl-CS"/>
        </w:rPr>
        <w:object w:dxaOrig="340" w:dyaOrig="260">
          <v:shape id="_x0000_i1033" type="#_x0000_t75" style="width:17.25pt;height:12.75pt" o:ole="" fillcolor="window">
            <v:imagedata r:id="rId20" o:title=""/>
          </v:shape>
          <o:OLEObject Type="Embed" ProgID="Equation.3" ShapeID="_x0000_i1033" DrawAspect="Content" ObjectID="_1685063497" r:id="rId21"/>
        </w:object>
      </w:r>
      <w:r w:rsidRPr="00E511E9">
        <w:rPr>
          <w:rFonts w:ascii="Times New Roman" w:hAnsi="Times New Roman" w:cs="Times New Roman"/>
          <w:sz w:val="28"/>
          <w:szCs w:val="28"/>
          <w:lang w:val="sr-Cyrl-CS"/>
        </w:rPr>
        <w:t xml:space="preserve"> бағытымен сәйкес келеді. Жылдамдық бірлігі – м/с.</w:t>
      </w:r>
    </w:p>
    <w:p w:rsidR="00E511E9" w:rsidRPr="00E511E9" w:rsidRDefault="00E511E9" w:rsidP="00E511E9">
      <w:pPr>
        <w:spacing w:after="0" w:line="240" w:lineRule="auto"/>
        <w:ind w:firstLine="435"/>
        <w:jc w:val="both"/>
        <w:rPr>
          <w:rFonts w:ascii="Times New Roman" w:hAnsi="Times New Roman" w:cs="Times New Roman"/>
          <w:sz w:val="28"/>
          <w:szCs w:val="28"/>
          <w:lang w:val="sr-Cyrl-CS"/>
        </w:rPr>
      </w:pPr>
      <w:r w:rsidRPr="00E511E9">
        <w:rPr>
          <w:rFonts w:ascii="Times New Roman" w:hAnsi="Times New Roman" w:cs="Times New Roman"/>
          <w:b/>
          <w:sz w:val="28"/>
          <w:szCs w:val="28"/>
          <w:lang w:val="sr-Cyrl-CS"/>
        </w:rPr>
        <w:t>Үдеу</w:t>
      </w:r>
      <w:r w:rsidRPr="00E511E9">
        <w:rPr>
          <w:rFonts w:ascii="Times New Roman" w:hAnsi="Times New Roman" w:cs="Times New Roman"/>
          <w:sz w:val="28"/>
          <w:szCs w:val="28"/>
          <w:lang w:val="sr-Cyrl-CS"/>
        </w:rPr>
        <w:t xml:space="preserve"> -  жылдамдықтың модулі және бағыты бойынша өзгеріс шапшаңдығын сипаттайтын векторлық шама. Үдеудің бірлігі – м/с</w:t>
      </w:r>
      <w:r w:rsidRPr="00E511E9">
        <w:rPr>
          <w:rFonts w:ascii="Times New Roman" w:hAnsi="Times New Roman" w:cs="Times New Roman"/>
          <w:sz w:val="28"/>
          <w:szCs w:val="28"/>
          <w:vertAlign w:val="superscript"/>
          <w:lang w:val="sr-Cyrl-CS"/>
        </w:rPr>
        <w:t>2</w:t>
      </w:r>
      <w:r w:rsidRPr="00E511E9">
        <w:rPr>
          <w:rFonts w:ascii="Times New Roman" w:hAnsi="Times New Roman" w:cs="Times New Roman"/>
          <w:sz w:val="28"/>
          <w:szCs w:val="28"/>
          <w:lang w:val="sr-Cyrl-CS"/>
        </w:rPr>
        <w:t>.</w:t>
      </w:r>
    </w:p>
    <w:p w:rsidR="00E511E9" w:rsidRPr="00E511E9" w:rsidRDefault="00E511E9" w:rsidP="00E511E9">
      <w:pPr>
        <w:spacing w:after="0" w:line="240" w:lineRule="auto"/>
        <w:ind w:firstLine="435"/>
        <w:jc w:val="both"/>
        <w:rPr>
          <w:rFonts w:ascii="Times New Roman" w:hAnsi="Times New Roman" w:cs="Times New Roman"/>
          <w:sz w:val="28"/>
          <w:szCs w:val="28"/>
          <w:lang w:val="sr-Cyrl-CS"/>
        </w:rPr>
      </w:pPr>
      <w:r w:rsidRPr="00E511E9">
        <w:rPr>
          <w:rFonts w:ascii="Times New Roman" w:hAnsi="Times New Roman" w:cs="Times New Roman"/>
          <w:b/>
          <w:sz w:val="28"/>
          <w:szCs w:val="28"/>
          <w:lang w:val="sr-Cyrl-CS"/>
        </w:rPr>
        <w:t xml:space="preserve">Күш </w:t>
      </w:r>
      <w:r w:rsidRPr="00E511E9">
        <w:rPr>
          <w:rFonts w:ascii="Times New Roman" w:hAnsi="Times New Roman" w:cs="Times New Roman"/>
          <w:sz w:val="28"/>
          <w:szCs w:val="28"/>
          <w:lang w:val="sr-Cyrl-CS"/>
        </w:rPr>
        <w:t xml:space="preserve">– денеге басқа денелер немесе өрістер тарапынан механикалық әсерінің өлшемі болып табылатын векторлық шама, оның нәтижесінде дене үдеу алады немесе формасы мен өлшемдерін өзгертеді. Күштің бірлігі – Ньютон (Н): 1Н – </w:t>
      </w:r>
      <w:smartTag w:uri="urn:schemas-microsoft-com:office:smarttags" w:element="metricconverter">
        <w:smartTagPr>
          <w:attr w:name="ProductID" w:val="1 кг"/>
        </w:smartTagPr>
        <w:r w:rsidRPr="00E511E9">
          <w:rPr>
            <w:rFonts w:ascii="Times New Roman" w:hAnsi="Times New Roman" w:cs="Times New Roman"/>
            <w:sz w:val="28"/>
            <w:szCs w:val="28"/>
            <w:lang w:val="sr-Cyrl-CS"/>
          </w:rPr>
          <w:t>1 кг</w:t>
        </w:r>
      </w:smartTag>
      <w:r w:rsidRPr="00E511E9">
        <w:rPr>
          <w:rFonts w:ascii="Times New Roman" w:hAnsi="Times New Roman" w:cs="Times New Roman"/>
          <w:sz w:val="28"/>
          <w:szCs w:val="28"/>
          <w:lang w:val="sr-Cyrl-CS"/>
        </w:rPr>
        <w:t xml:space="preserve"> массаға күштің әсер ету бағытымен 1м/с</w:t>
      </w:r>
      <w:r w:rsidRPr="00E511E9">
        <w:rPr>
          <w:rFonts w:ascii="Times New Roman" w:hAnsi="Times New Roman" w:cs="Times New Roman"/>
          <w:sz w:val="28"/>
          <w:szCs w:val="28"/>
          <w:vertAlign w:val="superscript"/>
          <w:lang w:val="sr-Cyrl-CS"/>
        </w:rPr>
        <w:t>2</w:t>
      </w:r>
      <w:r w:rsidRPr="00E511E9">
        <w:rPr>
          <w:rFonts w:ascii="Times New Roman" w:hAnsi="Times New Roman" w:cs="Times New Roman"/>
          <w:sz w:val="28"/>
          <w:szCs w:val="28"/>
          <w:lang w:val="sr-Cyrl-CS"/>
        </w:rPr>
        <w:t xml:space="preserve"> үдеу беретін күш.</w:t>
      </w:r>
    </w:p>
    <w:p w:rsidR="00E511E9" w:rsidRPr="00E511E9" w:rsidRDefault="00E511E9" w:rsidP="00E511E9">
      <w:pPr>
        <w:spacing w:after="0" w:line="240" w:lineRule="auto"/>
        <w:ind w:firstLine="435"/>
        <w:jc w:val="both"/>
        <w:rPr>
          <w:rFonts w:ascii="Times New Roman" w:hAnsi="Times New Roman" w:cs="Times New Roman"/>
          <w:sz w:val="28"/>
          <w:szCs w:val="28"/>
          <w:lang w:val="sr-Cyrl-CS"/>
        </w:rPr>
      </w:pPr>
      <w:r w:rsidRPr="00E511E9">
        <w:rPr>
          <w:rFonts w:ascii="Times New Roman" w:hAnsi="Times New Roman" w:cs="Times New Roman"/>
          <w:b/>
          <w:sz w:val="28"/>
          <w:szCs w:val="28"/>
          <w:lang w:val="sr-Cyrl-CS"/>
        </w:rPr>
        <w:t>Масса</w:t>
      </w:r>
      <w:r w:rsidRPr="00E511E9">
        <w:rPr>
          <w:rFonts w:ascii="Times New Roman" w:hAnsi="Times New Roman" w:cs="Times New Roman"/>
          <w:sz w:val="28"/>
          <w:szCs w:val="28"/>
          <w:lang w:val="sr-Cyrl-CS"/>
        </w:rPr>
        <w:t xml:space="preserve"> – материяның инерциялық және гравитациялық қасиеттерін анықтайтын материяның негізгі сипаттамаларының бірі болатын, физикалық шама.</w:t>
      </w:r>
    </w:p>
    <w:p w:rsidR="00E511E9" w:rsidRPr="00E511E9" w:rsidRDefault="00E511E9" w:rsidP="00E511E9">
      <w:pPr>
        <w:spacing w:after="0" w:line="240" w:lineRule="auto"/>
        <w:ind w:left="435"/>
        <w:jc w:val="both"/>
        <w:rPr>
          <w:rFonts w:ascii="Times New Roman" w:hAnsi="Times New Roman" w:cs="Times New Roman"/>
          <w:sz w:val="28"/>
          <w:szCs w:val="28"/>
          <w:lang w:val="sr-Cyrl-CS"/>
        </w:rPr>
      </w:pPr>
      <w:r w:rsidRPr="00E511E9">
        <w:rPr>
          <w:rFonts w:ascii="Times New Roman" w:hAnsi="Times New Roman" w:cs="Times New Roman"/>
          <w:sz w:val="28"/>
          <w:szCs w:val="28"/>
          <w:lang w:val="sr-Cyrl-CS"/>
        </w:rPr>
        <w:t>Массанының бірлігі – килограмм (кг).</w:t>
      </w:r>
    </w:p>
    <w:p w:rsidR="00E511E9" w:rsidRPr="00E511E9" w:rsidRDefault="00E511E9" w:rsidP="00E511E9">
      <w:pPr>
        <w:spacing w:after="0" w:line="240" w:lineRule="auto"/>
        <w:ind w:firstLine="360"/>
        <w:jc w:val="both"/>
        <w:rPr>
          <w:rFonts w:ascii="Times New Roman" w:hAnsi="Times New Roman" w:cs="Times New Roman"/>
          <w:sz w:val="28"/>
          <w:szCs w:val="28"/>
          <w:lang w:val="sr-Cyrl-CS"/>
        </w:rPr>
      </w:pPr>
      <w:r w:rsidRPr="00E511E9">
        <w:rPr>
          <w:rFonts w:ascii="Times New Roman" w:hAnsi="Times New Roman" w:cs="Times New Roman"/>
          <w:b/>
          <w:sz w:val="28"/>
          <w:szCs w:val="28"/>
          <w:lang w:val="sr-Cyrl-CS"/>
        </w:rPr>
        <w:t>Температура</w:t>
      </w:r>
      <w:r w:rsidRPr="00E511E9">
        <w:rPr>
          <w:rFonts w:ascii="Times New Roman" w:hAnsi="Times New Roman" w:cs="Times New Roman"/>
          <w:sz w:val="28"/>
          <w:szCs w:val="28"/>
          <w:lang w:val="sr-Cyrl-CS"/>
        </w:rPr>
        <w:t xml:space="preserve"> – макроскопиялық жүйенің  термодинамикалық тепе-теңдік күйін сипаттайтын және денелер арасындағы жылу алмасу бағытын анықтайтын физикалық шама.</w:t>
      </w:r>
    </w:p>
    <w:p w:rsidR="00E511E9" w:rsidRPr="00E511E9" w:rsidRDefault="00E511E9" w:rsidP="00E511E9">
      <w:pPr>
        <w:spacing w:after="0" w:line="240" w:lineRule="auto"/>
        <w:ind w:firstLine="360"/>
        <w:jc w:val="both"/>
        <w:rPr>
          <w:rFonts w:ascii="Times New Roman" w:hAnsi="Times New Roman" w:cs="Times New Roman"/>
          <w:sz w:val="28"/>
          <w:szCs w:val="28"/>
          <w:lang w:val="sr-Cyrl-CS"/>
        </w:rPr>
      </w:pPr>
      <w:r w:rsidRPr="00E511E9">
        <w:rPr>
          <w:rFonts w:ascii="Times New Roman" w:hAnsi="Times New Roman" w:cs="Times New Roman"/>
          <w:sz w:val="28"/>
          <w:szCs w:val="28"/>
          <w:lang w:val="sr-Cyrl-CS"/>
        </w:rPr>
        <w:t>Қазіргі кезде екі температуралық шама пайдаланылады.</w:t>
      </w:r>
    </w:p>
    <w:p w:rsidR="00E511E9" w:rsidRPr="00E511E9" w:rsidRDefault="00E511E9" w:rsidP="00E511E9">
      <w:pPr>
        <w:spacing w:after="0" w:line="240" w:lineRule="auto"/>
        <w:ind w:firstLine="360"/>
        <w:jc w:val="both"/>
        <w:rPr>
          <w:rFonts w:ascii="Times New Roman" w:hAnsi="Times New Roman" w:cs="Times New Roman"/>
          <w:sz w:val="28"/>
          <w:szCs w:val="28"/>
          <w:lang w:val="sr-Cyrl-CS"/>
        </w:rPr>
      </w:pPr>
      <w:r w:rsidRPr="00E511E9">
        <w:rPr>
          <w:rFonts w:ascii="Times New Roman" w:hAnsi="Times New Roman" w:cs="Times New Roman"/>
          <w:sz w:val="28"/>
          <w:szCs w:val="28"/>
          <w:lang w:val="sr-Cyrl-CS"/>
        </w:rPr>
        <w:t>Халықаралық практикалық шкала (Цельсий шкаласы) Цельсий градусымен бөлінген (</w:t>
      </w:r>
      <w:r w:rsidRPr="00E511E9">
        <w:rPr>
          <w:rFonts w:ascii="Times New Roman" w:hAnsi="Times New Roman" w:cs="Times New Roman"/>
          <w:sz w:val="28"/>
          <w:szCs w:val="28"/>
          <w:vertAlign w:val="superscript"/>
          <w:lang w:val="sr-Cyrl-CS"/>
        </w:rPr>
        <w:t>0</w:t>
      </w:r>
      <w:r w:rsidRPr="00E511E9">
        <w:rPr>
          <w:rFonts w:ascii="Times New Roman" w:hAnsi="Times New Roman" w:cs="Times New Roman"/>
          <w:sz w:val="28"/>
          <w:szCs w:val="28"/>
          <w:lang w:val="sr-Cyrl-CS"/>
        </w:rPr>
        <w:t xml:space="preserve">С) </w:t>
      </w:r>
      <w:r w:rsidRPr="00E511E9">
        <w:rPr>
          <w:rFonts w:ascii="Times New Roman" w:hAnsi="Times New Roman" w:cs="Times New Roman"/>
          <w:position w:val="-10"/>
          <w:sz w:val="28"/>
          <w:szCs w:val="28"/>
          <w:lang w:val="sr-Cyrl-CS"/>
        </w:rPr>
        <w:object w:dxaOrig="980" w:dyaOrig="360">
          <v:shape id="_x0000_i1034" type="#_x0000_t75" style="width:48.75pt;height:18pt" o:ole="" fillcolor="window">
            <v:imagedata r:id="rId22" o:title=""/>
          </v:shape>
          <o:OLEObject Type="Embed" ProgID="Equation.3" ShapeID="_x0000_i1034" DrawAspect="Content" ObjectID="_1685063498" r:id="rId23"/>
        </w:object>
      </w:r>
      <w:r w:rsidRPr="00E511E9">
        <w:rPr>
          <w:rFonts w:ascii="Times New Roman" w:hAnsi="Times New Roman" w:cs="Times New Roman"/>
          <w:sz w:val="28"/>
          <w:szCs w:val="28"/>
          <w:lang w:val="sr-Cyrl-CS"/>
        </w:rPr>
        <w:t>Па қысымда екі реперлік нүкте - судың қату және қайнау температурасы, сәйкес 0</w:t>
      </w:r>
      <w:r w:rsidRPr="00E511E9">
        <w:rPr>
          <w:rFonts w:ascii="Times New Roman" w:hAnsi="Times New Roman" w:cs="Times New Roman"/>
          <w:sz w:val="28"/>
          <w:szCs w:val="28"/>
          <w:vertAlign w:val="superscript"/>
          <w:lang w:val="sr-Cyrl-CS"/>
        </w:rPr>
        <w:t>0</w:t>
      </w:r>
      <w:r w:rsidRPr="00E511E9">
        <w:rPr>
          <w:rFonts w:ascii="Times New Roman" w:hAnsi="Times New Roman" w:cs="Times New Roman"/>
          <w:sz w:val="28"/>
          <w:szCs w:val="28"/>
          <w:lang w:val="sr-Cyrl-CS"/>
        </w:rPr>
        <w:t>С және 100</w:t>
      </w:r>
      <w:r w:rsidRPr="00E511E9">
        <w:rPr>
          <w:rFonts w:ascii="Times New Roman" w:hAnsi="Times New Roman" w:cs="Times New Roman"/>
          <w:sz w:val="28"/>
          <w:szCs w:val="28"/>
          <w:vertAlign w:val="superscript"/>
          <w:lang w:val="sr-Cyrl-CS"/>
        </w:rPr>
        <w:t>0</w:t>
      </w:r>
      <w:r w:rsidRPr="00E511E9">
        <w:rPr>
          <w:rFonts w:ascii="Times New Roman" w:hAnsi="Times New Roman" w:cs="Times New Roman"/>
          <w:sz w:val="28"/>
          <w:szCs w:val="28"/>
          <w:lang w:val="sr-Cyrl-CS"/>
        </w:rPr>
        <w:t xml:space="preserve">С қабылданған. </w:t>
      </w:r>
    </w:p>
    <w:p w:rsidR="00E511E9" w:rsidRPr="00E511E9" w:rsidRDefault="00E511E9" w:rsidP="00E511E9">
      <w:pPr>
        <w:spacing w:after="0" w:line="240" w:lineRule="auto"/>
        <w:ind w:firstLine="360"/>
        <w:jc w:val="both"/>
        <w:rPr>
          <w:rFonts w:ascii="Times New Roman" w:hAnsi="Times New Roman" w:cs="Times New Roman"/>
          <w:sz w:val="28"/>
          <w:szCs w:val="28"/>
          <w:lang w:val="sr-Cyrl-CS"/>
        </w:rPr>
      </w:pPr>
      <w:r w:rsidRPr="00E511E9">
        <w:rPr>
          <w:rFonts w:ascii="Times New Roman" w:hAnsi="Times New Roman" w:cs="Times New Roman"/>
          <w:sz w:val="28"/>
          <w:szCs w:val="28"/>
          <w:lang w:val="sr-Cyrl-CS"/>
        </w:rPr>
        <w:t xml:space="preserve">Термодинамикалық температуралық шкала (Кельвин шкаласы) Кельвин градусында бөлінген (К) бір реперлік нүктемен анықталады – судың үштік нүктесі – 609 Па қысымда мұз, су, қаныққан бу термодинамикалық тепе-теңдікте болатын температура. Бұл нүктенің берілген шкаладағы температурасы 273,16 К. </w:t>
      </w:r>
      <w:r w:rsidRPr="00E511E9">
        <w:rPr>
          <w:rFonts w:ascii="Times New Roman" w:hAnsi="Times New Roman" w:cs="Times New Roman"/>
          <w:position w:val="-6"/>
          <w:sz w:val="28"/>
          <w:szCs w:val="28"/>
          <w:lang w:val="sr-Cyrl-CS"/>
        </w:rPr>
        <w:object w:dxaOrig="800" w:dyaOrig="279">
          <v:shape id="_x0000_i1035" type="#_x0000_t75" style="width:39.75pt;height:14.25pt" o:ole="" fillcolor="window">
            <v:imagedata r:id="rId24" o:title=""/>
          </v:shape>
          <o:OLEObject Type="Embed" ProgID="Equation.3" ShapeID="_x0000_i1035" DrawAspect="Content" ObjectID="_1685063499" r:id="rId25"/>
        </w:object>
      </w:r>
      <w:r w:rsidRPr="00E511E9">
        <w:rPr>
          <w:rFonts w:ascii="Times New Roman" w:hAnsi="Times New Roman" w:cs="Times New Roman"/>
          <w:sz w:val="28"/>
          <w:szCs w:val="28"/>
          <w:lang w:val="sr-Cyrl-CS"/>
        </w:rPr>
        <w:t xml:space="preserve">температурасын </w:t>
      </w:r>
      <w:r w:rsidRPr="00E511E9">
        <w:rPr>
          <w:rFonts w:ascii="Times New Roman" w:hAnsi="Times New Roman" w:cs="Times New Roman"/>
          <w:b/>
          <w:sz w:val="28"/>
          <w:szCs w:val="28"/>
          <w:lang w:val="sr-Cyrl-CS"/>
        </w:rPr>
        <w:t>Кельвин нолі</w:t>
      </w:r>
      <w:r w:rsidRPr="00E511E9">
        <w:rPr>
          <w:rFonts w:ascii="Times New Roman" w:hAnsi="Times New Roman" w:cs="Times New Roman"/>
          <w:sz w:val="28"/>
          <w:szCs w:val="28"/>
          <w:lang w:val="sr-Cyrl-CS"/>
        </w:rPr>
        <w:t xml:space="preserve"> деп атайды.</w:t>
      </w:r>
    </w:p>
    <w:p w:rsidR="00E511E9" w:rsidRPr="00E511E9" w:rsidRDefault="00E511E9" w:rsidP="00E511E9">
      <w:pPr>
        <w:spacing w:after="0" w:line="240" w:lineRule="auto"/>
        <w:ind w:firstLine="360"/>
        <w:jc w:val="both"/>
        <w:rPr>
          <w:rFonts w:ascii="Times New Roman" w:hAnsi="Times New Roman" w:cs="Times New Roman"/>
          <w:sz w:val="28"/>
          <w:szCs w:val="28"/>
          <w:lang w:val="sr-Cyrl-CS"/>
        </w:rPr>
      </w:pPr>
      <w:r w:rsidRPr="00E511E9">
        <w:rPr>
          <w:rFonts w:ascii="Times New Roman" w:hAnsi="Times New Roman" w:cs="Times New Roman"/>
          <w:sz w:val="28"/>
          <w:szCs w:val="28"/>
          <w:lang w:val="sr-Cyrl-CS"/>
        </w:rPr>
        <w:t xml:space="preserve">Термодинамикалық температура (Т) және халықаралық практикалық температурадағы температура </w:t>
      </w:r>
      <w:r w:rsidRPr="00E511E9">
        <w:rPr>
          <w:rFonts w:ascii="Times New Roman" w:hAnsi="Times New Roman" w:cs="Times New Roman"/>
          <w:position w:val="-10"/>
          <w:sz w:val="28"/>
          <w:szCs w:val="28"/>
          <w:lang w:val="sr-Cyrl-CS"/>
        </w:rPr>
        <w:object w:dxaOrig="300" w:dyaOrig="340">
          <v:shape id="_x0000_i1036" type="#_x0000_t75" style="width:15pt;height:17.25pt" o:ole="" fillcolor="window">
            <v:imagedata r:id="rId26" o:title=""/>
          </v:shape>
          <o:OLEObject Type="Embed" ProgID="Equation.3" ShapeID="_x0000_i1036" DrawAspect="Content" ObjectID="_1685063500" r:id="rId27"/>
        </w:object>
      </w:r>
      <w:r w:rsidRPr="00E511E9">
        <w:rPr>
          <w:rFonts w:ascii="Times New Roman" w:hAnsi="Times New Roman" w:cs="Times New Roman"/>
          <w:sz w:val="28"/>
          <w:szCs w:val="28"/>
          <w:lang w:val="sr-Cyrl-CS"/>
        </w:rPr>
        <w:t xml:space="preserve"> мына қатынаспен байланысты.</w:t>
      </w:r>
      <w:r w:rsidRPr="00E511E9">
        <w:rPr>
          <w:rFonts w:ascii="Times New Roman" w:hAnsi="Times New Roman" w:cs="Times New Roman"/>
          <w:position w:val="-10"/>
          <w:sz w:val="28"/>
          <w:szCs w:val="28"/>
          <w:lang w:val="sr-Cyrl-CS"/>
        </w:rPr>
        <w:object w:dxaOrig="1400" w:dyaOrig="320">
          <v:shape id="_x0000_i1037" type="#_x0000_t75" style="width:69.75pt;height:15.75pt" o:ole="" fillcolor="window">
            <v:imagedata r:id="rId28" o:title=""/>
          </v:shape>
          <o:OLEObject Type="Embed" ProgID="Equation.3" ShapeID="_x0000_i1037" DrawAspect="Content" ObjectID="_1685063501" r:id="rId29"/>
        </w:object>
      </w:r>
      <w:r w:rsidRPr="00E511E9">
        <w:rPr>
          <w:rFonts w:ascii="Times New Roman" w:hAnsi="Times New Roman" w:cs="Times New Roman"/>
          <w:sz w:val="28"/>
          <w:szCs w:val="28"/>
          <w:lang w:val="sr-Cyrl-CS"/>
        </w:rPr>
        <w:t>.</w:t>
      </w:r>
    </w:p>
    <w:p w:rsidR="00E511E9" w:rsidRPr="00E511E9" w:rsidRDefault="00E511E9" w:rsidP="00E511E9">
      <w:pPr>
        <w:spacing w:after="0" w:line="240" w:lineRule="auto"/>
        <w:ind w:left="360"/>
        <w:jc w:val="both"/>
        <w:rPr>
          <w:rFonts w:ascii="Times New Roman" w:hAnsi="Times New Roman" w:cs="Times New Roman"/>
          <w:sz w:val="28"/>
          <w:szCs w:val="28"/>
          <w:lang w:val="sr-Cyrl-CS"/>
        </w:rPr>
      </w:pPr>
      <w:r w:rsidRPr="00E511E9">
        <w:rPr>
          <w:rFonts w:ascii="Times New Roman" w:hAnsi="Times New Roman" w:cs="Times New Roman"/>
          <w:sz w:val="28"/>
          <w:szCs w:val="28"/>
          <w:lang w:val="sr-Cyrl-CS"/>
        </w:rPr>
        <w:lastRenderedPageBreak/>
        <w:t xml:space="preserve">Қалыпты жағдайда: </w:t>
      </w:r>
      <w:r w:rsidRPr="00E511E9">
        <w:rPr>
          <w:rFonts w:ascii="Times New Roman" w:hAnsi="Times New Roman" w:cs="Times New Roman"/>
          <w:position w:val="-12"/>
          <w:sz w:val="28"/>
          <w:szCs w:val="28"/>
          <w:lang w:val="sr-Cyrl-CS"/>
        </w:rPr>
        <w:object w:dxaOrig="2040" w:dyaOrig="380">
          <v:shape id="_x0000_i1038" type="#_x0000_t75" style="width:102pt;height:18.75pt" o:ole="" fillcolor="window">
            <v:imagedata r:id="rId30" o:title=""/>
          </v:shape>
          <o:OLEObject Type="Embed" ProgID="Equation.3" ShapeID="_x0000_i1038" DrawAspect="Content" ObjectID="_1685063502" r:id="rId31"/>
        </w:object>
      </w:r>
      <w:r w:rsidRPr="00E511E9">
        <w:rPr>
          <w:rFonts w:ascii="Times New Roman" w:hAnsi="Times New Roman" w:cs="Times New Roman"/>
          <w:sz w:val="28"/>
          <w:szCs w:val="28"/>
          <w:lang w:val="sr-Cyrl-CS"/>
        </w:rPr>
        <w:t xml:space="preserve">,  </w:t>
      </w:r>
      <w:r w:rsidRPr="00E511E9">
        <w:rPr>
          <w:rFonts w:ascii="Times New Roman" w:hAnsi="Times New Roman" w:cs="Times New Roman"/>
          <w:position w:val="-12"/>
          <w:sz w:val="28"/>
          <w:szCs w:val="28"/>
          <w:lang w:val="sr-Cyrl-CS"/>
        </w:rPr>
        <w:object w:dxaOrig="1240" w:dyaOrig="360">
          <v:shape id="_x0000_i1039" type="#_x0000_t75" style="width:62.25pt;height:18pt" o:ole="" fillcolor="window">
            <v:imagedata r:id="rId32" o:title=""/>
          </v:shape>
          <o:OLEObject Type="Embed" ProgID="Equation.3" ShapeID="_x0000_i1039" DrawAspect="Content" ObjectID="_1685063503" r:id="rId33"/>
        </w:object>
      </w:r>
      <w:r w:rsidRPr="00E511E9">
        <w:rPr>
          <w:rFonts w:ascii="Times New Roman" w:hAnsi="Times New Roman" w:cs="Times New Roman"/>
          <w:sz w:val="28"/>
          <w:szCs w:val="28"/>
          <w:lang w:val="sr-Cyrl-CS"/>
        </w:rPr>
        <w:t>Па.</w:t>
      </w:r>
    </w:p>
    <w:p w:rsidR="00E511E9" w:rsidRPr="00E511E9" w:rsidRDefault="00E511E9" w:rsidP="00E511E9">
      <w:pPr>
        <w:spacing w:after="0" w:line="240" w:lineRule="auto"/>
        <w:ind w:firstLine="360"/>
        <w:jc w:val="both"/>
        <w:rPr>
          <w:rFonts w:ascii="Times New Roman" w:hAnsi="Times New Roman" w:cs="Times New Roman"/>
          <w:sz w:val="28"/>
          <w:szCs w:val="28"/>
          <w:lang w:val="sr-Cyrl-CS"/>
        </w:rPr>
      </w:pPr>
      <w:r w:rsidRPr="00E511E9">
        <w:rPr>
          <w:rFonts w:ascii="Times New Roman" w:hAnsi="Times New Roman" w:cs="Times New Roman"/>
          <w:sz w:val="28"/>
          <w:szCs w:val="28"/>
          <w:lang w:val="sr-Cyrl-CS"/>
        </w:rPr>
        <w:t xml:space="preserve">Зат мөлшері </w:t>
      </w:r>
      <w:r w:rsidRPr="00E511E9">
        <w:rPr>
          <w:rFonts w:ascii="Times New Roman" w:hAnsi="Times New Roman" w:cs="Times New Roman"/>
          <w:position w:val="-6"/>
          <w:sz w:val="28"/>
          <w:szCs w:val="28"/>
          <w:lang w:val="sr-Cyrl-CS"/>
        </w:rPr>
        <w:object w:dxaOrig="180" w:dyaOrig="220">
          <v:shape id="_x0000_i1040" type="#_x0000_t75" style="width:9pt;height:11.25pt" o:ole="" fillcolor="window">
            <v:imagedata r:id="rId34" o:title=""/>
          </v:shape>
          <o:OLEObject Type="Embed" ProgID="Equation.3" ShapeID="_x0000_i1040" DrawAspect="Content" ObjectID="_1685063504" r:id="rId35"/>
        </w:object>
      </w:r>
      <w:r w:rsidRPr="00E511E9">
        <w:rPr>
          <w:rFonts w:ascii="Times New Roman" w:hAnsi="Times New Roman" w:cs="Times New Roman"/>
          <w:sz w:val="28"/>
          <w:szCs w:val="28"/>
          <w:lang w:val="sr-Cyrl-CS"/>
        </w:rPr>
        <w:t>- зат құрамындағы арнаулы құрылымдық элементтер – молекула, атом немесе иондар санымен анықталатын физикалық шама.</w:t>
      </w:r>
    </w:p>
    <w:p w:rsidR="00E511E9" w:rsidRPr="00E511E9" w:rsidRDefault="00E511E9" w:rsidP="00E511E9">
      <w:pPr>
        <w:spacing w:after="0" w:line="240" w:lineRule="auto"/>
        <w:ind w:firstLine="360"/>
        <w:jc w:val="both"/>
        <w:rPr>
          <w:rFonts w:ascii="Times New Roman" w:hAnsi="Times New Roman" w:cs="Times New Roman"/>
          <w:sz w:val="28"/>
          <w:szCs w:val="28"/>
          <w:lang w:val="sr-Cyrl-CS"/>
        </w:rPr>
      </w:pPr>
      <w:r w:rsidRPr="00E511E9">
        <w:rPr>
          <w:rFonts w:ascii="Times New Roman" w:hAnsi="Times New Roman" w:cs="Times New Roman"/>
          <w:sz w:val="28"/>
          <w:szCs w:val="28"/>
          <w:lang w:val="sr-Cyrl-CS"/>
        </w:rPr>
        <w:t xml:space="preserve">Зат мөлшерінің бірлігі – моль – </w:t>
      </w:r>
      <w:r w:rsidRPr="00E511E9">
        <w:rPr>
          <w:rFonts w:ascii="Times New Roman" w:hAnsi="Times New Roman" w:cs="Times New Roman"/>
          <w:sz w:val="28"/>
          <w:szCs w:val="28"/>
          <w:vertAlign w:val="superscript"/>
          <w:lang w:val="sr-Cyrl-CS"/>
        </w:rPr>
        <w:t>12</w:t>
      </w:r>
      <w:r w:rsidRPr="00E511E9">
        <w:rPr>
          <w:rFonts w:ascii="Times New Roman" w:hAnsi="Times New Roman" w:cs="Times New Roman"/>
          <w:sz w:val="28"/>
          <w:szCs w:val="28"/>
          <w:lang w:val="sr-Cyrl-CS"/>
        </w:rPr>
        <w:t>С көміртегі изотобының 0,012 кг қанша элемент болса, сондай арнаулы құрылымдық элементтер тұратын жүйенің зат мөлшері.</w:t>
      </w:r>
    </w:p>
    <w:p w:rsidR="00E511E9" w:rsidRPr="00E511E9" w:rsidRDefault="00E511E9" w:rsidP="00E511E9">
      <w:pPr>
        <w:spacing w:after="0" w:line="240" w:lineRule="auto"/>
        <w:ind w:left="360"/>
        <w:jc w:val="both"/>
        <w:rPr>
          <w:rFonts w:ascii="Times New Roman" w:hAnsi="Times New Roman" w:cs="Times New Roman"/>
          <w:sz w:val="28"/>
          <w:szCs w:val="28"/>
          <w:lang w:val="sr-Cyrl-CS"/>
        </w:rPr>
      </w:pPr>
      <w:r w:rsidRPr="00E511E9">
        <w:rPr>
          <w:rFonts w:ascii="Times New Roman" w:hAnsi="Times New Roman" w:cs="Times New Roman"/>
          <w:sz w:val="28"/>
          <w:szCs w:val="28"/>
          <w:lang w:val="sr-Cyrl-CS"/>
        </w:rPr>
        <w:t xml:space="preserve">Молярлық маса </w:t>
      </w:r>
      <w:r w:rsidRPr="00E511E9">
        <w:rPr>
          <w:rFonts w:ascii="Times New Roman" w:hAnsi="Times New Roman" w:cs="Times New Roman"/>
          <w:position w:val="-24"/>
          <w:sz w:val="28"/>
          <w:szCs w:val="28"/>
          <w:lang w:val="sr-Cyrl-CS"/>
        </w:rPr>
        <w:object w:dxaOrig="700" w:dyaOrig="620">
          <v:shape id="_x0000_i1041" type="#_x0000_t75" style="width:35.25pt;height:30.75pt" o:ole="" fillcolor="window">
            <v:imagedata r:id="rId36" o:title=""/>
          </v:shape>
          <o:OLEObject Type="Embed" ProgID="Equation.3" ShapeID="_x0000_i1041" DrawAspect="Content" ObjectID="_1685063505" r:id="rId37"/>
        </w:object>
      </w:r>
      <w:r w:rsidRPr="00E511E9">
        <w:rPr>
          <w:rFonts w:ascii="Times New Roman" w:hAnsi="Times New Roman" w:cs="Times New Roman"/>
          <w:sz w:val="28"/>
          <w:szCs w:val="28"/>
          <w:lang w:val="sr-Cyrl-CS"/>
        </w:rPr>
        <w:t xml:space="preserve">- заттың бір молінің массасы; осыдан </w:t>
      </w:r>
    </w:p>
    <w:p w:rsidR="00E511E9" w:rsidRPr="00E511E9" w:rsidRDefault="00E511E9" w:rsidP="00E511E9">
      <w:pPr>
        <w:spacing w:after="0" w:line="240" w:lineRule="auto"/>
        <w:ind w:left="360"/>
        <w:jc w:val="center"/>
        <w:rPr>
          <w:rFonts w:ascii="Times New Roman" w:hAnsi="Times New Roman" w:cs="Times New Roman"/>
          <w:sz w:val="28"/>
          <w:szCs w:val="28"/>
          <w:lang w:val="sr-Cyrl-CS"/>
        </w:rPr>
      </w:pPr>
      <w:r w:rsidRPr="00E511E9">
        <w:rPr>
          <w:rFonts w:ascii="Times New Roman" w:hAnsi="Times New Roman" w:cs="Times New Roman"/>
          <w:position w:val="-28"/>
          <w:sz w:val="28"/>
          <w:szCs w:val="28"/>
          <w:lang w:val="sr-Cyrl-CS"/>
        </w:rPr>
        <w:object w:dxaOrig="660" w:dyaOrig="660">
          <v:shape id="_x0000_i1042" type="#_x0000_t75" style="width:33pt;height:33pt" o:ole="" fillcolor="window">
            <v:imagedata r:id="rId38" o:title=""/>
          </v:shape>
          <o:OLEObject Type="Embed" ProgID="Equation.3" ShapeID="_x0000_i1042" DrawAspect="Content" ObjectID="_1685063506" r:id="rId39"/>
        </w:object>
      </w:r>
      <w:r w:rsidRPr="00E511E9">
        <w:rPr>
          <w:rFonts w:ascii="Times New Roman" w:hAnsi="Times New Roman" w:cs="Times New Roman"/>
          <w:sz w:val="28"/>
          <w:szCs w:val="28"/>
          <w:lang w:val="sr-Cyrl-CS"/>
        </w:rPr>
        <w:t xml:space="preserve"> .</w:t>
      </w:r>
    </w:p>
    <w:p w:rsidR="00E511E9" w:rsidRPr="00E511E9" w:rsidRDefault="00E511E9" w:rsidP="00E511E9">
      <w:pPr>
        <w:spacing w:after="0" w:line="240" w:lineRule="auto"/>
        <w:ind w:firstLine="360"/>
        <w:jc w:val="both"/>
        <w:rPr>
          <w:rFonts w:ascii="Times New Roman" w:hAnsi="Times New Roman" w:cs="Times New Roman"/>
          <w:sz w:val="28"/>
          <w:szCs w:val="28"/>
          <w:lang w:val="sr-Cyrl-CS"/>
        </w:rPr>
      </w:pPr>
      <w:r w:rsidRPr="00E511E9">
        <w:rPr>
          <w:rFonts w:ascii="Times New Roman" w:hAnsi="Times New Roman" w:cs="Times New Roman"/>
          <w:sz w:val="28"/>
          <w:szCs w:val="28"/>
          <w:lang w:val="sr-Cyrl-CS"/>
        </w:rPr>
        <w:t>Молярлық массаның өлшем бірлігі – килограмды мольге (кг/моль) бөлгенге тең.</w:t>
      </w:r>
    </w:p>
    <w:p w:rsidR="001652A6" w:rsidRPr="00E511E9" w:rsidRDefault="001652A6" w:rsidP="00E511E9">
      <w:pPr>
        <w:tabs>
          <w:tab w:val="left" w:pos="993"/>
          <w:tab w:val="left" w:pos="3828"/>
          <w:tab w:val="left" w:pos="4111"/>
        </w:tabs>
        <w:spacing w:after="0" w:line="240" w:lineRule="auto"/>
        <w:ind w:firstLine="567"/>
        <w:jc w:val="both"/>
        <w:rPr>
          <w:rFonts w:ascii="Times New Roman" w:hAnsi="Times New Roman" w:cs="Times New Roman"/>
          <w:sz w:val="28"/>
          <w:szCs w:val="28"/>
          <w:lang w:val="sr-Cyrl-CS"/>
        </w:rPr>
      </w:pPr>
      <w:r w:rsidRPr="00E511E9">
        <w:rPr>
          <w:rFonts w:ascii="Times New Roman" w:hAnsi="Times New Roman" w:cs="Times New Roman"/>
          <w:b/>
          <w:sz w:val="28"/>
          <w:szCs w:val="28"/>
          <w:lang w:val="sr-Cyrl-CS"/>
        </w:rPr>
        <w:t xml:space="preserve">Магиттік тұрақты. </w:t>
      </w:r>
      <w:r w:rsidRPr="00E511E9">
        <w:rPr>
          <w:rFonts w:ascii="Times New Roman" w:hAnsi="Times New Roman" w:cs="Times New Roman"/>
          <w:sz w:val="28"/>
          <w:szCs w:val="28"/>
          <w:lang w:val="sr-Cyrl-CS"/>
        </w:rPr>
        <w:t xml:space="preserve">Халықаралық жүйеде ток күшінің бірлігі – Ампер. Ампер деп – вакуумда бір-бірінен 1 метр аралықта орналасқан, көлденең қимасы мейлінше аз, шексіз ұзын екі параллель өткізгіш арқылы ток жүргенде, олардың арасында әрбір метр ұзындыққа </w:t>
      </w:r>
      <w:r w:rsidRPr="00E511E9">
        <w:rPr>
          <w:rFonts w:ascii="Times New Roman" w:hAnsi="Times New Roman" w:cs="Times New Roman"/>
          <w:position w:val="-6"/>
          <w:sz w:val="28"/>
          <w:szCs w:val="28"/>
          <w:lang w:val="sr-Cyrl-CS"/>
        </w:rPr>
        <w:object w:dxaOrig="700" w:dyaOrig="320">
          <v:shape id="_x0000_i1043" type="#_x0000_t75" style="width:35.25pt;height:15.75pt" o:ole="" fillcolor="window">
            <v:imagedata r:id="rId40" o:title=""/>
          </v:shape>
          <o:OLEObject Type="Embed" ProgID="Equation.3" ShapeID="_x0000_i1043" DrawAspect="Content" ObjectID="_1685063507" r:id="rId41"/>
        </w:object>
      </w:r>
      <w:r w:rsidRPr="00E511E9">
        <w:rPr>
          <w:rFonts w:ascii="Times New Roman" w:hAnsi="Times New Roman" w:cs="Times New Roman"/>
          <w:sz w:val="28"/>
          <w:szCs w:val="28"/>
          <w:lang w:val="sr-Cyrl-CS"/>
        </w:rPr>
        <w:t>Н-ға тең күш әсерін туғызатын  токтың күші айтады.</w:t>
      </w:r>
    </w:p>
    <w:p w:rsidR="001652A6" w:rsidRPr="001652A6" w:rsidRDefault="001652A6" w:rsidP="001652A6">
      <w:pPr>
        <w:tabs>
          <w:tab w:val="left" w:pos="0"/>
          <w:tab w:val="left" w:pos="993"/>
        </w:tabs>
        <w:spacing w:after="0" w:line="240" w:lineRule="auto"/>
        <w:ind w:firstLine="567"/>
        <w:jc w:val="both"/>
        <w:rPr>
          <w:rFonts w:ascii="Times New Roman" w:hAnsi="Times New Roman" w:cs="Times New Roman"/>
          <w:sz w:val="28"/>
          <w:szCs w:val="28"/>
          <w:lang w:val="sr-Cyrl-CS"/>
        </w:rPr>
      </w:pPr>
      <w:r w:rsidRPr="001652A6">
        <w:rPr>
          <w:rFonts w:ascii="Times New Roman" w:hAnsi="Times New Roman" w:cs="Times New Roman"/>
          <w:sz w:val="28"/>
          <w:szCs w:val="28"/>
          <w:lang w:val="sr-Cyrl-CS"/>
        </w:rPr>
        <w:t>Вакуумда  (</w:t>
      </w:r>
      <w:r w:rsidRPr="001652A6">
        <w:rPr>
          <w:rFonts w:ascii="Times New Roman" w:hAnsi="Times New Roman" w:cs="Times New Roman"/>
          <w:sz w:val="28"/>
          <w:szCs w:val="28"/>
          <w:lang w:val="sr-Cyrl-CS"/>
        </w:rPr>
        <w:sym w:font="Symbol" w:char="F06D"/>
      </w:r>
      <w:r w:rsidRPr="001652A6">
        <w:rPr>
          <w:rFonts w:ascii="Times New Roman" w:hAnsi="Times New Roman" w:cs="Times New Roman"/>
          <w:sz w:val="28"/>
          <w:szCs w:val="28"/>
          <w:lang w:val="sr-Cyrl-CS"/>
        </w:rPr>
        <w:t>=</w:t>
      </w:r>
      <w:r w:rsidRPr="001652A6">
        <w:rPr>
          <w:rFonts w:ascii="Times New Roman" w:hAnsi="Times New Roman" w:cs="Times New Roman"/>
          <w:sz w:val="28"/>
          <w:szCs w:val="28"/>
          <w:lang w:val="kk-KZ"/>
        </w:rPr>
        <w:t>1) ө</w:t>
      </w:r>
      <w:r w:rsidRPr="001652A6">
        <w:rPr>
          <w:rFonts w:ascii="Times New Roman" w:hAnsi="Times New Roman" w:cs="Times New Roman"/>
          <w:sz w:val="28"/>
          <w:szCs w:val="28"/>
          <w:lang w:val="sr-Cyrl-CS"/>
        </w:rPr>
        <w:t>ткізгіштің бірлік ұзындығына келетін өзара әсер күші:</w:t>
      </w:r>
    </w:p>
    <w:p w:rsidR="001652A6" w:rsidRPr="001652A6" w:rsidRDefault="001652A6" w:rsidP="001652A6">
      <w:pPr>
        <w:tabs>
          <w:tab w:val="left" w:pos="993"/>
          <w:tab w:val="left" w:pos="4111"/>
        </w:tabs>
        <w:spacing w:after="0" w:line="240" w:lineRule="auto"/>
        <w:ind w:firstLine="567"/>
        <w:jc w:val="center"/>
        <w:rPr>
          <w:rFonts w:ascii="Times New Roman" w:hAnsi="Times New Roman" w:cs="Times New Roman"/>
          <w:sz w:val="28"/>
          <w:szCs w:val="28"/>
          <w:lang w:val="sr-Cyrl-CS"/>
        </w:rPr>
      </w:pPr>
      <w:r w:rsidRPr="001652A6">
        <w:rPr>
          <w:rFonts w:ascii="Times New Roman" w:hAnsi="Times New Roman" w:cs="Times New Roman"/>
          <w:position w:val="-24"/>
          <w:sz w:val="28"/>
          <w:szCs w:val="28"/>
          <w:lang w:val="sr-Cyrl-CS"/>
        </w:rPr>
        <w:object w:dxaOrig="1800" w:dyaOrig="639">
          <v:shape id="_x0000_i1044" type="#_x0000_t75" style="width:90pt;height:32.25pt" o:ole="" fillcolor="window">
            <v:imagedata r:id="rId42" o:title=""/>
          </v:shape>
          <o:OLEObject Type="Embed" ProgID="Equation.3" ShapeID="_x0000_i1044" DrawAspect="Content" ObjectID="_1685063508" r:id="rId43"/>
        </w:object>
      </w:r>
      <w:r w:rsidRPr="001652A6">
        <w:rPr>
          <w:rFonts w:ascii="Times New Roman" w:hAnsi="Times New Roman" w:cs="Times New Roman"/>
          <w:sz w:val="28"/>
          <w:szCs w:val="28"/>
          <w:lang w:val="sr-Cyrl-CS"/>
        </w:rPr>
        <w:t xml:space="preserve"> ,</w:t>
      </w:r>
    </w:p>
    <w:p w:rsidR="001652A6" w:rsidRPr="001652A6" w:rsidRDefault="001652A6" w:rsidP="001652A6">
      <w:pPr>
        <w:tabs>
          <w:tab w:val="left" w:pos="993"/>
          <w:tab w:val="left" w:pos="4111"/>
        </w:tabs>
        <w:spacing w:after="0" w:line="240" w:lineRule="auto"/>
        <w:jc w:val="both"/>
        <w:rPr>
          <w:rFonts w:ascii="Times New Roman" w:hAnsi="Times New Roman" w:cs="Times New Roman"/>
          <w:sz w:val="28"/>
          <w:szCs w:val="28"/>
          <w:lang w:val="sr-Cyrl-CS"/>
        </w:rPr>
      </w:pPr>
      <w:r w:rsidRPr="001652A6">
        <w:rPr>
          <w:rFonts w:ascii="Times New Roman" w:hAnsi="Times New Roman" w:cs="Times New Roman"/>
          <w:sz w:val="28"/>
          <w:szCs w:val="28"/>
          <w:lang w:val="sr-Cyrl-CS"/>
        </w:rPr>
        <w:t xml:space="preserve">егер </w:t>
      </w:r>
      <w:r w:rsidRPr="001652A6">
        <w:rPr>
          <w:rFonts w:ascii="Times New Roman" w:hAnsi="Times New Roman" w:cs="Times New Roman"/>
          <w:position w:val="-10"/>
          <w:sz w:val="28"/>
          <w:szCs w:val="28"/>
          <w:lang w:val="sr-Cyrl-CS"/>
        </w:rPr>
        <w:object w:dxaOrig="1240" w:dyaOrig="340">
          <v:shape id="_x0000_i1045" type="#_x0000_t75" style="width:62.25pt;height:17.25pt" o:ole="" fillcolor="window">
            <v:imagedata r:id="rId44" o:title=""/>
          </v:shape>
          <o:OLEObject Type="Embed" ProgID="Equation.3" ShapeID="_x0000_i1045" DrawAspect="Content" ObjectID="_1685063509" r:id="rId45"/>
        </w:object>
      </w:r>
      <w:r w:rsidRPr="001652A6">
        <w:rPr>
          <w:rFonts w:ascii="Times New Roman" w:hAnsi="Times New Roman" w:cs="Times New Roman"/>
          <w:sz w:val="28"/>
          <w:szCs w:val="28"/>
          <w:lang w:val="sr-Cyrl-CS"/>
        </w:rPr>
        <w:t xml:space="preserve">, </w:t>
      </w:r>
      <w:r w:rsidRPr="001652A6">
        <w:rPr>
          <w:rFonts w:ascii="Times New Roman" w:hAnsi="Times New Roman" w:cs="Times New Roman"/>
          <w:position w:val="-4"/>
          <w:sz w:val="28"/>
          <w:szCs w:val="28"/>
          <w:lang w:val="sr-Cyrl-CS"/>
        </w:rPr>
        <w:object w:dxaOrig="560" w:dyaOrig="260">
          <v:shape id="_x0000_i1046" type="#_x0000_t75" style="width:27.75pt;height:12.75pt" o:ole="" fillcolor="window">
            <v:imagedata r:id="rId46" o:title=""/>
          </v:shape>
          <o:OLEObject Type="Embed" ProgID="Equation.3" ShapeID="_x0000_i1046" DrawAspect="Content" ObjectID="_1685063510" r:id="rId47"/>
        </w:object>
      </w:r>
      <w:r w:rsidRPr="001652A6">
        <w:rPr>
          <w:rFonts w:ascii="Times New Roman" w:hAnsi="Times New Roman" w:cs="Times New Roman"/>
          <w:sz w:val="28"/>
          <w:szCs w:val="28"/>
          <w:lang w:val="sr-Cyrl-CS"/>
        </w:rPr>
        <w:t>м болса:</w:t>
      </w:r>
    </w:p>
    <w:p w:rsidR="001652A6" w:rsidRPr="001652A6" w:rsidRDefault="001652A6" w:rsidP="001652A6">
      <w:pPr>
        <w:tabs>
          <w:tab w:val="left" w:pos="993"/>
          <w:tab w:val="left" w:pos="4111"/>
        </w:tabs>
        <w:spacing w:after="0" w:line="240" w:lineRule="auto"/>
        <w:ind w:firstLine="567"/>
        <w:jc w:val="center"/>
        <w:rPr>
          <w:rFonts w:ascii="Times New Roman" w:hAnsi="Times New Roman" w:cs="Times New Roman"/>
          <w:sz w:val="28"/>
          <w:szCs w:val="28"/>
          <w:lang w:val="sr-Cyrl-CS"/>
        </w:rPr>
      </w:pPr>
      <w:r w:rsidRPr="001652A6">
        <w:rPr>
          <w:rFonts w:ascii="Times New Roman" w:hAnsi="Times New Roman" w:cs="Times New Roman"/>
          <w:position w:val="-24"/>
          <w:sz w:val="28"/>
          <w:szCs w:val="28"/>
          <w:lang w:val="sr-Cyrl-CS"/>
        </w:rPr>
        <w:object w:dxaOrig="1300" w:dyaOrig="620">
          <v:shape id="_x0000_i1047" type="#_x0000_t75" style="width:65.25pt;height:30.75pt" o:ole="" fillcolor="window">
            <v:imagedata r:id="rId48" o:title=""/>
          </v:shape>
          <o:OLEObject Type="Embed" ProgID="Equation.3" ShapeID="_x0000_i1047" DrawAspect="Content" ObjectID="_1685063511" r:id="rId49"/>
        </w:object>
      </w:r>
      <w:r w:rsidRPr="001652A6">
        <w:rPr>
          <w:rFonts w:ascii="Times New Roman" w:hAnsi="Times New Roman" w:cs="Times New Roman"/>
          <w:sz w:val="28"/>
          <w:szCs w:val="28"/>
          <w:lang w:val="sr-Cyrl-CS"/>
        </w:rPr>
        <w:t>Н/м.</w:t>
      </w:r>
    </w:p>
    <w:p w:rsidR="001652A6" w:rsidRPr="001652A6" w:rsidRDefault="001652A6" w:rsidP="001652A6">
      <w:pPr>
        <w:tabs>
          <w:tab w:val="left" w:pos="993"/>
          <w:tab w:val="left" w:pos="4111"/>
        </w:tabs>
        <w:spacing w:after="0" w:line="240" w:lineRule="auto"/>
        <w:jc w:val="both"/>
        <w:rPr>
          <w:rFonts w:ascii="Times New Roman" w:hAnsi="Times New Roman" w:cs="Times New Roman"/>
          <w:sz w:val="28"/>
          <w:szCs w:val="28"/>
          <w:lang w:val="sr-Cyrl-CS"/>
        </w:rPr>
      </w:pPr>
      <w:r w:rsidRPr="001652A6">
        <w:rPr>
          <w:rFonts w:ascii="Times New Roman" w:hAnsi="Times New Roman" w:cs="Times New Roman"/>
          <w:sz w:val="28"/>
          <w:szCs w:val="28"/>
          <w:lang w:val="sr-Cyrl-CS"/>
        </w:rPr>
        <w:t>Осыдан</w:t>
      </w:r>
    </w:p>
    <w:p w:rsidR="001652A6" w:rsidRPr="001652A6" w:rsidRDefault="001652A6" w:rsidP="001652A6">
      <w:pPr>
        <w:tabs>
          <w:tab w:val="left" w:pos="993"/>
          <w:tab w:val="left" w:pos="4111"/>
        </w:tabs>
        <w:spacing w:after="0" w:line="240" w:lineRule="auto"/>
        <w:ind w:firstLine="567"/>
        <w:jc w:val="center"/>
        <w:rPr>
          <w:rFonts w:ascii="Times New Roman" w:hAnsi="Times New Roman" w:cs="Times New Roman"/>
          <w:sz w:val="28"/>
          <w:szCs w:val="28"/>
          <w:lang w:val="sr-Cyrl-CS"/>
        </w:rPr>
      </w:pPr>
      <w:r w:rsidRPr="001652A6">
        <w:rPr>
          <w:rFonts w:ascii="Times New Roman" w:hAnsi="Times New Roman" w:cs="Times New Roman"/>
          <w:position w:val="-24"/>
          <w:sz w:val="28"/>
          <w:szCs w:val="28"/>
          <w:lang w:val="sr-Cyrl-CS"/>
        </w:rPr>
        <w:object w:dxaOrig="3140" w:dyaOrig="620">
          <v:shape id="_x0000_i1048" type="#_x0000_t75" style="width:156.75pt;height:30.75pt" o:ole="" fillcolor="window">
            <v:imagedata r:id="rId50" o:title=""/>
          </v:shape>
          <o:OLEObject Type="Embed" ProgID="Equation.3" ShapeID="_x0000_i1048" DrawAspect="Content" ObjectID="_1685063512" r:id="rId51"/>
        </w:object>
      </w:r>
    </w:p>
    <w:p w:rsidR="001652A6" w:rsidRPr="001652A6" w:rsidRDefault="001652A6" w:rsidP="001652A6">
      <w:pPr>
        <w:pStyle w:val="af"/>
        <w:tabs>
          <w:tab w:val="left" w:pos="993"/>
          <w:tab w:val="left" w:pos="4111"/>
        </w:tabs>
        <w:spacing w:after="0"/>
        <w:rPr>
          <w:sz w:val="28"/>
          <w:szCs w:val="28"/>
          <w:lang w:val="kk-KZ"/>
        </w:rPr>
      </w:pPr>
    </w:p>
    <w:p w:rsidR="001652A6" w:rsidRPr="001652A6" w:rsidRDefault="001652A6" w:rsidP="001652A6">
      <w:pPr>
        <w:pStyle w:val="af"/>
        <w:tabs>
          <w:tab w:val="left" w:pos="993"/>
          <w:tab w:val="left" w:pos="4111"/>
        </w:tabs>
        <w:spacing w:after="0"/>
        <w:rPr>
          <w:sz w:val="28"/>
          <w:szCs w:val="28"/>
          <w:lang w:val="kk-KZ"/>
        </w:rPr>
      </w:pPr>
      <w:r w:rsidRPr="001652A6">
        <w:rPr>
          <w:sz w:val="28"/>
          <w:szCs w:val="28"/>
          <w:lang w:val="kk-KZ"/>
        </w:rPr>
        <w:t>мұндағы, генри (Гн) – индуктивтіліктің өлшем бірлігіне кейінірек тоқталамыз.</w:t>
      </w:r>
    </w:p>
    <w:p w:rsidR="001652A6" w:rsidRPr="001652A6" w:rsidRDefault="001652A6" w:rsidP="001652A6">
      <w:pPr>
        <w:tabs>
          <w:tab w:val="left" w:pos="993"/>
          <w:tab w:val="left" w:pos="4111"/>
        </w:tabs>
        <w:spacing w:after="0" w:line="240" w:lineRule="auto"/>
        <w:ind w:firstLine="567"/>
        <w:jc w:val="both"/>
        <w:rPr>
          <w:rFonts w:ascii="Times New Roman" w:hAnsi="Times New Roman" w:cs="Times New Roman"/>
          <w:sz w:val="28"/>
          <w:szCs w:val="28"/>
          <w:lang w:val="sr-Cyrl-CS"/>
        </w:rPr>
      </w:pPr>
    </w:p>
    <w:p w:rsidR="001652A6" w:rsidRPr="001652A6" w:rsidRDefault="001652A6" w:rsidP="001652A6">
      <w:pPr>
        <w:tabs>
          <w:tab w:val="left" w:pos="567"/>
          <w:tab w:val="left" w:pos="4111"/>
        </w:tabs>
        <w:spacing w:after="0" w:line="240" w:lineRule="auto"/>
        <w:rPr>
          <w:rFonts w:ascii="Times New Roman" w:hAnsi="Times New Roman" w:cs="Times New Roman"/>
          <w:b/>
          <w:sz w:val="28"/>
          <w:szCs w:val="28"/>
          <w:lang w:val="sr-Cyrl-CS"/>
        </w:rPr>
      </w:pPr>
      <w:r w:rsidRPr="001652A6">
        <w:rPr>
          <w:rFonts w:ascii="Times New Roman" w:hAnsi="Times New Roman" w:cs="Times New Roman"/>
          <w:b/>
          <w:sz w:val="28"/>
          <w:szCs w:val="28"/>
          <w:lang w:val="sr-Cyrl-CS"/>
        </w:rPr>
        <w:t>Магнит индукциясы мен магнит өрісі кернеулігінің өлшем бірліктері</w:t>
      </w:r>
      <w:r>
        <w:rPr>
          <w:rFonts w:ascii="Times New Roman" w:hAnsi="Times New Roman" w:cs="Times New Roman"/>
          <w:b/>
          <w:sz w:val="28"/>
          <w:szCs w:val="28"/>
          <w:lang w:val="sr-Cyrl-CS"/>
        </w:rPr>
        <w:t>.</w:t>
      </w:r>
    </w:p>
    <w:p w:rsidR="001652A6" w:rsidRPr="001652A6" w:rsidRDefault="001652A6" w:rsidP="001652A6">
      <w:pPr>
        <w:tabs>
          <w:tab w:val="left" w:pos="0"/>
          <w:tab w:val="left" w:pos="993"/>
        </w:tabs>
        <w:spacing w:after="0" w:line="240" w:lineRule="auto"/>
        <w:ind w:firstLine="567"/>
        <w:jc w:val="both"/>
        <w:rPr>
          <w:rFonts w:ascii="Times New Roman" w:hAnsi="Times New Roman" w:cs="Times New Roman"/>
          <w:sz w:val="28"/>
          <w:szCs w:val="28"/>
          <w:lang w:val="sr-Cyrl-CS"/>
        </w:rPr>
      </w:pPr>
      <w:r w:rsidRPr="001652A6">
        <w:rPr>
          <w:rFonts w:ascii="Times New Roman" w:hAnsi="Times New Roman" w:cs="Times New Roman"/>
          <w:position w:val="-4"/>
          <w:sz w:val="28"/>
          <w:szCs w:val="28"/>
          <w:lang w:val="sr-Cyrl-CS"/>
        </w:rPr>
        <w:object w:dxaOrig="200" w:dyaOrig="260">
          <v:shape id="_x0000_i1049" type="#_x0000_t75" style="width:9.75pt;height:12.75pt" o:ole="" fillcolor="window">
            <v:imagedata r:id="rId52" o:title=""/>
          </v:shape>
          <o:OLEObject Type="Embed" ProgID="Equation.3" ShapeID="_x0000_i1049" DrawAspect="Content" ObjectID="_1685063513" r:id="rId53"/>
        </w:object>
      </w:r>
      <w:r w:rsidRPr="001652A6">
        <w:rPr>
          <w:rFonts w:ascii="Times New Roman" w:hAnsi="Times New Roman" w:cs="Times New Roman"/>
          <w:sz w:val="28"/>
          <w:szCs w:val="28"/>
          <w:lang w:val="sr-Cyrl-CS"/>
        </w:rPr>
        <w:t xml:space="preserve"> тогы бар өткізгіштің </w:t>
      </w:r>
      <w:r w:rsidRPr="001652A6">
        <w:rPr>
          <w:rFonts w:ascii="Times New Roman" w:hAnsi="Times New Roman" w:cs="Times New Roman"/>
          <w:position w:val="-6"/>
          <w:sz w:val="28"/>
          <w:szCs w:val="28"/>
          <w:lang w:val="sr-Cyrl-CS"/>
        </w:rPr>
        <w:object w:dxaOrig="279" w:dyaOrig="279">
          <v:shape id="_x0000_i1050" type="#_x0000_t75" style="width:14.25pt;height:14.25pt" o:ole="" fillcolor="window">
            <v:imagedata r:id="rId54" o:title=""/>
          </v:shape>
          <o:OLEObject Type="Embed" ProgID="Equation.3" ShapeID="_x0000_i1050" DrawAspect="Content" ObjectID="_1685063514" r:id="rId55"/>
        </w:object>
      </w:r>
      <w:r w:rsidRPr="001652A6">
        <w:rPr>
          <w:rFonts w:ascii="Times New Roman" w:hAnsi="Times New Roman" w:cs="Times New Roman"/>
          <w:sz w:val="28"/>
          <w:szCs w:val="28"/>
          <w:lang w:val="sr-Cyrl-CS"/>
        </w:rPr>
        <w:t xml:space="preserve"> элементі магнит өрісі бағытына </w:t>
      </w:r>
      <w:r w:rsidRPr="001652A6">
        <w:rPr>
          <w:rFonts w:ascii="Times New Roman" w:hAnsi="Times New Roman" w:cs="Times New Roman"/>
          <w:position w:val="-4"/>
          <w:sz w:val="28"/>
          <w:szCs w:val="28"/>
          <w:lang w:val="sr-Cyrl-CS"/>
        </w:rPr>
        <w:object w:dxaOrig="240" w:dyaOrig="260">
          <v:shape id="_x0000_i1051" type="#_x0000_t75" style="width:12pt;height:12.75pt" o:ole="" fillcolor="window">
            <v:imagedata r:id="rId56" o:title=""/>
          </v:shape>
          <o:OLEObject Type="Embed" ProgID="Equation.3" ShapeID="_x0000_i1051" DrawAspect="Content" ObjectID="_1685063515" r:id="rId57"/>
        </w:object>
      </w:r>
      <w:r w:rsidRPr="001652A6">
        <w:rPr>
          <w:rFonts w:ascii="Times New Roman" w:hAnsi="Times New Roman" w:cs="Times New Roman"/>
          <w:sz w:val="28"/>
          <w:szCs w:val="28"/>
          <w:lang w:val="sr-Cyrl-CS"/>
        </w:rPr>
        <w:t xml:space="preserve"> болсын. Ампер заңы бойынша </w:t>
      </w:r>
      <w:r w:rsidRPr="001652A6">
        <w:rPr>
          <w:rFonts w:ascii="Times New Roman" w:hAnsi="Times New Roman" w:cs="Times New Roman"/>
          <w:position w:val="-6"/>
          <w:sz w:val="28"/>
          <w:szCs w:val="28"/>
          <w:lang w:val="sr-Cyrl-CS"/>
        </w:rPr>
        <w:object w:dxaOrig="1359" w:dyaOrig="279">
          <v:shape id="_x0000_i1052" type="#_x0000_t75" style="width:68.25pt;height:14.25pt" o:ole="" fillcolor="window">
            <v:imagedata r:id="rId58" o:title=""/>
          </v:shape>
          <o:OLEObject Type="Embed" ProgID="Equation.3" ShapeID="_x0000_i1052" DrawAspect="Content" ObjectID="_1685063516" r:id="rId59"/>
        </w:object>
      </w:r>
      <w:r w:rsidRPr="001652A6">
        <w:rPr>
          <w:rFonts w:ascii="Times New Roman" w:hAnsi="Times New Roman" w:cs="Times New Roman"/>
          <w:sz w:val="28"/>
          <w:szCs w:val="28"/>
          <w:lang w:val="sr-Cyrl-CS"/>
        </w:rPr>
        <w:t xml:space="preserve">, осыдан </w:t>
      </w:r>
    </w:p>
    <w:p w:rsidR="001652A6" w:rsidRPr="001652A6" w:rsidRDefault="001652A6" w:rsidP="001652A6">
      <w:pPr>
        <w:tabs>
          <w:tab w:val="left" w:pos="0"/>
          <w:tab w:val="left" w:pos="993"/>
        </w:tabs>
        <w:spacing w:after="0" w:line="240" w:lineRule="auto"/>
        <w:ind w:firstLine="567"/>
        <w:jc w:val="center"/>
        <w:rPr>
          <w:rFonts w:ascii="Times New Roman" w:hAnsi="Times New Roman" w:cs="Times New Roman"/>
          <w:sz w:val="28"/>
          <w:szCs w:val="28"/>
          <w:lang w:val="sr-Cyrl-CS"/>
        </w:rPr>
      </w:pPr>
      <w:r w:rsidRPr="001652A6">
        <w:rPr>
          <w:rFonts w:ascii="Times New Roman" w:hAnsi="Times New Roman" w:cs="Times New Roman"/>
          <w:position w:val="-28"/>
          <w:sz w:val="28"/>
          <w:szCs w:val="28"/>
          <w:lang w:val="sr-Cyrl-CS"/>
        </w:rPr>
        <w:object w:dxaOrig="1260" w:dyaOrig="720">
          <v:shape id="_x0000_i1053" type="#_x0000_t75" style="width:63pt;height:36pt" o:ole="" fillcolor="window">
            <v:imagedata r:id="rId60" o:title=""/>
          </v:shape>
          <o:OLEObject Type="Embed" ProgID="Equation.3" ShapeID="_x0000_i1053" DrawAspect="Content" ObjectID="_1685063517" r:id="rId61"/>
        </w:object>
      </w:r>
      <w:r w:rsidRPr="001652A6">
        <w:rPr>
          <w:rFonts w:ascii="Times New Roman" w:hAnsi="Times New Roman" w:cs="Times New Roman"/>
          <w:sz w:val="28"/>
          <w:szCs w:val="28"/>
          <w:lang w:val="sr-Cyrl-CS"/>
        </w:rPr>
        <w:t>.</w:t>
      </w:r>
    </w:p>
    <w:p w:rsidR="001652A6" w:rsidRPr="001652A6" w:rsidRDefault="001652A6" w:rsidP="001652A6">
      <w:pPr>
        <w:tabs>
          <w:tab w:val="left" w:pos="993"/>
        </w:tabs>
        <w:spacing w:after="0" w:line="240" w:lineRule="auto"/>
        <w:ind w:firstLine="567"/>
        <w:jc w:val="both"/>
        <w:rPr>
          <w:rFonts w:ascii="Times New Roman" w:hAnsi="Times New Roman" w:cs="Times New Roman"/>
          <w:sz w:val="28"/>
          <w:szCs w:val="28"/>
          <w:lang w:val="sr-Cyrl-CS"/>
        </w:rPr>
      </w:pPr>
      <w:r w:rsidRPr="001652A6">
        <w:rPr>
          <w:rFonts w:ascii="Times New Roman" w:hAnsi="Times New Roman" w:cs="Times New Roman"/>
          <w:position w:val="-4"/>
          <w:sz w:val="28"/>
          <w:szCs w:val="28"/>
          <w:lang w:val="sr-Cyrl-CS"/>
        </w:rPr>
        <w:object w:dxaOrig="240" w:dyaOrig="320">
          <v:shape id="_x0000_i1054" type="#_x0000_t75" style="width:12pt;height:15.75pt" o:ole="" fillcolor="window">
            <v:imagedata r:id="rId62" o:title=""/>
          </v:shape>
          <o:OLEObject Type="Embed" ProgID="Equation.3" ShapeID="_x0000_i1054" DrawAspect="Content" ObjectID="_1685063518" r:id="rId63"/>
        </w:object>
      </w:r>
      <w:r w:rsidRPr="001652A6">
        <w:rPr>
          <w:rFonts w:ascii="Times New Roman" w:hAnsi="Times New Roman" w:cs="Times New Roman"/>
          <w:sz w:val="28"/>
          <w:szCs w:val="28"/>
          <w:lang w:val="sr-Cyrl-CS"/>
        </w:rPr>
        <w:t xml:space="preserve"> магнит индукциясының өлшем бірлігі тесла (Тл) – бойынан 1А ток жүріп тұрған және өрісіне </w:t>
      </w:r>
      <w:r w:rsidRPr="001652A6">
        <w:rPr>
          <w:rFonts w:ascii="Times New Roman" w:hAnsi="Times New Roman" w:cs="Times New Roman"/>
          <w:position w:val="-4"/>
          <w:sz w:val="28"/>
          <w:szCs w:val="28"/>
          <w:lang w:val="sr-Cyrl-CS"/>
        </w:rPr>
        <w:object w:dxaOrig="240" w:dyaOrig="260">
          <v:shape id="_x0000_i1055" type="#_x0000_t75" style="width:12pt;height:12.75pt" o:ole="" fillcolor="window">
            <v:imagedata r:id="rId56" o:title=""/>
          </v:shape>
          <o:OLEObject Type="Embed" ProgID="Equation.3" ShapeID="_x0000_i1055" DrawAspect="Content" ObjectID="_1685063519" r:id="rId64"/>
        </w:object>
      </w:r>
      <w:r w:rsidRPr="001652A6">
        <w:rPr>
          <w:rFonts w:ascii="Times New Roman" w:hAnsi="Times New Roman" w:cs="Times New Roman"/>
          <w:sz w:val="28"/>
          <w:szCs w:val="28"/>
          <w:lang w:val="sr-Cyrl-CS"/>
        </w:rPr>
        <w:t xml:space="preserve"> орналасқан түзу өткізгіштің бірлік метріне 1Н күшпен әсер ететін біртекті өрісінің индукциясына тең шама</w:t>
      </w:r>
    </w:p>
    <w:p w:rsidR="001652A6" w:rsidRPr="001652A6" w:rsidRDefault="001652A6" w:rsidP="001652A6">
      <w:pPr>
        <w:tabs>
          <w:tab w:val="left" w:pos="993"/>
          <w:tab w:val="left" w:pos="4111"/>
        </w:tabs>
        <w:spacing w:after="0" w:line="240" w:lineRule="auto"/>
        <w:ind w:firstLine="567"/>
        <w:jc w:val="center"/>
        <w:rPr>
          <w:rFonts w:ascii="Times New Roman" w:hAnsi="Times New Roman" w:cs="Times New Roman"/>
          <w:sz w:val="28"/>
          <w:szCs w:val="28"/>
          <w:lang w:val="sr-Cyrl-CS"/>
        </w:rPr>
      </w:pPr>
      <w:r w:rsidRPr="001652A6">
        <w:rPr>
          <w:rFonts w:ascii="Times New Roman" w:hAnsi="Times New Roman" w:cs="Times New Roman"/>
          <w:position w:val="-24"/>
          <w:sz w:val="28"/>
          <w:szCs w:val="28"/>
          <w:lang w:val="sr-Cyrl-CS"/>
        </w:rPr>
        <w:object w:dxaOrig="1240" w:dyaOrig="620">
          <v:shape id="_x0000_i1056" type="#_x0000_t75" style="width:62.25pt;height:30.75pt" o:ole="" fillcolor="window">
            <v:imagedata r:id="rId65" o:title=""/>
          </v:shape>
          <o:OLEObject Type="Embed" ProgID="Equation.3" ShapeID="_x0000_i1056" DrawAspect="Content" ObjectID="_1685063520" r:id="rId66"/>
        </w:object>
      </w:r>
    </w:p>
    <w:p w:rsidR="001652A6" w:rsidRPr="001652A6" w:rsidRDefault="001652A6" w:rsidP="001652A6">
      <w:pPr>
        <w:tabs>
          <w:tab w:val="left" w:pos="993"/>
          <w:tab w:val="left" w:pos="4111"/>
        </w:tabs>
        <w:spacing w:after="0" w:line="240" w:lineRule="auto"/>
        <w:ind w:firstLine="567"/>
        <w:jc w:val="both"/>
        <w:rPr>
          <w:rFonts w:ascii="Times New Roman" w:hAnsi="Times New Roman" w:cs="Times New Roman"/>
          <w:sz w:val="28"/>
          <w:szCs w:val="28"/>
          <w:lang w:val="sr-Cyrl-CS"/>
        </w:rPr>
      </w:pPr>
      <w:r w:rsidRPr="001652A6">
        <w:rPr>
          <w:rFonts w:ascii="Times New Roman" w:hAnsi="Times New Roman" w:cs="Times New Roman"/>
          <w:position w:val="-12"/>
          <w:sz w:val="28"/>
          <w:szCs w:val="28"/>
          <w:lang w:val="sr-Cyrl-CS"/>
        </w:rPr>
        <w:object w:dxaOrig="1080" w:dyaOrig="360">
          <v:shape id="_x0000_i1057" type="#_x0000_t75" style="width:54pt;height:18pt" o:ole="" fillcolor="window">
            <v:imagedata r:id="rId67" o:title=""/>
          </v:shape>
          <o:OLEObject Type="Embed" ProgID="Equation.3" ShapeID="_x0000_i1057" DrawAspect="Content" ObjectID="_1685063521" r:id="rId68"/>
        </w:object>
      </w:r>
      <w:r w:rsidRPr="001652A6">
        <w:rPr>
          <w:rFonts w:ascii="Times New Roman" w:hAnsi="Times New Roman" w:cs="Times New Roman"/>
          <w:sz w:val="28"/>
          <w:szCs w:val="28"/>
          <w:lang w:val="sr-Cyrl-CS"/>
        </w:rPr>
        <w:t xml:space="preserve"> формуласынан вакуумде </w:t>
      </w:r>
      <w:r w:rsidRPr="001652A6">
        <w:rPr>
          <w:rFonts w:ascii="Times New Roman" w:hAnsi="Times New Roman" w:cs="Times New Roman"/>
          <w:position w:val="-10"/>
          <w:sz w:val="28"/>
          <w:szCs w:val="28"/>
          <w:lang w:val="sr-Cyrl-CS"/>
        </w:rPr>
        <w:object w:dxaOrig="560" w:dyaOrig="320">
          <v:shape id="_x0000_i1058" type="#_x0000_t75" style="width:27.75pt;height:15.75pt" o:ole="" fillcolor="window">
            <v:imagedata r:id="rId69" o:title=""/>
          </v:shape>
          <o:OLEObject Type="Embed" ProgID="Equation.3" ShapeID="_x0000_i1058" DrawAspect="Content" ObjectID="_1685063522" r:id="rId70"/>
        </w:object>
      </w:r>
      <w:r w:rsidRPr="001652A6">
        <w:rPr>
          <w:rFonts w:ascii="Times New Roman" w:hAnsi="Times New Roman" w:cs="Times New Roman"/>
          <w:sz w:val="28"/>
          <w:szCs w:val="28"/>
          <w:lang w:val="sr-Cyrl-CS"/>
        </w:rPr>
        <w:t xml:space="preserve"> болатын магнит өрісінің кернеулігі </w:t>
      </w:r>
      <w:r w:rsidRPr="001652A6">
        <w:rPr>
          <w:rFonts w:ascii="Times New Roman" w:hAnsi="Times New Roman" w:cs="Times New Roman"/>
          <w:position w:val="-30"/>
          <w:sz w:val="28"/>
          <w:szCs w:val="28"/>
          <w:lang w:val="sr-Cyrl-CS"/>
        </w:rPr>
        <w:object w:dxaOrig="840" w:dyaOrig="680">
          <v:shape id="_x0000_i1059" type="#_x0000_t75" style="width:42pt;height:33.75pt" o:ole="" fillcolor="window">
            <v:imagedata r:id="rId71" o:title=""/>
          </v:shape>
          <o:OLEObject Type="Embed" ProgID="Equation.3" ShapeID="_x0000_i1059" DrawAspect="Content" ObjectID="_1685063523" r:id="rId72"/>
        </w:object>
      </w:r>
      <w:r w:rsidRPr="001652A6">
        <w:rPr>
          <w:rFonts w:ascii="Times New Roman" w:hAnsi="Times New Roman" w:cs="Times New Roman"/>
          <w:sz w:val="28"/>
          <w:szCs w:val="28"/>
          <w:lang w:val="sr-Cyrl-CS"/>
        </w:rPr>
        <w:t xml:space="preserve">-ге тең. Магнит кернеулігінің өлшем бірлігі А/м – вакуумдағы индукциясы </w:t>
      </w:r>
      <w:r w:rsidRPr="001652A6">
        <w:rPr>
          <w:rFonts w:ascii="Times New Roman" w:hAnsi="Times New Roman" w:cs="Times New Roman"/>
          <w:position w:val="-6"/>
          <w:sz w:val="28"/>
          <w:szCs w:val="28"/>
          <w:lang w:val="sr-Cyrl-CS"/>
        </w:rPr>
        <w:object w:dxaOrig="859" w:dyaOrig="320">
          <v:shape id="_x0000_i1060" type="#_x0000_t75" style="width:42.75pt;height:15.75pt" o:ole="" fillcolor="window">
            <v:imagedata r:id="rId73" o:title=""/>
          </v:shape>
          <o:OLEObject Type="Embed" ProgID="Equation.3" ShapeID="_x0000_i1060" DrawAspect="Content" ObjectID="_1685063524" r:id="rId74"/>
        </w:object>
      </w:r>
      <w:r w:rsidRPr="001652A6">
        <w:rPr>
          <w:rFonts w:ascii="Times New Roman" w:hAnsi="Times New Roman" w:cs="Times New Roman"/>
          <w:sz w:val="28"/>
          <w:szCs w:val="28"/>
          <w:lang w:val="sr-Cyrl-CS"/>
        </w:rPr>
        <w:t>Тл  өрістің кернеулігіне тең шама.</w:t>
      </w:r>
    </w:p>
    <w:p w:rsidR="00D05534" w:rsidRPr="00565A9D" w:rsidRDefault="00D05534" w:rsidP="001652A6">
      <w:pPr>
        <w:spacing w:after="0" w:line="240" w:lineRule="auto"/>
        <w:ind w:firstLine="567"/>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lastRenderedPageBreak/>
        <w:t>Дифракциялық тор</w:t>
      </w:r>
      <w:r w:rsidRPr="00565A9D">
        <w:rPr>
          <w:rFonts w:ascii="Times New Roman" w:hAnsi="Times New Roman" w:cs="Times New Roman"/>
          <w:sz w:val="28"/>
          <w:szCs w:val="28"/>
          <w:lang w:val="kk-KZ"/>
        </w:rPr>
        <w:t xml:space="preserve"> деп параллель орналасқан  ені бірдей  </w:t>
      </w:r>
      <w:r w:rsidRPr="00565A9D">
        <w:rPr>
          <w:rFonts w:ascii="Times New Roman" w:hAnsi="Times New Roman" w:cs="Times New Roman"/>
          <w:b/>
          <w:sz w:val="28"/>
          <w:szCs w:val="28"/>
          <w:lang w:val="kk-KZ"/>
        </w:rPr>
        <w:t>саңылаулар жиынтығын</w:t>
      </w:r>
      <w:r w:rsidRPr="00565A9D">
        <w:rPr>
          <w:rFonts w:ascii="Times New Roman" w:hAnsi="Times New Roman" w:cs="Times New Roman"/>
          <w:sz w:val="28"/>
          <w:szCs w:val="28"/>
          <w:lang w:val="kk-KZ"/>
        </w:rPr>
        <w:t xml:space="preserve"> айтамыз. Дифракциялық тор әдетте шыны пластинканың  бетіне сызат  жасау арқылы  алынады. 1мм шыны пластинкаға 1200-ге дейін сызат  салынады.   Егер жарық өткізбейтін бөліктің енін </w:t>
      </w:r>
      <w:r w:rsidRPr="00565A9D">
        <w:rPr>
          <w:rFonts w:ascii="Times New Roman" w:hAnsi="Times New Roman" w:cs="Times New Roman"/>
          <w:i/>
          <w:sz w:val="28"/>
          <w:szCs w:val="28"/>
          <w:lang w:val="kk-KZ"/>
        </w:rPr>
        <w:t>b,</w:t>
      </w:r>
      <w:r w:rsidRPr="00565A9D">
        <w:rPr>
          <w:rFonts w:ascii="Times New Roman" w:hAnsi="Times New Roman" w:cs="Times New Roman"/>
          <w:sz w:val="28"/>
          <w:szCs w:val="28"/>
          <w:u w:val="single"/>
          <w:lang w:val="kk-KZ"/>
        </w:rPr>
        <w:t xml:space="preserve"> ал </w:t>
      </w:r>
      <w:r w:rsidRPr="00565A9D">
        <w:rPr>
          <w:rFonts w:ascii="Times New Roman" w:hAnsi="Times New Roman" w:cs="Times New Roman"/>
          <w:sz w:val="28"/>
          <w:szCs w:val="28"/>
          <w:lang w:val="kk-KZ"/>
        </w:rPr>
        <w:t xml:space="preserve">өткізетін бөліктің енін </w:t>
      </w:r>
      <w:r w:rsidRPr="00565A9D">
        <w:rPr>
          <w:rFonts w:ascii="Times New Roman" w:hAnsi="Times New Roman" w:cs="Times New Roman"/>
          <w:i/>
          <w:sz w:val="28"/>
          <w:szCs w:val="28"/>
          <w:lang w:val="kk-KZ"/>
        </w:rPr>
        <w:t>a</w:t>
      </w:r>
      <w:r w:rsidRPr="00565A9D">
        <w:rPr>
          <w:rFonts w:ascii="Times New Roman" w:hAnsi="Times New Roman" w:cs="Times New Roman"/>
          <w:sz w:val="28"/>
          <w:szCs w:val="28"/>
          <w:lang w:val="kk-KZ"/>
        </w:rPr>
        <w:t xml:space="preserve"> десек, онда </w:t>
      </w:r>
      <w:r w:rsidRPr="00565A9D">
        <w:rPr>
          <w:rFonts w:ascii="Times New Roman" w:hAnsi="Times New Roman" w:cs="Times New Roman"/>
          <w:i/>
          <w:sz w:val="28"/>
          <w:szCs w:val="28"/>
          <w:lang w:val="kk-KZ"/>
        </w:rPr>
        <w:t xml:space="preserve"> d=a+b</w:t>
      </w:r>
      <w:r w:rsidRPr="00565A9D">
        <w:rPr>
          <w:rFonts w:ascii="Times New Roman" w:hAnsi="Times New Roman" w:cs="Times New Roman"/>
          <w:sz w:val="28"/>
          <w:szCs w:val="28"/>
          <w:lang w:val="kk-KZ"/>
        </w:rPr>
        <w:t xml:space="preserve"> – </w:t>
      </w:r>
      <w:r w:rsidRPr="00565A9D">
        <w:rPr>
          <w:rFonts w:ascii="Times New Roman" w:hAnsi="Times New Roman" w:cs="Times New Roman"/>
          <w:b/>
          <w:sz w:val="28"/>
          <w:szCs w:val="28"/>
          <w:lang w:val="kk-KZ"/>
        </w:rPr>
        <w:t>тор периоды</w:t>
      </w:r>
      <w:r w:rsidRPr="00565A9D">
        <w:rPr>
          <w:rFonts w:ascii="Times New Roman" w:hAnsi="Times New Roman" w:cs="Times New Roman"/>
          <w:sz w:val="28"/>
          <w:szCs w:val="28"/>
          <w:lang w:val="kk-KZ"/>
        </w:rPr>
        <w:t xml:space="preserve"> деп аталады. Тор периоды мен жарықтың толқын ұзындығының арасында мынадай байланыс бар: </w:t>
      </w:r>
      <w:r w:rsidRPr="00565A9D">
        <w:rPr>
          <w:rFonts w:ascii="Times New Roman" w:hAnsi="Times New Roman" w:cs="Times New Roman"/>
          <w:position w:val="-10"/>
          <w:sz w:val="28"/>
          <w:szCs w:val="28"/>
        </w:rPr>
        <w:object w:dxaOrig="1219" w:dyaOrig="320">
          <v:shape id="_x0000_i1061" type="#_x0000_t75" style="width:60.75pt;height:15.75pt" o:ole="">
            <v:imagedata r:id="rId75" o:title=""/>
          </v:shape>
          <o:OLEObject Type="Embed" ProgID="Equation.3" ShapeID="_x0000_i1061" DrawAspect="Content" ObjectID="_1685063525" r:id="rId76"/>
        </w:object>
      </w:r>
      <w:r w:rsidRPr="00565A9D">
        <w:rPr>
          <w:rFonts w:ascii="Times New Roman" w:hAnsi="Times New Roman" w:cs="Times New Roman"/>
          <w:sz w:val="28"/>
          <w:szCs w:val="28"/>
          <w:lang w:val="kk-KZ"/>
        </w:rPr>
        <w:t>, мұндағы к=0, ±1, ±2...- спектр реті.</w:t>
      </w:r>
    </w:p>
    <w:p w:rsidR="00D05534" w:rsidRPr="00565A9D" w:rsidRDefault="00D05534" w:rsidP="00D0553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rPr>
        <w:t>Дифракциялық тор күрделі жарықты спектрлерге жіктей алады. Сондықтан дифракциялық тор  жарық  құрамын зерттеу үшін пайдаланылатын  құралдардың негізгі бөлігі болып саналады.  Ол құралдарды торлы спектрлік құралдар немесе дифракциялық спектроскоп деп атайды.</w:t>
      </w:r>
    </w:p>
    <w:p w:rsidR="00D05534" w:rsidRPr="00565A9D" w:rsidRDefault="00D05534" w:rsidP="00D0553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Оптикалық өлшеулерде қолданылатын әртүрлі қабылдағыштар ерекше талғамды қажет етеді. Олардың әрқайсысы үшін  әртүрлі толқын ұзындығының  энергиясына деген  сезімталдығының әртүрлі  қисығы сәйкес келеді.</w:t>
      </w:r>
    </w:p>
    <w:p w:rsidR="00D05534" w:rsidRPr="00565A9D" w:rsidRDefault="00D05534" w:rsidP="00D0553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Жарықты өлшеу объективті энергетикалық өлшеулерге  қарағанда субьективті. Олар үшін тек көрінетін жарық  үшін қолданылатын жарық бірліктері  енгізіледі. </w:t>
      </w:r>
    </w:p>
    <w:p w:rsidR="00D05534" w:rsidRPr="00565A9D" w:rsidRDefault="00D05534" w:rsidP="00D0553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ab/>
        <w:t>Халықаралық бірліктер жүйесіндегі  негізгі жарық бірлігі – кандела (кд). Ол жиілігі  540-10</w:t>
      </w:r>
      <w:r w:rsidRPr="00565A9D">
        <w:rPr>
          <w:rFonts w:ascii="Times New Roman" w:hAnsi="Times New Roman" w:cs="Times New Roman"/>
          <w:sz w:val="28"/>
          <w:szCs w:val="28"/>
          <w:vertAlign w:val="superscript"/>
          <w:lang w:val="kk-KZ"/>
        </w:rPr>
        <w:t>12</w:t>
      </w:r>
      <w:r w:rsidRPr="00565A9D">
        <w:rPr>
          <w:rFonts w:ascii="Times New Roman" w:hAnsi="Times New Roman" w:cs="Times New Roman"/>
          <w:sz w:val="28"/>
          <w:szCs w:val="28"/>
          <w:lang w:val="kk-KZ"/>
        </w:rPr>
        <w:t xml:space="preserve"> герц, энергетикалық  күші   </w:t>
      </w:r>
      <w:r w:rsidRPr="00565A9D">
        <w:rPr>
          <w:rFonts w:ascii="Times New Roman" w:hAnsi="Times New Roman" w:cs="Times New Roman"/>
          <w:position w:val="-28"/>
          <w:sz w:val="28"/>
          <w:szCs w:val="28"/>
        </w:rPr>
        <w:object w:dxaOrig="960" w:dyaOrig="660">
          <v:shape id="_x0000_i1062" type="#_x0000_t75" style="width:48pt;height:33pt" o:ole="">
            <v:imagedata r:id="rId77" o:title=""/>
          </v:shape>
          <o:OLEObject Type="Embed" ProgID="Equation.3" ShapeID="_x0000_i1062" DrawAspect="Content" ObjectID="_1685063526" r:id="rId78"/>
        </w:object>
      </w:r>
      <w:r w:rsidRPr="00565A9D">
        <w:rPr>
          <w:rFonts w:ascii="Times New Roman" w:hAnsi="Times New Roman" w:cs="Times New Roman"/>
          <w:sz w:val="28"/>
          <w:szCs w:val="28"/>
          <w:lang w:val="kk-KZ"/>
        </w:rPr>
        <w:t xml:space="preserve"> болатын жарық күші.</w:t>
      </w:r>
    </w:p>
    <w:p w:rsidR="00D05534" w:rsidRPr="00565A9D" w:rsidRDefault="00D05534" w:rsidP="00D0553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Жарық ағыны</w:t>
      </w:r>
      <w:r w:rsidRPr="00565A9D">
        <w:rPr>
          <w:rFonts w:ascii="Times New Roman" w:hAnsi="Times New Roman" w:cs="Times New Roman"/>
          <w:sz w:val="28"/>
          <w:szCs w:val="28"/>
          <w:lang w:val="kk-KZ"/>
        </w:rPr>
        <w:t xml:space="preserve"> </w:t>
      </w:r>
      <w:r w:rsidRPr="00565A9D">
        <w:rPr>
          <w:rFonts w:ascii="Times New Roman" w:hAnsi="Times New Roman" w:cs="Times New Roman"/>
          <w:b/>
          <w:sz w:val="28"/>
          <w:szCs w:val="28"/>
          <w:lang w:val="kk-KZ"/>
        </w:rPr>
        <w:t xml:space="preserve"> Ф-тің </w:t>
      </w:r>
      <w:r w:rsidRPr="00565A9D">
        <w:rPr>
          <w:rFonts w:ascii="Times New Roman" w:hAnsi="Times New Roman" w:cs="Times New Roman"/>
          <w:sz w:val="28"/>
          <w:szCs w:val="28"/>
          <w:lang w:val="kk-KZ"/>
        </w:rPr>
        <w:t xml:space="preserve">(оптикалық сәулелену қуаты) бірлігі - </w:t>
      </w:r>
      <w:r w:rsidRPr="00565A9D">
        <w:rPr>
          <w:rFonts w:ascii="Times New Roman" w:hAnsi="Times New Roman" w:cs="Times New Roman"/>
          <w:b/>
          <w:sz w:val="28"/>
          <w:szCs w:val="28"/>
          <w:lang w:val="kk-KZ"/>
        </w:rPr>
        <w:t>Люмен (лм):</w:t>
      </w:r>
      <w:r w:rsidRPr="00565A9D">
        <w:rPr>
          <w:rFonts w:ascii="Times New Roman" w:hAnsi="Times New Roman" w:cs="Times New Roman"/>
          <w:sz w:val="28"/>
          <w:szCs w:val="28"/>
          <w:lang w:val="kk-KZ"/>
        </w:rPr>
        <w:t xml:space="preserve"> 1Люмен деп</w:t>
      </w:r>
      <w:r w:rsidRPr="00565A9D">
        <w:rPr>
          <w:rFonts w:ascii="Times New Roman" w:hAnsi="Times New Roman" w:cs="Times New Roman"/>
          <w:b/>
          <w:sz w:val="28"/>
          <w:szCs w:val="28"/>
          <w:lang w:val="kk-KZ"/>
        </w:rPr>
        <w:t xml:space="preserve"> </w:t>
      </w:r>
      <w:r w:rsidRPr="00565A9D">
        <w:rPr>
          <w:rFonts w:ascii="Times New Roman" w:hAnsi="Times New Roman" w:cs="Times New Roman"/>
          <w:sz w:val="28"/>
          <w:szCs w:val="28"/>
          <w:lang w:val="kk-KZ"/>
        </w:rPr>
        <w:t xml:space="preserve">жарық күші 1кд  болатын нүктелік көздің 1ср  денелік бұрыш ішінде шығаратын жарық ағынын  айтады. </w:t>
      </w:r>
      <w:r w:rsidRPr="00565A9D">
        <w:rPr>
          <w:rFonts w:ascii="Times New Roman" w:hAnsi="Times New Roman" w:cs="Times New Roman"/>
          <w:b/>
          <w:sz w:val="28"/>
          <w:szCs w:val="28"/>
          <w:lang w:val="kk-KZ"/>
        </w:rPr>
        <w:t xml:space="preserve"> (1лм=1кд-ср).</w:t>
      </w:r>
      <w:r w:rsidRPr="00565A9D">
        <w:rPr>
          <w:rFonts w:ascii="Times New Roman" w:hAnsi="Times New Roman" w:cs="Times New Roman"/>
          <w:sz w:val="28"/>
          <w:szCs w:val="28"/>
          <w:lang w:val="kk-KZ"/>
        </w:rPr>
        <w:t xml:space="preserve"> </w:t>
      </w:r>
    </w:p>
    <w:p w:rsidR="00D05534" w:rsidRPr="00565A9D" w:rsidRDefault="00D05534" w:rsidP="00D0553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R</w:t>
      </w:r>
      <w:r w:rsidRPr="00565A9D">
        <w:rPr>
          <w:rFonts w:ascii="Times New Roman" w:hAnsi="Times New Roman" w:cs="Times New Roman"/>
          <w:i/>
          <w:sz w:val="28"/>
          <w:szCs w:val="28"/>
          <w:lang w:val="kk-KZ"/>
        </w:rPr>
        <w:t xml:space="preserve"> </w:t>
      </w:r>
      <w:r w:rsidRPr="00565A9D">
        <w:rPr>
          <w:rFonts w:ascii="Times New Roman" w:hAnsi="Times New Roman" w:cs="Times New Roman"/>
          <w:b/>
          <w:sz w:val="28"/>
          <w:szCs w:val="28"/>
          <w:lang w:val="kk-KZ"/>
        </w:rPr>
        <w:t xml:space="preserve">жарық шығарғыштық </w:t>
      </w:r>
      <w:r w:rsidRPr="00565A9D">
        <w:rPr>
          <w:rFonts w:ascii="Times New Roman" w:hAnsi="Times New Roman" w:cs="Times New Roman"/>
          <w:sz w:val="28"/>
          <w:szCs w:val="28"/>
          <w:lang w:val="kk-KZ"/>
        </w:rPr>
        <w:t>деп</w:t>
      </w:r>
      <w:r w:rsidRPr="00565A9D">
        <w:rPr>
          <w:rFonts w:ascii="Times New Roman" w:hAnsi="Times New Roman" w:cs="Times New Roman"/>
          <w:i/>
          <w:sz w:val="28"/>
          <w:szCs w:val="28"/>
          <w:lang w:val="kk-KZ"/>
        </w:rPr>
        <w:t xml:space="preserve"> —</w:t>
      </w:r>
      <w:r w:rsidRPr="00565A9D">
        <w:rPr>
          <w:rFonts w:ascii="Times New Roman" w:hAnsi="Times New Roman" w:cs="Times New Roman"/>
          <w:sz w:val="28"/>
          <w:szCs w:val="28"/>
          <w:lang w:val="kk-KZ"/>
        </w:rPr>
        <w:t xml:space="preserve"> жарқырап тұрған ауданы   </w:t>
      </w:r>
      <w:r w:rsidRPr="00565A9D">
        <w:rPr>
          <w:rFonts w:ascii="Times New Roman" w:hAnsi="Times New Roman" w:cs="Times New Roman"/>
          <w:i/>
          <w:sz w:val="28"/>
          <w:szCs w:val="28"/>
          <w:lang w:val="kk-KZ"/>
        </w:rPr>
        <w:t>S</w:t>
      </w:r>
      <w:r w:rsidRPr="00565A9D">
        <w:rPr>
          <w:rFonts w:ascii="Times New Roman" w:hAnsi="Times New Roman" w:cs="Times New Roman"/>
          <w:sz w:val="28"/>
          <w:szCs w:val="28"/>
          <w:lang w:val="kk-KZ"/>
        </w:rPr>
        <w:t xml:space="preserve"> – болатын беттің  қосынды ағынын  айтады. </w:t>
      </w:r>
      <w:r w:rsidRPr="00565A9D">
        <w:rPr>
          <w:rFonts w:ascii="Times New Roman" w:hAnsi="Times New Roman" w:cs="Times New Roman"/>
          <w:sz w:val="28"/>
          <w:szCs w:val="28"/>
          <w:lang w:val="kk-KZ"/>
        </w:rPr>
        <w:tab/>
      </w:r>
    </w:p>
    <w:p w:rsidR="00D05534" w:rsidRPr="00565A9D" w:rsidRDefault="00D05534" w:rsidP="00D0553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 xml:space="preserve">Жарық шығарғыштық </w:t>
      </w:r>
      <w:r w:rsidRPr="00565A9D">
        <w:rPr>
          <w:rFonts w:ascii="Times New Roman" w:hAnsi="Times New Roman" w:cs="Times New Roman"/>
          <w:sz w:val="28"/>
          <w:szCs w:val="28"/>
          <w:lang w:val="kk-KZ"/>
        </w:rPr>
        <w:t>өлшем бірлігі</w:t>
      </w:r>
      <w:r w:rsidRPr="00565A9D">
        <w:rPr>
          <w:rFonts w:ascii="Times New Roman" w:hAnsi="Times New Roman" w:cs="Times New Roman"/>
          <w:i/>
          <w:sz w:val="28"/>
          <w:szCs w:val="28"/>
          <w:lang w:val="kk-KZ"/>
        </w:rPr>
        <w:t xml:space="preserve"> —</w:t>
      </w:r>
      <w:r w:rsidRPr="00565A9D">
        <w:rPr>
          <w:rFonts w:ascii="Times New Roman" w:hAnsi="Times New Roman" w:cs="Times New Roman"/>
          <w:b/>
          <w:sz w:val="28"/>
          <w:szCs w:val="28"/>
          <w:lang w:val="kk-KZ"/>
        </w:rPr>
        <w:t xml:space="preserve"> люменнің  метр квадратқа қатынасы</w:t>
      </w:r>
      <w:r w:rsidRPr="00565A9D">
        <w:rPr>
          <w:rFonts w:ascii="Times New Roman" w:hAnsi="Times New Roman" w:cs="Times New Roman"/>
          <w:sz w:val="28"/>
          <w:szCs w:val="28"/>
          <w:lang w:val="kk-KZ"/>
        </w:rPr>
        <w:t xml:space="preserve"> (лм/м</w:t>
      </w:r>
      <w:r w:rsidRPr="00565A9D">
        <w:rPr>
          <w:rFonts w:ascii="Times New Roman" w:hAnsi="Times New Roman" w:cs="Times New Roman"/>
          <w:sz w:val="28"/>
          <w:szCs w:val="28"/>
          <w:vertAlign w:val="superscript"/>
          <w:lang w:val="kk-KZ"/>
        </w:rPr>
        <w:t>2</w:t>
      </w:r>
      <w:r w:rsidRPr="00565A9D">
        <w:rPr>
          <w:rFonts w:ascii="Times New Roman" w:hAnsi="Times New Roman" w:cs="Times New Roman"/>
          <w:sz w:val="28"/>
          <w:szCs w:val="28"/>
          <w:lang w:val="kk-KZ"/>
        </w:rPr>
        <w:t>).</w:t>
      </w:r>
      <w:r w:rsidRPr="00565A9D">
        <w:rPr>
          <w:rFonts w:ascii="Times New Roman" w:hAnsi="Times New Roman" w:cs="Times New Roman"/>
          <w:sz w:val="28"/>
          <w:szCs w:val="28"/>
          <w:lang w:val="kk-KZ"/>
        </w:rPr>
        <w:tab/>
      </w:r>
      <w:r w:rsidRPr="00565A9D">
        <w:rPr>
          <w:rFonts w:ascii="Times New Roman" w:hAnsi="Times New Roman" w:cs="Times New Roman"/>
          <w:sz w:val="28"/>
          <w:szCs w:val="28"/>
          <w:lang w:val="kk-KZ"/>
        </w:rPr>
        <w:tab/>
      </w:r>
      <w:r w:rsidRPr="00565A9D">
        <w:rPr>
          <w:rFonts w:ascii="Times New Roman" w:hAnsi="Times New Roman" w:cs="Times New Roman"/>
          <w:sz w:val="28"/>
          <w:szCs w:val="28"/>
          <w:lang w:val="kk-KZ"/>
        </w:rPr>
        <w:tab/>
      </w:r>
      <w:r w:rsidRPr="00565A9D">
        <w:rPr>
          <w:rFonts w:ascii="Times New Roman" w:hAnsi="Times New Roman" w:cs="Times New Roman"/>
          <w:position w:val="-24"/>
          <w:sz w:val="28"/>
          <w:szCs w:val="28"/>
        </w:rPr>
        <w:object w:dxaOrig="720" w:dyaOrig="620">
          <v:shape id="_x0000_i1063" type="#_x0000_t75" style="width:33pt;height:28.5pt" o:ole="">
            <v:imagedata r:id="rId79" o:title=""/>
          </v:shape>
          <o:OLEObject Type="Embed" ProgID="Equation.3" ShapeID="_x0000_i1063" DrawAspect="Content" ObjectID="_1685063527" r:id="rId80"/>
        </w:object>
      </w:r>
    </w:p>
    <w:p w:rsidR="00D05534" w:rsidRPr="00565A9D" w:rsidRDefault="00D05534" w:rsidP="00D0553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Қандай да бір</w:t>
      </w:r>
      <w:r w:rsidRPr="00565A9D">
        <w:rPr>
          <w:rFonts w:ascii="Times New Roman" w:hAnsi="Times New Roman" w:cs="Times New Roman"/>
          <w:b/>
          <w:sz w:val="28"/>
          <w:szCs w:val="28"/>
          <w:lang w:val="kk-KZ"/>
        </w:rPr>
        <w:t xml:space="preserve"> </w:t>
      </w:r>
      <w:r w:rsidRPr="00565A9D">
        <w:rPr>
          <w:rFonts w:ascii="Times New Roman" w:hAnsi="Times New Roman" w:cs="Times New Roman"/>
          <w:sz w:val="28"/>
          <w:szCs w:val="28"/>
        </w:rPr>
        <w:t>φ</w:t>
      </w:r>
      <w:r w:rsidRPr="00565A9D">
        <w:rPr>
          <w:rFonts w:ascii="Times New Roman" w:hAnsi="Times New Roman" w:cs="Times New Roman"/>
          <w:b/>
          <w:sz w:val="28"/>
          <w:szCs w:val="28"/>
          <w:lang w:val="kk-KZ"/>
        </w:rPr>
        <w:t xml:space="preserve"> </w:t>
      </w:r>
      <w:r w:rsidRPr="00565A9D">
        <w:rPr>
          <w:rFonts w:ascii="Times New Roman" w:hAnsi="Times New Roman" w:cs="Times New Roman"/>
          <w:sz w:val="28"/>
          <w:szCs w:val="28"/>
          <w:lang w:val="kk-KZ"/>
        </w:rPr>
        <w:t>бағытындағы жарық шығарып</w:t>
      </w:r>
      <w:r w:rsidRPr="00565A9D">
        <w:rPr>
          <w:rFonts w:ascii="Times New Roman" w:hAnsi="Times New Roman" w:cs="Times New Roman"/>
          <w:b/>
          <w:sz w:val="28"/>
          <w:szCs w:val="28"/>
          <w:lang w:val="kk-KZ"/>
        </w:rPr>
        <w:t xml:space="preserve"> </w:t>
      </w:r>
      <w:r w:rsidRPr="00565A9D">
        <w:rPr>
          <w:rFonts w:ascii="Times New Roman" w:hAnsi="Times New Roman" w:cs="Times New Roman"/>
          <w:sz w:val="28"/>
          <w:szCs w:val="28"/>
          <w:lang w:val="kk-KZ"/>
        </w:rPr>
        <w:t>тұрған беттің жарқырауы</w:t>
      </w:r>
      <w:r w:rsidRPr="00565A9D">
        <w:rPr>
          <w:rFonts w:ascii="Times New Roman" w:hAnsi="Times New Roman" w:cs="Times New Roman"/>
          <w:b/>
          <w:sz w:val="28"/>
          <w:szCs w:val="28"/>
          <w:lang w:val="kk-KZ"/>
        </w:rPr>
        <w:t xml:space="preserve"> </w:t>
      </w:r>
      <w:r w:rsidRPr="00565A9D">
        <w:rPr>
          <w:rFonts w:ascii="Times New Roman" w:hAnsi="Times New Roman" w:cs="Times New Roman"/>
          <w:sz w:val="28"/>
          <w:szCs w:val="28"/>
          <w:lang w:val="kk-KZ"/>
        </w:rPr>
        <w:t xml:space="preserve">деп </w:t>
      </w:r>
      <w:r w:rsidRPr="00565A9D">
        <w:rPr>
          <w:rFonts w:ascii="Times New Roman" w:hAnsi="Times New Roman" w:cs="Times New Roman"/>
          <w:i/>
          <w:sz w:val="28"/>
          <w:szCs w:val="28"/>
          <w:lang w:val="kk-KZ"/>
        </w:rPr>
        <w:t>I</w:t>
      </w:r>
      <w:r w:rsidRPr="00565A9D">
        <w:rPr>
          <w:rFonts w:ascii="Times New Roman" w:hAnsi="Times New Roman" w:cs="Times New Roman"/>
          <w:b/>
          <w:sz w:val="28"/>
          <w:szCs w:val="28"/>
          <w:lang w:val="kk-KZ"/>
        </w:rPr>
        <w:t xml:space="preserve"> </w:t>
      </w:r>
      <w:r w:rsidRPr="00565A9D">
        <w:rPr>
          <w:rFonts w:ascii="Times New Roman" w:hAnsi="Times New Roman" w:cs="Times New Roman"/>
          <w:sz w:val="28"/>
          <w:szCs w:val="28"/>
          <w:lang w:val="kk-KZ"/>
        </w:rPr>
        <w:t xml:space="preserve">жарық күшінің </w:t>
      </w:r>
      <w:r w:rsidRPr="00565A9D">
        <w:rPr>
          <w:rFonts w:ascii="Times New Roman" w:hAnsi="Times New Roman" w:cs="Times New Roman"/>
          <w:i/>
          <w:sz w:val="28"/>
          <w:szCs w:val="28"/>
          <w:lang w:val="kk-KZ"/>
        </w:rPr>
        <w:t>S</w:t>
      </w:r>
      <w:r w:rsidRPr="00565A9D">
        <w:rPr>
          <w:rFonts w:ascii="Times New Roman" w:hAnsi="Times New Roman" w:cs="Times New Roman"/>
          <w:b/>
          <w:i/>
          <w:sz w:val="28"/>
          <w:szCs w:val="28"/>
          <w:lang w:val="kk-KZ"/>
        </w:rPr>
        <w:t xml:space="preserve"> </w:t>
      </w:r>
      <w:r w:rsidRPr="00565A9D">
        <w:rPr>
          <w:rFonts w:ascii="Times New Roman" w:hAnsi="Times New Roman" w:cs="Times New Roman"/>
          <w:sz w:val="28"/>
          <w:szCs w:val="28"/>
          <w:lang w:val="kk-KZ"/>
        </w:rPr>
        <w:t xml:space="preserve">ауданшасының таңдап алынған  бағытқа перпендикуляр </w:t>
      </w:r>
      <w:r w:rsidRPr="00565A9D">
        <w:rPr>
          <w:rFonts w:ascii="Times New Roman" w:hAnsi="Times New Roman" w:cs="Times New Roman"/>
          <w:b/>
          <w:sz w:val="28"/>
          <w:szCs w:val="28"/>
          <w:lang w:val="kk-KZ"/>
        </w:rPr>
        <w:t xml:space="preserve">   </w:t>
      </w:r>
      <w:r w:rsidRPr="00565A9D">
        <w:rPr>
          <w:rFonts w:ascii="Times New Roman" w:hAnsi="Times New Roman" w:cs="Times New Roman"/>
          <w:sz w:val="28"/>
          <w:szCs w:val="28"/>
          <w:lang w:val="kk-KZ"/>
        </w:rPr>
        <w:t>бағытқа</w:t>
      </w:r>
      <w:r w:rsidRPr="00565A9D">
        <w:rPr>
          <w:rFonts w:ascii="Times New Roman" w:hAnsi="Times New Roman" w:cs="Times New Roman"/>
          <w:b/>
          <w:sz w:val="28"/>
          <w:szCs w:val="28"/>
          <w:lang w:val="kk-KZ"/>
        </w:rPr>
        <w:t xml:space="preserve"> </w:t>
      </w:r>
      <w:r w:rsidRPr="00565A9D">
        <w:rPr>
          <w:rFonts w:ascii="Times New Roman" w:hAnsi="Times New Roman" w:cs="Times New Roman"/>
          <w:sz w:val="28"/>
          <w:szCs w:val="28"/>
          <w:lang w:val="kk-KZ"/>
        </w:rPr>
        <w:t xml:space="preserve">проекциясының  қатынасына тең шаманы айтады. </w:t>
      </w:r>
    </w:p>
    <w:p w:rsidR="00D05534" w:rsidRPr="00565A9D" w:rsidRDefault="00D05534" w:rsidP="00D0553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Жарқыраудың өлшем бірлігі</w:t>
      </w:r>
      <w:r w:rsidRPr="00565A9D">
        <w:rPr>
          <w:rFonts w:ascii="Times New Roman" w:hAnsi="Times New Roman" w:cs="Times New Roman"/>
          <w:i/>
          <w:sz w:val="28"/>
          <w:szCs w:val="28"/>
          <w:lang w:val="kk-KZ"/>
        </w:rPr>
        <w:t>—</w:t>
      </w:r>
      <w:r w:rsidRPr="00565A9D">
        <w:rPr>
          <w:rFonts w:ascii="Times New Roman" w:hAnsi="Times New Roman" w:cs="Times New Roman"/>
          <w:b/>
          <w:sz w:val="28"/>
          <w:szCs w:val="28"/>
          <w:lang w:val="kk-KZ"/>
        </w:rPr>
        <w:t xml:space="preserve"> канделаның  метр  квадратқа қатынасы</w:t>
      </w:r>
      <w:r w:rsidRPr="00565A9D">
        <w:rPr>
          <w:rFonts w:ascii="Times New Roman" w:hAnsi="Times New Roman" w:cs="Times New Roman"/>
          <w:sz w:val="28"/>
          <w:szCs w:val="28"/>
          <w:lang w:val="kk-KZ"/>
        </w:rPr>
        <w:t xml:space="preserve"> (кд/м</w:t>
      </w:r>
      <w:r w:rsidRPr="00565A9D">
        <w:rPr>
          <w:rFonts w:ascii="Times New Roman" w:hAnsi="Times New Roman" w:cs="Times New Roman"/>
          <w:sz w:val="28"/>
          <w:szCs w:val="28"/>
          <w:vertAlign w:val="superscript"/>
          <w:lang w:val="kk-KZ"/>
        </w:rPr>
        <w:t>2</w:t>
      </w:r>
      <w:r w:rsidRPr="00565A9D">
        <w:rPr>
          <w:rFonts w:ascii="Times New Roman" w:hAnsi="Times New Roman" w:cs="Times New Roman"/>
          <w:sz w:val="28"/>
          <w:szCs w:val="28"/>
          <w:lang w:val="kk-KZ"/>
        </w:rPr>
        <w:t>).</w:t>
      </w:r>
      <w:r w:rsidRPr="00565A9D">
        <w:rPr>
          <w:rFonts w:ascii="Times New Roman" w:hAnsi="Times New Roman" w:cs="Times New Roman"/>
          <w:sz w:val="28"/>
          <w:szCs w:val="28"/>
          <w:lang w:val="kk-KZ"/>
        </w:rPr>
        <w:tab/>
      </w:r>
      <w:r w:rsidRPr="00565A9D">
        <w:rPr>
          <w:rFonts w:ascii="Times New Roman" w:hAnsi="Times New Roman" w:cs="Times New Roman"/>
          <w:sz w:val="28"/>
          <w:szCs w:val="28"/>
          <w:lang w:val="kk-KZ"/>
        </w:rPr>
        <w:tab/>
      </w:r>
      <w:r w:rsidRPr="00565A9D">
        <w:rPr>
          <w:rFonts w:ascii="Times New Roman" w:hAnsi="Times New Roman" w:cs="Times New Roman"/>
          <w:sz w:val="28"/>
          <w:szCs w:val="28"/>
          <w:lang w:val="kk-KZ"/>
        </w:rPr>
        <w:tab/>
      </w:r>
      <w:r w:rsidRPr="00565A9D">
        <w:rPr>
          <w:rFonts w:ascii="Times New Roman" w:hAnsi="Times New Roman" w:cs="Times New Roman"/>
          <w:sz w:val="28"/>
          <w:szCs w:val="28"/>
          <w:lang w:val="kk-KZ"/>
        </w:rPr>
        <w:tab/>
      </w:r>
      <w:r w:rsidRPr="00565A9D">
        <w:rPr>
          <w:rFonts w:ascii="Times New Roman" w:hAnsi="Times New Roman" w:cs="Times New Roman"/>
          <w:sz w:val="28"/>
          <w:szCs w:val="28"/>
          <w:lang w:val="kk-KZ"/>
        </w:rPr>
        <w:tab/>
      </w:r>
      <w:r w:rsidRPr="00565A9D">
        <w:rPr>
          <w:rFonts w:ascii="Times New Roman" w:hAnsi="Times New Roman" w:cs="Times New Roman"/>
          <w:position w:val="-28"/>
          <w:sz w:val="28"/>
          <w:szCs w:val="28"/>
        </w:rPr>
        <w:object w:dxaOrig="1339" w:dyaOrig="660">
          <v:shape id="_x0000_i1064" type="#_x0000_t75" style="width:54.75pt;height:27pt" o:ole="">
            <v:imagedata r:id="rId81" o:title=""/>
          </v:shape>
          <o:OLEObject Type="Embed" ProgID="Equation.3" ShapeID="_x0000_i1064" DrawAspect="Content" ObjectID="_1685063528" r:id="rId82"/>
        </w:object>
      </w:r>
    </w:p>
    <w:p w:rsidR="00D05534" w:rsidRPr="00565A9D" w:rsidRDefault="00D05534" w:rsidP="00D0553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Жарықталыну</w:t>
      </w:r>
      <w:r w:rsidRPr="00565A9D">
        <w:rPr>
          <w:rFonts w:ascii="Times New Roman" w:hAnsi="Times New Roman" w:cs="Times New Roman"/>
          <w:i/>
          <w:sz w:val="28"/>
          <w:szCs w:val="28"/>
          <w:lang w:val="kk-KZ"/>
        </w:rPr>
        <w:t xml:space="preserve"> Е —</w:t>
      </w:r>
      <w:r w:rsidRPr="00565A9D">
        <w:rPr>
          <w:rFonts w:ascii="Times New Roman" w:hAnsi="Times New Roman" w:cs="Times New Roman"/>
          <w:sz w:val="28"/>
          <w:szCs w:val="28"/>
          <w:lang w:val="kk-KZ"/>
        </w:rPr>
        <w:t xml:space="preserve"> деп </w:t>
      </w:r>
      <w:r w:rsidRPr="00565A9D">
        <w:rPr>
          <w:rFonts w:ascii="Times New Roman" w:hAnsi="Times New Roman" w:cs="Times New Roman"/>
          <w:i/>
          <w:sz w:val="28"/>
          <w:szCs w:val="28"/>
          <w:lang w:val="kk-KZ"/>
        </w:rPr>
        <w:t>S</w:t>
      </w:r>
      <w:r w:rsidRPr="00565A9D">
        <w:rPr>
          <w:rFonts w:ascii="Times New Roman" w:hAnsi="Times New Roman" w:cs="Times New Roman"/>
          <w:sz w:val="28"/>
          <w:szCs w:val="28"/>
          <w:lang w:val="kk-KZ"/>
        </w:rPr>
        <w:t xml:space="preserve"> ауданға түсіп тұрған  Ф жарық ағынының осы ауданға қатынасын айтады.  </w:t>
      </w:r>
    </w:p>
    <w:p w:rsidR="00D05534" w:rsidRPr="00565A9D" w:rsidRDefault="00D05534" w:rsidP="00D0553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Жарықталынудың өлшем бірлігі </w:t>
      </w:r>
      <w:r w:rsidRPr="00565A9D">
        <w:rPr>
          <w:rFonts w:ascii="Times New Roman" w:hAnsi="Times New Roman" w:cs="Times New Roman"/>
          <w:i/>
          <w:sz w:val="28"/>
          <w:szCs w:val="28"/>
          <w:lang w:val="kk-KZ"/>
        </w:rPr>
        <w:t xml:space="preserve"> —</w:t>
      </w:r>
      <w:r w:rsidRPr="00565A9D">
        <w:rPr>
          <w:rFonts w:ascii="Times New Roman" w:hAnsi="Times New Roman" w:cs="Times New Roman"/>
          <w:b/>
          <w:sz w:val="28"/>
          <w:szCs w:val="28"/>
          <w:lang w:val="kk-KZ"/>
        </w:rPr>
        <w:t xml:space="preserve"> люкс (лк):</w:t>
      </w:r>
      <w:r w:rsidRPr="00565A9D">
        <w:rPr>
          <w:rFonts w:ascii="Times New Roman" w:hAnsi="Times New Roman" w:cs="Times New Roman"/>
          <w:sz w:val="28"/>
          <w:szCs w:val="28"/>
          <w:lang w:val="kk-KZ"/>
        </w:rPr>
        <w:t xml:space="preserve"> 1Люкс деп 1м</w:t>
      </w:r>
      <w:r w:rsidRPr="00565A9D">
        <w:rPr>
          <w:rFonts w:ascii="Times New Roman" w:hAnsi="Times New Roman" w:cs="Times New Roman"/>
          <w:sz w:val="28"/>
          <w:szCs w:val="28"/>
          <w:vertAlign w:val="superscript"/>
          <w:lang w:val="kk-KZ"/>
        </w:rPr>
        <w:t xml:space="preserve">2 </w:t>
      </w:r>
      <w:r w:rsidRPr="00565A9D">
        <w:rPr>
          <w:rFonts w:ascii="Times New Roman" w:hAnsi="Times New Roman" w:cs="Times New Roman"/>
          <w:sz w:val="28"/>
          <w:szCs w:val="28"/>
          <w:lang w:val="kk-KZ"/>
        </w:rPr>
        <w:t>– ауданға 1лм ағын түсіп тұрған жарықталынуды айтады.  (1лк=1лм/м</w:t>
      </w:r>
      <w:r w:rsidRPr="00565A9D">
        <w:rPr>
          <w:rFonts w:ascii="Times New Roman" w:hAnsi="Times New Roman" w:cs="Times New Roman"/>
          <w:sz w:val="28"/>
          <w:szCs w:val="28"/>
          <w:vertAlign w:val="superscript"/>
          <w:lang w:val="kk-KZ"/>
        </w:rPr>
        <w:t>2</w:t>
      </w:r>
      <w:r w:rsidRPr="00565A9D">
        <w:rPr>
          <w:rFonts w:ascii="Times New Roman" w:hAnsi="Times New Roman" w:cs="Times New Roman"/>
          <w:sz w:val="28"/>
          <w:szCs w:val="28"/>
          <w:lang w:val="kk-KZ"/>
        </w:rPr>
        <w:t>)</w:t>
      </w:r>
    </w:p>
    <w:p w:rsidR="00D05534" w:rsidRPr="00565A9D" w:rsidRDefault="00D05534" w:rsidP="00D0553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position w:val="-24"/>
          <w:sz w:val="28"/>
          <w:szCs w:val="28"/>
        </w:rPr>
        <w:object w:dxaOrig="720" w:dyaOrig="620">
          <v:shape id="_x0000_i1065" type="#_x0000_t75" style="width:33pt;height:28.5pt" o:ole="">
            <v:imagedata r:id="rId83" o:title=""/>
          </v:shape>
          <o:OLEObject Type="Embed" ProgID="Equation.3" ShapeID="_x0000_i1065" DrawAspect="Content" ObjectID="_1685063529" r:id="rId84"/>
        </w:object>
      </w:r>
      <w:r w:rsidRPr="00565A9D">
        <w:rPr>
          <w:rFonts w:ascii="Times New Roman" w:hAnsi="Times New Roman" w:cs="Times New Roman"/>
          <w:sz w:val="28"/>
          <w:szCs w:val="28"/>
          <w:lang w:val="kk-KZ"/>
        </w:rPr>
        <w:t xml:space="preserve"> </w:t>
      </w:r>
    </w:p>
    <w:p w:rsidR="00D05534" w:rsidRPr="00565A9D" w:rsidRDefault="00D05534" w:rsidP="00D0553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Рефрактометр заттың сындыру көрсеткішін анықтайтын құрал. (Сұйық және мөлдір заттардың). Оның құрылыс принципі жарықтың толық ішкі шағылуына негізделген. Рефрактометр екі тік бұрыш үшбұрышты шыны </w:t>
      </w:r>
      <w:r w:rsidRPr="00565A9D">
        <w:rPr>
          <w:rFonts w:ascii="Times New Roman" w:hAnsi="Times New Roman" w:cs="Times New Roman"/>
          <w:sz w:val="28"/>
          <w:szCs w:val="28"/>
          <w:lang w:val="kk-KZ"/>
        </w:rPr>
        <w:lastRenderedPageBreak/>
        <w:t xml:space="preserve">призмалардың гипотенузалар жағының арасында сындыру көрсеткіші анықталатын ерітінді болады.Жоғарғы призманың  төменгі жағы(АВ) буалдыр бет болады. Одан жарық еріндіге әртүрлі бұрыш жасай түседі. </w:t>
      </w:r>
    </w:p>
    <w:p w:rsidR="00D05534" w:rsidRPr="00565A9D" w:rsidRDefault="00ED65FA" w:rsidP="00D05534">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group id="_x0000_s1573" style="position:absolute;left:0;text-align:left;margin-left:3.75pt;margin-top:9.45pt;width:171pt;height:130pt;z-index:251680768" coordorigin="3057,2700" coordsize="3420,3060" o:allowincell="f">
            <v:line id="_x0000_s1574" style="position:absolute" from="3777,3780" to="5937,3780"/>
            <v:line id="_x0000_s1575" style="position:absolute;flip:y" from="3777,3061" to="4317,3780"/>
            <v:line id="_x0000_s1576" style="position:absolute" from="4317,3061" to="5937,3780"/>
            <v:line id="_x0000_s1577" style="position:absolute;flip:x" from="4677,2700" to="5037,3240">
              <v:stroke endarrow="block"/>
            </v:line>
            <v:line id="_x0000_s1578" style="position:absolute" from="3777,4500" to="5937,4500"/>
            <v:line id="_x0000_s1579" style="position:absolute;flip:x" from="5397,4500" to="5937,5220"/>
            <v:line id="_x0000_s1580" style="position:absolute" from="3777,4500" to="5397,5220"/>
            <v:line id="_x0000_s1581" style="position:absolute" from="3057,2700" to="3597,3061">
              <v:stroke endarrow="block"/>
            </v:line>
            <v:line id="_x0000_s1582" style="position:absolute" from="3597,3061" to="4137,3420"/>
            <v:line id="_x0000_s1583" style="position:absolute" from="4137,3420" to="4497,3600">
              <v:stroke endarrow="block"/>
            </v:line>
            <v:line id="_x0000_s1584" style="position:absolute" from="4497,3600" to="4857,3780"/>
            <v:line id="_x0000_s1585" style="position:absolute" from="4857,3780" to="4857,4500"/>
            <v:line id="_x0000_s1586" style="position:absolute" from="4857,4500" to="5397,4860">
              <v:stroke endarrow="block"/>
            </v:line>
            <v:line id="_x0000_s1587" style="position:absolute" from="5397,4860" to="5937,5220">
              <v:stroke endarrow="block"/>
            </v:line>
            <v:line id="_x0000_s1588" style="position:absolute" from="5937,5220" to="6297,5400"/>
            <v:oval id="_x0000_s1589" style="position:absolute;left:6297;top:5220;width:180;height:540"/>
            <w10:wrap type="square" side="right"/>
          </v:group>
        </w:pict>
      </w:r>
      <w:r w:rsidR="00D05534" w:rsidRPr="00565A9D">
        <w:rPr>
          <w:rFonts w:ascii="Times New Roman" w:hAnsi="Times New Roman" w:cs="Times New Roman"/>
          <w:sz w:val="28"/>
          <w:szCs w:val="28"/>
          <w:lang w:val="kk-KZ"/>
        </w:rPr>
        <w:t>Төменгі призма n 2 өлшегіш призма деп аталады.Оның жоғарғы беті СД жылтыр болады, оған жұқа сұйық тамшыларын құямыз. (зерттелетін сұйық ерітіндіні) Т-трубамен қарағанда көру өрісінде бір жағы қара, ал екіншісі ақ жарты дөңгелек көрінеді, олардың шекарасы анық көрінеді.</w:t>
      </w:r>
      <w:r w:rsidR="00D05534" w:rsidRPr="00565A9D">
        <w:rPr>
          <w:rFonts w:ascii="Times New Roman" w:hAnsi="Times New Roman" w:cs="Times New Roman"/>
          <w:position w:val="-10"/>
          <w:sz w:val="28"/>
          <w:szCs w:val="28"/>
        </w:rPr>
        <w:object w:dxaOrig="180" w:dyaOrig="340">
          <v:shape id="_x0000_i1066" type="#_x0000_t75" style="width:9pt;height:17.25pt" o:ole="" fillcolor="window">
            <v:imagedata r:id="rId85" o:title=""/>
          </v:shape>
          <o:OLEObject Type="Embed" ProgID="Equation.3" ShapeID="_x0000_i1066" DrawAspect="Content" ObjectID="_1685063530" r:id="rId86"/>
        </w:object>
      </w:r>
    </w:p>
    <w:p w:rsidR="00D05534" w:rsidRPr="00565A9D" w:rsidRDefault="00D05534" w:rsidP="00D05534">
      <w:pPr>
        <w:spacing w:after="0" w:line="240" w:lineRule="auto"/>
        <w:jc w:val="both"/>
        <w:rPr>
          <w:rFonts w:ascii="Times New Roman" w:hAnsi="Times New Roman" w:cs="Times New Roman"/>
          <w:i/>
          <w:sz w:val="28"/>
          <w:szCs w:val="28"/>
          <w:lang w:val="kk-KZ"/>
        </w:rPr>
      </w:pPr>
      <w:r w:rsidRPr="00565A9D">
        <w:rPr>
          <w:rFonts w:ascii="Times New Roman" w:hAnsi="Times New Roman" w:cs="Times New Roman"/>
          <w:position w:val="-24"/>
          <w:sz w:val="28"/>
          <w:szCs w:val="28"/>
        </w:rPr>
        <w:object w:dxaOrig="960" w:dyaOrig="620">
          <v:shape id="_x0000_i1067" type="#_x0000_t75" style="width:48pt;height:31.5pt" o:ole="" fillcolor="window">
            <v:imagedata r:id="rId87" o:title=""/>
          </v:shape>
          <o:OLEObject Type="Embed" ProgID="Equation.3" ShapeID="_x0000_i1067" DrawAspect="Content" ObjectID="_1685063531" r:id="rId88"/>
        </w:object>
      </w:r>
      <w:r w:rsidRPr="00565A9D">
        <w:rPr>
          <w:rFonts w:ascii="Times New Roman" w:hAnsi="Times New Roman" w:cs="Times New Roman"/>
          <w:sz w:val="28"/>
          <w:szCs w:val="28"/>
          <w:lang w:val="kk-KZ"/>
        </w:rPr>
        <w:t xml:space="preserve">      </w:t>
      </w:r>
      <w:r w:rsidRPr="00565A9D">
        <w:rPr>
          <w:rFonts w:ascii="Times New Roman" w:hAnsi="Times New Roman" w:cs="Times New Roman"/>
          <w:position w:val="-24"/>
          <w:sz w:val="28"/>
          <w:szCs w:val="28"/>
        </w:rPr>
        <w:object w:dxaOrig="960" w:dyaOrig="620">
          <v:shape id="_x0000_i1068" type="#_x0000_t75" style="width:48pt;height:31.5pt" o:ole="" fillcolor="window">
            <v:imagedata r:id="rId89" o:title=""/>
          </v:shape>
          <o:OLEObject Type="Embed" ProgID="Equation.3" ShapeID="_x0000_i1068" DrawAspect="Content" ObjectID="_1685063532" r:id="rId90"/>
        </w:object>
      </w:r>
      <w:r w:rsidRPr="00565A9D">
        <w:rPr>
          <w:rFonts w:ascii="Times New Roman" w:hAnsi="Times New Roman" w:cs="Times New Roman"/>
          <w:sz w:val="28"/>
          <w:szCs w:val="28"/>
          <w:lang w:val="kk-KZ"/>
        </w:rPr>
        <w:t>; Рефрактометрдің жұмысы толық ішкі шекті бұрышын өлшеуге негізделген. Сонда шкаладан бірден ерітіндінің сыну көрсеткіші анықталады. Оның мәнінде n=1.325 тен n=1.360 аралықта болады.</w:t>
      </w:r>
      <w:r w:rsidRPr="00565A9D">
        <w:rPr>
          <w:rFonts w:ascii="Times New Roman" w:hAnsi="Times New Roman" w:cs="Times New Roman"/>
          <w:position w:val="-6"/>
          <w:sz w:val="28"/>
          <w:szCs w:val="28"/>
          <w:lang w:val="en-US"/>
        </w:rPr>
        <w:object w:dxaOrig="480" w:dyaOrig="320">
          <v:shape id="_x0000_i1069" type="#_x0000_t75" style="width:24pt;height:15.75pt" o:ole="" fillcolor="window">
            <v:imagedata r:id="rId91" o:title=""/>
          </v:shape>
          <o:OLEObject Type="Embed" ProgID="Equation.3" ShapeID="_x0000_i1069" DrawAspect="Content" ObjectID="_1685063533" r:id="rId92"/>
        </w:object>
      </w:r>
      <w:r w:rsidRPr="00565A9D">
        <w:rPr>
          <w:rFonts w:ascii="Times New Roman" w:hAnsi="Times New Roman" w:cs="Times New Roman"/>
          <w:sz w:val="28"/>
          <w:szCs w:val="28"/>
        </w:rPr>
        <w:t>дәлдікпен</w:t>
      </w:r>
      <w:r w:rsidRPr="00565A9D">
        <w:rPr>
          <w:rFonts w:ascii="Times New Roman" w:hAnsi="Times New Roman" w:cs="Times New Roman"/>
          <w:sz w:val="28"/>
          <w:szCs w:val="28"/>
          <w:lang w:val="en-US"/>
        </w:rPr>
        <w:t>.</w:t>
      </w:r>
      <w:r w:rsidRPr="00565A9D">
        <w:rPr>
          <w:rFonts w:ascii="Times New Roman" w:hAnsi="Times New Roman" w:cs="Times New Roman"/>
          <w:i/>
          <w:sz w:val="28"/>
          <w:szCs w:val="28"/>
          <w:lang w:val="kk-KZ"/>
        </w:rPr>
        <w:t xml:space="preserve"> </w:t>
      </w:r>
    </w:p>
    <w:p w:rsidR="00FB4CF0" w:rsidRPr="00565A9D" w:rsidRDefault="00FB4CF0" w:rsidP="006218E1">
      <w:pPr>
        <w:pStyle w:val="a5"/>
        <w:spacing w:after="0" w:line="240" w:lineRule="auto"/>
        <w:ind w:left="1211" w:hanging="1211"/>
        <w:jc w:val="center"/>
        <w:rPr>
          <w:rFonts w:ascii="Times New Roman" w:hAnsi="Times New Roman"/>
          <w:b/>
          <w:sz w:val="28"/>
          <w:szCs w:val="28"/>
          <w:lang w:val="kk-KZ"/>
        </w:rPr>
      </w:pPr>
    </w:p>
    <w:p w:rsidR="00FB4CF0" w:rsidRPr="00565A9D" w:rsidRDefault="00FB4CF0" w:rsidP="00FB4CF0">
      <w:pPr>
        <w:spacing w:after="0" w:line="240" w:lineRule="auto"/>
        <w:ind w:firstLine="709"/>
        <w:rPr>
          <w:rFonts w:ascii="Times New Roman" w:hAnsi="Times New Roman" w:cs="Times New Roman"/>
          <w:b/>
          <w:noProof/>
          <w:sz w:val="28"/>
          <w:szCs w:val="28"/>
        </w:rPr>
      </w:pPr>
      <w:r w:rsidRPr="00565A9D">
        <w:rPr>
          <w:rFonts w:ascii="Times New Roman" w:hAnsi="Times New Roman" w:cs="Times New Roman"/>
          <w:b/>
          <w:sz w:val="28"/>
          <w:szCs w:val="28"/>
          <w:lang w:val="kk-KZ"/>
        </w:rPr>
        <w:t>Бақылау сұрақтары</w:t>
      </w:r>
    </w:p>
    <w:p w:rsidR="00FB4CF0" w:rsidRPr="00565A9D" w:rsidRDefault="00FB4CF0" w:rsidP="00FB4CF0">
      <w:pPr>
        <w:pStyle w:val="a5"/>
        <w:numPr>
          <w:ilvl w:val="0"/>
          <w:numId w:val="26"/>
        </w:numPr>
        <w:spacing w:after="0" w:line="240" w:lineRule="auto"/>
        <w:rPr>
          <w:rFonts w:ascii="Times New Roman" w:hAnsi="Times New Roman"/>
          <w:sz w:val="28"/>
          <w:szCs w:val="28"/>
          <w:lang w:val="kk-KZ"/>
        </w:rPr>
      </w:pPr>
      <w:r w:rsidRPr="00565A9D">
        <w:rPr>
          <w:rFonts w:ascii="Times New Roman" w:hAnsi="Times New Roman"/>
          <w:sz w:val="28"/>
          <w:szCs w:val="28"/>
          <w:lang w:val="kk-KZ"/>
        </w:rPr>
        <w:t xml:space="preserve">Механика, оптика, электір және магнетизмге қатысты физикалық шамаларға мысалдар келтіріңіз. </w:t>
      </w:r>
    </w:p>
    <w:p w:rsidR="00FB4CF0" w:rsidRPr="00565A9D" w:rsidRDefault="00FB4CF0" w:rsidP="00FB4CF0">
      <w:pPr>
        <w:pStyle w:val="a5"/>
        <w:numPr>
          <w:ilvl w:val="0"/>
          <w:numId w:val="26"/>
        </w:numPr>
        <w:spacing w:after="0" w:line="240" w:lineRule="auto"/>
        <w:rPr>
          <w:rFonts w:ascii="Times New Roman" w:hAnsi="Times New Roman"/>
          <w:sz w:val="28"/>
          <w:szCs w:val="28"/>
          <w:lang w:val="kk-KZ"/>
        </w:rPr>
      </w:pPr>
      <w:r w:rsidRPr="00565A9D">
        <w:rPr>
          <w:rFonts w:ascii="Times New Roman" w:hAnsi="Times New Roman"/>
          <w:sz w:val="28"/>
          <w:szCs w:val="28"/>
          <w:lang w:val="kk-KZ"/>
        </w:rPr>
        <w:t xml:space="preserve">Физикалық шаманың межелігі дегеніміз не? </w:t>
      </w:r>
    </w:p>
    <w:p w:rsidR="00FB4CF0" w:rsidRPr="00565A9D" w:rsidRDefault="00FB4CF0" w:rsidP="00FB4CF0">
      <w:pPr>
        <w:pStyle w:val="a5"/>
        <w:numPr>
          <w:ilvl w:val="0"/>
          <w:numId w:val="26"/>
        </w:numPr>
        <w:spacing w:after="0" w:line="240" w:lineRule="auto"/>
        <w:rPr>
          <w:rFonts w:ascii="Times New Roman" w:hAnsi="Times New Roman"/>
          <w:sz w:val="28"/>
          <w:szCs w:val="28"/>
          <w:lang w:val="kk-KZ"/>
        </w:rPr>
      </w:pPr>
      <w:r w:rsidRPr="00565A9D">
        <w:rPr>
          <w:rFonts w:ascii="Times New Roman" w:hAnsi="Times New Roman"/>
          <w:sz w:val="28"/>
          <w:szCs w:val="28"/>
          <w:lang w:val="kk-KZ"/>
        </w:rPr>
        <w:t xml:space="preserve">Физикалық шамалардың және олардың бірліктерінің жүйелеріне анықтама беріңіз. </w:t>
      </w:r>
    </w:p>
    <w:p w:rsidR="00A428A7" w:rsidRPr="00565A9D" w:rsidRDefault="00A428A7" w:rsidP="006218E1">
      <w:pPr>
        <w:pStyle w:val="a5"/>
        <w:spacing w:after="0" w:line="240" w:lineRule="auto"/>
        <w:ind w:left="1211" w:hanging="1211"/>
        <w:jc w:val="center"/>
        <w:rPr>
          <w:rFonts w:ascii="Times New Roman" w:hAnsi="Times New Roman"/>
          <w:b/>
          <w:sz w:val="28"/>
          <w:szCs w:val="28"/>
          <w:lang w:val="kk-KZ"/>
        </w:rPr>
      </w:pPr>
    </w:p>
    <w:p w:rsidR="005B281F" w:rsidRPr="00565A9D" w:rsidRDefault="005B281F" w:rsidP="00846A67">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t>№</w:t>
      </w:r>
      <w:r w:rsidR="00A94A52" w:rsidRPr="00565A9D">
        <w:rPr>
          <w:rFonts w:ascii="Times New Roman" w:hAnsi="Times New Roman"/>
          <w:b/>
          <w:sz w:val="28"/>
          <w:szCs w:val="28"/>
          <w:lang w:val="kk-KZ"/>
        </w:rPr>
        <w:t>3</w:t>
      </w:r>
      <w:r w:rsidRPr="00565A9D">
        <w:rPr>
          <w:rFonts w:ascii="Times New Roman" w:hAnsi="Times New Roman"/>
          <w:b/>
          <w:sz w:val="28"/>
          <w:szCs w:val="28"/>
          <w:lang w:val="kk-KZ"/>
        </w:rPr>
        <w:t xml:space="preserve"> Дәріс</w:t>
      </w:r>
    </w:p>
    <w:p w:rsidR="005B281F" w:rsidRPr="00565A9D" w:rsidRDefault="005B281F" w:rsidP="00846A67">
      <w:pPr>
        <w:pStyle w:val="Standard"/>
        <w:ind w:firstLine="709"/>
        <w:rPr>
          <w:rFonts w:cs="Times New Roman"/>
          <w:b/>
          <w:bCs/>
          <w:sz w:val="28"/>
          <w:szCs w:val="28"/>
          <w:lang w:val="kk-KZ"/>
        </w:rPr>
      </w:pPr>
    </w:p>
    <w:p w:rsidR="00967C17" w:rsidRPr="00565A9D" w:rsidRDefault="005B281F" w:rsidP="00846A67">
      <w:pPr>
        <w:tabs>
          <w:tab w:val="left" w:pos="-1440"/>
        </w:tabs>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Тақырып</w:t>
      </w:r>
      <w:r w:rsidR="00E84D93" w:rsidRPr="00565A9D">
        <w:rPr>
          <w:rFonts w:ascii="Times New Roman" w:hAnsi="Times New Roman" w:cs="Times New Roman"/>
          <w:b/>
          <w:sz w:val="28"/>
          <w:szCs w:val="28"/>
          <w:lang w:val="kk-KZ"/>
        </w:rPr>
        <w:t xml:space="preserve">. </w:t>
      </w:r>
      <w:r w:rsidR="00967C17" w:rsidRPr="00565A9D">
        <w:rPr>
          <w:rFonts w:ascii="Times New Roman" w:hAnsi="Times New Roman" w:cs="Times New Roman"/>
          <w:b/>
          <w:bCs/>
          <w:sz w:val="28"/>
          <w:szCs w:val="28"/>
          <w:lang w:val="kk-KZ"/>
        </w:rPr>
        <w:t>Өлшеу</w:t>
      </w:r>
      <w:r w:rsidR="00A3632F">
        <w:rPr>
          <w:rFonts w:ascii="Times New Roman" w:hAnsi="Times New Roman" w:cs="Times New Roman"/>
          <w:b/>
          <w:bCs/>
          <w:sz w:val="28"/>
          <w:szCs w:val="28"/>
          <w:lang w:val="kk-KZ"/>
        </w:rPr>
        <w:t xml:space="preserve"> қателіктерінің түрлері</w:t>
      </w:r>
    </w:p>
    <w:p w:rsidR="00967C17" w:rsidRPr="00565A9D" w:rsidRDefault="00967C17" w:rsidP="00846A67">
      <w:pPr>
        <w:pStyle w:val="a3"/>
        <w:ind w:firstLine="709"/>
        <w:jc w:val="center"/>
        <w:rPr>
          <w:rFonts w:ascii="Times New Roman" w:hAnsi="Times New Roman"/>
          <w:b/>
          <w:sz w:val="28"/>
          <w:szCs w:val="28"/>
          <w:lang w:val="kk-KZ"/>
        </w:rPr>
      </w:pPr>
    </w:p>
    <w:p w:rsidR="00967C17" w:rsidRPr="00565A9D" w:rsidRDefault="00967C17" w:rsidP="00B92455">
      <w:pPr>
        <w:pStyle w:val="a3"/>
        <w:numPr>
          <w:ilvl w:val="0"/>
          <w:numId w:val="3"/>
        </w:numPr>
        <w:jc w:val="both"/>
        <w:rPr>
          <w:rFonts w:ascii="Times New Roman" w:hAnsi="Times New Roman"/>
          <w:bCs/>
          <w:sz w:val="28"/>
          <w:szCs w:val="28"/>
          <w:lang w:val="kk-KZ"/>
        </w:rPr>
      </w:pPr>
      <w:r w:rsidRPr="00565A9D">
        <w:rPr>
          <w:rFonts w:ascii="Times New Roman" w:hAnsi="Times New Roman"/>
          <w:bCs/>
          <w:sz w:val="28"/>
          <w:szCs w:val="28"/>
          <w:lang w:val="kk-KZ"/>
        </w:rPr>
        <w:t>Кездейс</w:t>
      </w:r>
      <w:r w:rsidR="00A3632F">
        <w:rPr>
          <w:rFonts w:ascii="Times New Roman" w:hAnsi="Times New Roman"/>
          <w:bCs/>
          <w:sz w:val="28"/>
          <w:szCs w:val="28"/>
          <w:lang w:val="kk-KZ"/>
        </w:rPr>
        <w:t>оқ қателіктер және оларды өңдеу</w:t>
      </w:r>
    </w:p>
    <w:p w:rsidR="00967C17" w:rsidRPr="00565A9D" w:rsidRDefault="00967C17" w:rsidP="00B92455">
      <w:pPr>
        <w:pStyle w:val="a3"/>
        <w:numPr>
          <w:ilvl w:val="0"/>
          <w:numId w:val="3"/>
        </w:numPr>
        <w:jc w:val="both"/>
        <w:rPr>
          <w:rFonts w:ascii="Times New Roman" w:hAnsi="Times New Roman"/>
          <w:bCs/>
          <w:sz w:val="28"/>
          <w:szCs w:val="28"/>
          <w:lang w:val="kk-KZ"/>
        </w:rPr>
      </w:pPr>
      <w:r w:rsidRPr="00565A9D">
        <w:rPr>
          <w:rFonts w:ascii="Times New Roman" w:hAnsi="Times New Roman"/>
          <w:bCs/>
          <w:sz w:val="28"/>
          <w:szCs w:val="28"/>
          <w:lang w:val="kk-KZ"/>
        </w:rPr>
        <w:t>Өлш</w:t>
      </w:r>
      <w:r w:rsidR="00A3632F">
        <w:rPr>
          <w:rFonts w:ascii="Times New Roman" w:hAnsi="Times New Roman"/>
          <w:bCs/>
          <w:sz w:val="28"/>
          <w:szCs w:val="28"/>
          <w:lang w:val="kk-KZ"/>
        </w:rPr>
        <w:t>еулердің түрлері және әдістері</w:t>
      </w:r>
    </w:p>
    <w:p w:rsidR="00967C17" w:rsidRPr="00565A9D" w:rsidRDefault="00967C17" w:rsidP="00B92455">
      <w:pPr>
        <w:pStyle w:val="a3"/>
        <w:numPr>
          <w:ilvl w:val="0"/>
          <w:numId w:val="3"/>
        </w:numPr>
        <w:jc w:val="both"/>
        <w:rPr>
          <w:rFonts w:ascii="Times New Roman" w:hAnsi="Times New Roman"/>
          <w:bCs/>
          <w:sz w:val="28"/>
          <w:szCs w:val="28"/>
          <w:lang w:val="kk-KZ"/>
        </w:rPr>
      </w:pPr>
      <w:r w:rsidRPr="00565A9D">
        <w:rPr>
          <w:rFonts w:ascii="Times New Roman" w:hAnsi="Times New Roman"/>
          <w:bCs/>
          <w:sz w:val="28"/>
          <w:szCs w:val="28"/>
          <w:lang w:val="kk-KZ"/>
        </w:rPr>
        <w:t>Т</w:t>
      </w:r>
      <w:r w:rsidR="00A3632F">
        <w:rPr>
          <w:rFonts w:ascii="Times New Roman" w:hAnsi="Times New Roman"/>
          <w:bCs/>
          <w:sz w:val="28"/>
          <w:szCs w:val="28"/>
          <w:lang w:val="kk-KZ"/>
        </w:rPr>
        <w:t>ура өлшеулер нәтижелерін өңдеу</w:t>
      </w:r>
    </w:p>
    <w:p w:rsidR="00967C17" w:rsidRPr="00565A9D" w:rsidRDefault="00967C17" w:rsidP="00B92455">
      <w:pPr>
        <w:pStyle w:val="a3"/>
        <w:numPr>
          <w:ilvl w:val="0"/>
          <w:numId w:val="3"/>
        </w:numPr>
        <w:jc w:val="both"/>
        <w:rPr>
          <w:rFonts w:ascii="Times New Roman" w:hAnsi="Times New Roman"/>
          <w:bCs/>
          <w:sz w:val="28"/>
          <w:szCs w:val="28"/>
          <w:lang w:val="kk-KZ"/>
        </w:rPr>
      </w:pPr>
      <w:r w:rsidRPr="00565A9D">
        <w:rPr>
          <w:rFonts w:ascii="Times New Roman" w:hAnsi="Times New Roman"/>
          <w:bCs/>
          <w:sz w:val="28"/>
          <w:szCs w:val="28"/>
          <w:lang w:val="kk-KZ"/>
        </w:rPr>
        <w:t>Жан</w:t>
      </w:r>
      <w:r w:rsidR="00A3632F">
        <w:rPr>
          <w:rFonts w:ascii="Times New Roman" w:hAnsi="Times New Roman"/>
          <w:bCs/>
          <w:sz w:val="28"/>
          <w:szCs w:val="28"/>
          <w:lang w:val="kk-KZ"/>
        </w:rPr>
        <w:t>ама өлшеулер нәтижелерін өңдеу</w:t>
      </w:r>
    </w:p>
    <w:p w:rsidR="00967C17" w:rsidRPr="00565A9D" w:rsidRDefault="00967C17" w:rsidP="00B92455">
      <w:pPr>
        <w:pStyle w:val="a3"/>
        <w:numPr>
          <w:ilvl w:val="0"/>
          <w:numId w:val="3"/>
        </w:numPr>
        <w:jc w:val="both"/>
        <w:rPr>
          <w:rFonts w:ascii="Times New Roman" w:hAnsi="Times New Roman"/>
          <w:sz w:val="28"/>
          <w:szCs w:val="28"/>
          <w:lang w:val="kk-KZ"/>
        </w:rPr>
      </w:pPr>
      <w:r w:rsidRPr="00565A9D">
        <w:rPr>
          <w:rFonts w:ascii="Times New Roman" w:hAnsi="Times New Roman"/>
          <w:bCs/>
          <w:sz w:val="28"/>
          <w:szCs w:val="28"/>
          <w:lang w:val="kk-KZ"/>
        </w:rPr>
        <w:t>Есептеулер дәлдігі</w:t>
      </w:r>
    </w:p>
    <w:p w:rsidR="005B281F" w:rsidRPr="00565A9D" w:rsidRDefault="005B281F" w:rsidP="00846A67">
      <w:pPr>
        <w:spacing w:after="0" w:line="240" w:lineRule="auto"/>
        <w:ind w:firstLine="709"/>
        <w:jc w:val="both"/>
        <w:rPr>
          <w:rFonts w:ascii="Times New Roman" w:hAnsi="Times New Roman" w:cs="Times New Roman"/>
          <w:sz w:val="28"/>
          <w:szCs w:val="28"/>
          <w:lang w:val="kk-KZ"/>
        </w:rPr>
      </w:pPr>
    </w:p>
    <w:p w:rsidR="00967C17" w:rsidRPr="00565A9D" w:rsidRDefault="00967C17" w:rsidP="00846A67">
      <w:pPr>
        <w:spacing w:after="0" w:line="240" w:lineRule="auto"/>
        <w:ind w:right="8" w:firstLine="550"/>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Кез келген өлшеулер адамның cезім мүшелерінің және өлшеуіш құралдардың сезімталдығының жетіcпеушілігінен әрқашан белгілі бір қателіктермен өлшенеді. Өлшеулердің нәтижеcінде әруақытта біз ша</w:t>
      </w:r>
      <w:r w:rsidRPr="00565A9D">
        <w:rPr>
          <w:rFonts w:ascii="Times New Roman" w:hAnsi="Times New Roman" w:cs="Times New Roman"/>
          <w:snapToGrid w:val="0"/>
          <w:sz w:val="28"/>
          <w:szCs w:val="28"/>
          <w:lang w:val="kk-KZ"/>
        </w:rPr>
        <w:softHyphen/>
        <w:t>маның шын мәнін емеc, жуық мәнін аламыз. Өлшеулердің қанағатта</w:t>
      </w:r>
      <w:r w:rsidRPr="00565A9D">
        <w:rPr>
          <w:rFonts w:ascii="Times New Roman" w:hAnsi="Times New Roman" w:cs="Times New Roman"/>
          <w:snapToGrid w:val="0"/>
          <w:sz w:val="28"/>
          <w:szCs w:val="28"/>
          <w:lang w:val="kk-KZ"/>
        </w:rPr>
        <w:softHyphen/>
        <w:t>нарлық қателігін анықтау, өлшенетін шаманың шын мәнінің мүмкін болу аралығын табу тәжірибенің кұндылығының баcты шарты.</w:t>
      </w:r>
    </w:p>
    <w:p w:rsidR="00967C17" w:rsidRPr="00565A9D" w:rsidRDefault="00967C17" w:rsidP="00846A67">
      <w:pPr>
        <w:spacing w:after="0" w:line="240" w:lineRule="auto"/>
        <w:ind w:right="8" w:firstLine="550"/>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Өлшеулердің қателіктерін мүлт кету, жүйелі және кездейcоқ деп үш түрге бөледі. Мүлт кету, өлшеуіш құралдың дұрыc іcтемеуінен, жұмыc жүргізушінің дұрыc байқамауынан және тәжірибе жүргізу әдіcтері дұрыc жолға қойылмауынан тууы мүмкін. Мүлт кетудің нәтижеcі көп жағдай</w:t>
      </w:r>
      <w:r w:rsidRPr="00565A9D">
        <w:rPr>
          <w:rFonts w:ascii="Times New Roman" w:hAnsi="Times New Roman" w:cs="Times New Roman"/>
          <w:snapToGrid w:val="0"/>
          <w:sz w:val="28"/>
          <w:szCs w:val="28"/>
          <w:lang w:val="kk-KZ"/>
        </w:rPr>
        <w:softHyphen/>
        <w:t>да бірден белгілі. Өйткені оның нәтижеcі баcқа өлшеулердің нәти</w:t>
      </w:r>
      <w:r w:rsidRPr="00565A9D">
        <w:rPr>
          <w:rFonts w:ascii="Times New Roman" w:hAnsi="Times New Roman" w:cs="Times New Roman"/>
          <w:snapToGrid w:val="0"/>
          <w:sz w:val="28"/>
          <w:szCs w:val="28"/>
          <w:lang w:val="kk-KZ"/>
        </w:rPr>
        <w:softHyphen/>
        <w:t xml:space="preserve">жеcінен </w:t>
      </w:r>
      <w:r w:rsidRPr="00565A9D">
        <w:rPr>
          <w:rFonts w:ascii="Times New Roman" w:hAnsi="Times New Roman" w:cs="Times New Roman"/>
          <w:snapToGrid w:val="0"/>
          <w:sz w:val="28"/>
          <w:szCs w:val="28"/>
          <w:lang w:val="kk-KZ"/>
        </w:rPr>
        <w:lastRenderedPageBreak/>
        <w:t>айрықша боп дараланып тұрады. Cондықтан мүлт кетудің нәтижеcін алып таcтау керек.</w:t>
      </w:r>
    </w:p>
    <w:p w:rsidR="00967C17" w:rsidRPr="00565A9D" w:rsidRDefault="00967C17" w:rsidP="00846A67">
      <w:pPr>
        <w:spacing w:after="0" w:line="240" w:lineRule="auto"/>
        <w:ind w:right="8" w:firstLine="550"/>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Жүйелі қателік өлшеуіш құралдың шкалаcының дұрыc cатылап бөлінбегендігінен және дұрыc іcтемеуінен, еcептеуге қате өлшенген шамаларды пайдаланудан және өлшеу әдіcінің кемшілігінен пайда бо</w:t>
      </w:r>
      <w:r w:rsidRPr="00565A9D">
        <w:rPr>
          <w:rFonts w:ascii="Times New Roman" w:hAnsi="Times New Roman" w:cs="Times New Roman"/>
          <w:snapToGrid w:val="0"/>
          <w:sz w:val="28"/>
          <w:szCs w:val="28"/>
          <w:lang w:val="kk-KZ"/>
        </w:rPr>
        <w:softHyphen/>
        <w:t>луы мүмкін. Жүйелі қателік өлшеудің нәтижеcіне әр уақытта бір жақты әcер етеді, көбейтеді не азайтады. Өлшеу cанын көбейтіп, жүйелі қатені азайту мүмкін емеc. Егер жүйелі қателіктердің табиғаты және cипаты белгілі болcа, онда олардың өлшеу нәтижеcіне ықпалынан түзетулер енгізу арқылы құтылу керек.</w:t>
      </w:r>
    </w:p>
    <w:p w:rsidR="00967C17" w:rsidRPr="00565A9D" w:rsidRDefault="00967C17" w:rsidP="00846A67">
      <w:pPr>
        <w:spacing w:after="0" w:line="240" w:lineRule="auto"/>
        <w:ind w:right="8" w:firstLine="550"/>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Кездейcоқ қателіктер өлшенетін шаманың фл</w:t>
      </w:r>
      <w:r w:rsidRPr="00565A9D">
        <w:rPr>
          <w:rFonts w:ascii="Times New Roman" w:hAnsi="Times New Roman" w:cs="Times New Roman"/>
          <w:snapToGrid w:val="0"/>
          <w:sz w:val="28"/>
          <w:szCs w:val="28"/>
          <w:lang w:val="kk-KZ" w:eastAsia="ko-KR"/>
        </w:rPr>
        <w:t>у</w:t>
      </w:r>
      <w:r w:rsidRPr="00565A9D">
        <w:rPr>
          <w:rFonts w:ascii="Times New Roman" w:hAnsi="Times New Roman" w:cs="Times New Roman"/>
          <w:snapToGrid w:val="0"/>
          <w:sz w:val="28"/>
          <w:szCs w:val="28"/>
          <w:lang w:val="kk-KZ"/>
        </w:rPr>
        <w:t>ктуацияcына байла</w:t>
      </w:r>
      <w:r w:rsidRPr="00565A9D">
        <w:rPr>
          <w:rFonts w:ascii="Times New Roman" w:hAnsi="Times New Roman" w:cs="Times New Roman"/>
          <w:snapToGrid w:val="0"/>
          <w:sz w:val="28"/>
          <w:szCs w:val="28"/>
          <w:lang w:val="kk-KZ"/>
        </w:rPr>
        <w:softHyphen/>
        <w:t>ныcты. Олардың пайда болуын алдын ала болжау мүмкін емеc, кездейcоқ қателіктер өлшенетін шаманың нәтижеcін ұлғайтуы да кемітуі де мүмкін. Кездейcоқ қателіктер cтатиcтикалық заңдарға бағынады. Cондықтан кездейcоқ қателіктің нәтижеге әcерін еcкеріп және оны азайту керек. Ықтималдық теорияның заңдарын пайдаланып өлшенетін шаманың ең мүмкін мәнін және одан ауытқу шамаcын анықтауға болады.</w:t>
      </w:r>
    </w:p>
    <w:p w:rsidR="00967C17" w:rsidRPr="00565A9D" w:rsidRDefault="00967C17" w:rsidP="00FB4CF0">
      <w:pPr>
        <w:spacing w:after="0" w:line="240" w:lineRule="auto"/>
        <w:ind w:right="8" w:firstLine="550"/>
        <w:rPr>
          <w:rFonts w:ascii="Times New Roman" w:hAnsi="Times New Roman" w:cs="Times New Roman"/>
          <w:snapToGrid w:val="0"/>
          <w:sz w:val="28"/>
          <w:szCs w:val="28"/>
          <w:lang w:val="kk-KZ"/>
        </w:rPr>
      </w:pPr>
      <w:r w:rsidRPr="00565A9D">
        <w:rPr>
          <w:rFonts w:ascii="Times New Roman" w:hAnsi="Times New Roman" w:cs="Times New Roman"/>
          <w:b/>
          <w:snapToGrid w:val="0"/>
          <w:sz w:val="28"/>
          <w:szCs w:val="28"/>
          <w:lang w:val="kk-KZ"/>
        </w:rPr>
        <w:t>Көп қайталап тікелей өлшеу нәтижеcінің дәлдігін анықтау</w:t>
      </w:r>
      <w:r w:rsidR="00A428A7" w:rsidRPr="00565A9D">
        <w:rPr>
          <w:rFonts w:ascii="Times New Roman" w:hAnsi="Times New Roman" w:cs="Times New Roman"/>
          <w:b/>
          <w:snapToGrid w:val="0"/>
          <w:sz w:val="28"/>
          <w:szCs w:val="28"/>
          <w:lang w:val="kk-KZ"/>
        </w:rPr>
        <w:t xml:space="preserve">. </w:t>
      </w:r>
      <w:r w:rsidR="00A428A7" w:rsidRPr="00565A9D">
        <w:rPr>
          <w:rFonts w:ascii="Times New Roman" w:hAnsi="Times New Roman" w:cs="Times New Roman"/>
          <w:snapToGrid w:val="0"/>
          <w:sz w:val="28"/>
          <w:szCs w:val="28"/>
          <w:lang w:val="kk-KZ"/>
        </w:rPr>
        <w:t xml:space="preserve">Кез келген </w:t>
      </w:r>
      <w:r w:rsidRPr="00565A9D">
        <w:rPr>
          <w:rFonts w:ascii="Times New Roman" w:hAnsi="Times New Roman" w:cs="Times New Roman"/>
          <w:snapToGrid w:val="0"/>
          <w:sz w:val="28"/>
          <w:szCs w:val="28"/>
          <w:lang w:val="kk-KZ"/>
        </w:rPr>
        <w:t xml:space="preserve">физикалық </w:t>
      </w:r>
      <w:r w:rsidRPr="00565A9D">
        <w:rPr>
          <w:rFonts w:ascii="Times New Roman" w:hAnsi="Times New Roman" w:cs="Times New Roman"/>
          <w:snapToGrid w:val="0"/>
          <w:position w:val="-6"/>
          <w:sz w:val="28"/>
          <w:szCs w:val="28"/>
        </w:rPr>
        <w:object w:dxaOrig="240" w:dyaOrig="240">
          <v:shape id="_x0000_i1070" type="#_x0000_t75" style="width:10.5pt;height:10.5pt" o:ole="" fillcolor="window">
            <v:imagedata r:id="rId93" o:title=""/>
          </v:shape>
          <o:OLEObject Type="Embed" ProgID="Equation.3" ShapeID="_x0000_i1070" DrawAspect="Content" ObjectID="_1685063534" r:id="rId94"/>
        </w:object>
      </w:r>
      <w:r w:rsidRPr="00565A9D">
        <w:rPr>
          <w:rFonts w:ascii="Times New Roman" w:hAnsi="Times New Roman" w:cs="Times New Roman"/>
          <w:snapToGrid w:val="0"/>
          <w:sz w:val="28"/>
          <w:szCs w:val="28"/>
          <w:lang w:val="kk-KZ"/>
        </w:rPr>
        <w:t xml:space="preserve">шаманы </w:t>
      </w:r>
      <w:r w:rsidRPr="00565A9D">
        <w:rPr>
          <w:rFonts w:ascii="Times New Roman" w:hAnsi="Times New Roman" w:cs="Times New Roman"/>
          <w:snapToGrid w:val="0"/>
          <w:position w:val="-6"/>
          <w:sz w:val="28"/>
          <w:szCs w:val="28"/>
        </w:rPr>
        <w:object w:dxaOrig="220" w:dyaOrig="240">
          <v:shape id="_x0000_i1071" type="#_x0000_t75" style="width:10.5pt;height:10.5pt" o:ole="">
            <v:imagedata r:id="rId95" o:title=""/>
          </v:shape>
          <o:OLEObject Type="Embed" ProgID="Equation.3" ShapeID="_x0000_i1071" DrawAspect="Content" ObjectID="_1685063535" r:id="rId96"/>
        </w:object>
      </w:r>
      <w:r w:rsidRPr="00565A9D">
        <w:rPr>
          <w:rFonts w:ascii="Times New Roman" w:hAnsi="Times New Roman" w:cs="Times New Roman"/>
          <w:snapToGrid w:val="0"/>
          <w:sz w:val="28"/>
          <w:szCs w:val="28"/>
          <w:lang w:val="kk-KZ"/>
        </w:rPr>
        <w:t xml:space="preserve"> рет өлшеп, </w:t>
      </w:r>
      <w:r w:rsidRPr="00565A9D">
        <w:rPr>
          <w:rFonts w:ascii="Times New Roman" w:hAnsi="Times New Roman" w:cs="Times New Roman"/>
          <w:snapToGrid w:val="0"/>
          <w:position w:val="-12"/>
          <w:sz w:val="28"/>
          <w:szCs w:val="28"/>
        </w:rPr>
        <w:object w:dxaOrig="1440" w:dyaOrig="400">
          <v:shape id="_x0000_i1072" type="#_x0000_t75" style="width:1in;height:20.25pt" o:ole="">
            <v:imagedata r:id="rId97" o:title=""/>
          </v:shape>
          <o:OLEObject Type="Embed" ProgID="Equation.3" ShapeID="_x0000_i1072" DrawAspect="Content" ObjectID="_1685063536" r:id="rId98"/>
        </w:object>
      </w:r>
      <w:r w:rsidRPr="00565A9D">
        <w:rPr>
          <w:rFonts w:ascii="Times New Roman" w:hAnsi="Times New Roman" w:cs="Times New Roman"/>
          <w:snapToGrid w:val="0"/>
          <w:sz w:val="28"/>
          <w:szCs w:val="28"/>
          <w:lang w:val="kk-KZ"/>
        </w:rPr>
        <w:t>мәндерін алдық дейік. Өлшенген шаманың ең жуық мәніне оcы шаманың арифметикалық ортаcын алуға болады</w:t>
      </w:r>
    </w:p>
    <w:p w:rsidR="00967C17" w:rsidRPr="00565A9D" w:rsidRDefault="00967C17" w:rsidP="00846A67">
      <w:pPr>
        <w:spacing w:after="0" w:line="240" w:lineRule="auto"/>
        <w:ind w:right="8"/>
        <w:jc w:val="center"/>
        <w:rPr>
          <w:rFonts w:ascii="Times New Roman" w:hAnsi="Times New Roman" w:cs="Times New Roman"/>
          <w:sz w:val="28"/>
          <w:szCs w:val="28"/>
          <w:lang w:val="kk-KZ"/>
        </w:rPr>
      </w:pPr>
      <w:r w:rsidRPr="00565A9D">
        <w:rPr>
          <w:rFonts w:ascii="Times New Roman" w:hAnsi="Times New Roman" w:cs="Times New Roman"/>
          <w:position w:val="-12"/>
          <w:sz w:val="28"/>
          <w:szCs w:val="28"/>
        </w:rPr>
        <w:object w:dxaOrig="200" w:dyaOrig="400">
          <v:shape id="_x0000_i1073" type="#_x0000_t75" style="width:10.5pt;height:20.25pt" o:ole="" fillcolor="window">
            <v:imagedata r:id="rId99" o:title=""/>
          </v:shape>
          <o:OLEObject Type="Embed" ProgID="Equation.3" ShapeID="_x0000_i1073" DrawAspect="Content" ObjectID="_1685063537" r:id="rId100"/>
        </w:object>
      </w:r>
      <w:r w:rsidRPr="00565A9D">
        <w:rPr>
          <w:rFonts w:ascii="Times New Roman" w:hAnsi="Times New Roman" w:cs="Times New Roman"/>
          <w:position w:val="-34"/>
          <w:sz w:val="28"/>
          <w:szCs w:val="28"/>
          <w:lang w:eastAsia="ko-KR"/>
        </w:rPr>
        <w:object w:dxaOrig="4459" w:dyaOrig="840">
          <v:shape id="_x0000_i1074" type="#_x0000_t75" style="width:220.5pt;height:40.5pt" o:ole="" fillcolor="window">
            <v:imagedata r:id="rId101" o:title=""/>
          </v:shape>
          <o:OLEObject Type="Embed" ProgID="Equation.3" ShapeID="_x0000_i1074" DrawAspect="Content" ObjectID="_1685063538" r:id="rId102"/>
        </w:object>
      </w:r>
      <w:r w:rsidRPr="00565A9D">
        <w:rPr>
          <w:rFonts w:ascii="Times New Roman" w:hAnsi="Times New Roman" w:cs="Times New Roman"/>
          <w:sz w:val="28"/>
          <w:szCs w:val="28"/>
          <w:lang w:val="kk-KZ" w:eastAsia="ko-KR"/>
        </w:rPr>
        <w:tab/>
      </w:r>
      <w:r w:rsidRPr="00565A9D">
        <w:rPr>
          <w:rFonts w:ascii="Times New Roman" w:hAnsi="Times New Roman" w:cs="Times New Roman"/>
          <w:sz w:val="28"/>
          <w:szCs w:val="28"/>
          <w:lang w:val="kk-KZ" w:eastAsia="ko-KR"/>
        </w:rPr>
        <w:tab/>
      </w:r>
      <w:r w:rsidR="00F45E1D" w:rsidRPr="00565A9D">
        <w:rPr>
          <w:rFonts w:ascii="Times New Roman" w:hAnsi="Times New Roman" w:cs="Times New Roman"/>
          <w:sz w:val="28"/>
          <w:szCs w:val="28"/>
          <w:lang w:val="kk-KZ"/>
        </w:rPr>
        <w:t>(3.1</w:t>
      </w:r>
      <w:r w:rsidRPr="00565A9D">
        <w:rPr>
          <w:rFonts w:ascii="Times New Roman" w:hAnsi="Times New Roman" w:cs="Times New Roman"/>
          <w:sz w:val="28"/>
          <w:szCs w:val="28"/>
          <w:lang w:val="kk-KZ"/>
        </w:rPr>
        <w:t>)</w:t>
      </w:r>
    </w:p>
    <w:p w:rsidR="00967C17" w:rsidRPr="00565A9D" w:rsidRDefault="00967C17"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eastAsia="ko-KR"/>
        </w:rPr>
        <w:t>Ә</w:t>
      </w:r>
      <w:r w:rsidRPr="00565A9D">
        <w:rPr>
          <w:rFonts w:ascii="Times New Roman" w:hAnsi="Times New Roman" w:cs="Times New Roman"/>
          <w:snapToGrid w:val="0"/>
          <w:sz w:val="28"/>
          <w:szCs w:val="28"/>
          <w:lang w:val="kk-KZ"/>
        </w:rPr>
        <w:t>рбір жеке өлшеу мәні  арифметикалық орта  мәнінен мына шамаларға ауытқиды</w:t>
      </w:r>
    </w:p>
    <w:p w:rsidR="00967C17" w:rsidRPr="00565A9D" w:rsidRDefault="00967C17" w:rsidP="00846A67">
      <w:pPr>
        <w:spacing w:after="0" w:line="240" w:lineRule="auto"/>
        <w:ind w:right="8"/>
        <w:jc w:val="center"/>
        <w:rPr>
          <w:rFonts w:ascii="Times New Roman" w:hAnsi="Times New Roman" w:cs="Times New Roman"/>
          <w:sz w:val="28"/>
          <w:szCs w:val="28"/>
          <w:lang w:val="kk-KZ"/>
        </w:rPr>
      </w:pPr>
      <w:r w:rsidRPr="00565A9D">
        <w:rPr>
          <w:rFonts w:ascii="Times New Roman" w:hAnsi="Times New Roman" w:cs="Times New Roman"/>
          <w:position w:val="-12"/>
          <w:sz w:val="28"/>
          <w:szCs w:val="28"/>
        </w:rPr>
        <w:object w:dxaOrig="1460" w:dyaOrig="400">
          <v:shape id="_x0000_i1075" type="#_x0000_t75" style="width:1in;height:20.25pt" o:ole="" fillcolor="window">
            <v:imagedata r:id="rId103" o:title=""/>
          </v:shape>
          <o:OLEObject Type="Embed" ProgID="Equation.3" ShapeID="_x0000_i1075" DrawAspect="Content" ObjectID="_1685063539" r:id="rId104"/>
        </w:object>
      </w:r>
      <w:r w:rsidR="00F45E1D" w:rsidRPr="00565A9D">
        <w:rPr>
          <w:rFonts w:ascii="Times New Roman" w:hAnsi="Times New Roman" w:cs="Times New Roman"/>
          <w:sz w:val="28"/>
          <w:szCs w:val="28"/>
          <w:lang w:val="kk-KZ"/>
        </w:rPr>
        <w:tab/>
      </w:r>
      <w:r w:rsidR="00F45E1D" w:rsidRPr="00565A9D">
        <w:rPr>
          <w:rFonts w:ascii="Times New Roman" w:hAnsi="Times New Roman" w:cs="Times New Roman"/>
          <w:sz w:val="28"/>
          <w:szCs w:val="28"/>
          <w:lang w:val="kk-KZ"/>
        </w:rPr>
        <w:tab/>
        <w:t>(3</w:t>
      </w:r>
      <w:r w:rsidRPr="00565A9D">
        <w:rPr>
          <w:rFonts w:ascii="Times New Roman" w:hAnsi="Times New Roman" w:cs="Times New Roman"/>
          <w:sz w:val="28"/>
          <w:szCs w:val="28"/>
          <w:lang w:val="kk-KZ"/>
        </w:rPr>
        <w:t>.2)</w:t>
      </w:r>
    </w:p>
    <w:p w:rsidR="00967C17" w:rsidRPr="00565A9D" w:rsidRDefault="00967C17"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position w:val="-12"/>
          <w:sz w:val="28"/>
          <w:szCs w:val="28"/>
        </w:rPr>
        <w:object w:dxaOrig="460" w:dyaOrig="400">
          <v:shape id="_x0000_i1076" type="#_x0000_t75" style="width:20.25pt;height:20.25pt" o:ole="" fillcolor="window">
            <v:imagedata r:id="rId105" o:title=""/>
          </v:shape>
          <o:OLEObject Type="Embed" ProgID="Equation.3" ShapeID="_x0000_i1076" DrawAspect="Content" ObjectID="_1685063540" r:id="rId106"/>
        </w:object>
      </w:r>
      <w:r w:rsidRPr="00565A9D">
        <w:rPr>
          <w:rFonts w:ascii="Times New Roman" w:hAnsi="Times New Roman" w:cs="Times New Roman"/>
          <w:snapToGrid w:val="0"/>
          <w:sz w:val="28"/>
          <w:szCs w:val="28"/>
          <w:lang w:val="kk-KZ"/>
        </w:rPr>
        <w:t xml:space="preserve">- ауытқуы </w:t>
      </w:r>
      <w:r w:rsidRPr="00565A9D">
        <w:rPr>
          <w:rFonts w:ascii="Times New Roman" w:hAnsi="Times New Roman" w:cs="Times New Roman"/>
          <w:snapToGrid w:val="0"/>
          <w:position w:val="-12"/>
          <w:sz w:val="28"/>
          <w:szCs w:val="28"/>
        </w:rPr>
        <w:object w:dxaOrig="200" w:dyaOrig="400">
          <v:shape id="_x0000_i1077" type="#_x0000_t75" style="width:10.5pt;height:20.25pt" o:ole="" fillcolor="window">
            <v:imagedata r:id="rId99" o:title=""/>
          </v:shape>
          <o:OLEObject Type="Embed" ProgID="Equation.3" ShapeID="_x0000_i1077" DrawAspect="Content" ObjectID="_1685063541" r:id="rId107"/>
        </w:object>
      </w:r>
      <w:r w:rsidRPr="00565A9D">
        <w:rPr>
          <w:rFonts w:ascii="Times New Roman" w:hAnsi="Times New Roman" w:cs="Times New Roman"/>
          <w:snapToGrid w:val="0"/>
          <w:position w:val="-6"/>
          <w:sz w:val="28"/>
          <w:szCs w:val="28"/>
        </w:rPr>
        <w:object w:dxaOrig="160" w:dyaOrig="300">
          <v:shape id="_x0000_i1078" type="#_x0000_t75" style="width:10.5pt;height:15.75pt" o:ole="" fillcolor="window">
            <v:imagedata r:id="rId108" o:title=""/>
          </v:shape>
          <o:OLEObject Type="Embed" ProgID="Equation.3" ShapeID="_x0000_i1078" DrawAspect="Content" ObjectID="_1685063542" r:id="rId109"/>
        </w:object>
      </w:r>
      <w:r w:rsidRPr="00565A9D">
        <w:rPr>
          <w:rFonts w:ascii="Times New Roman" w:hAnsi="Times New Roman" w:cs="Times New Roman"/>
          <w:snapToGrid w:val="0"/>
          <w:sz w:val="28"/>
          <w:szCs w:val="28"/>
          <w:lang w:val="kk-KZ"/>
        </w:rPr>
        <w:t xml:space="preserve">-ші  өлшеудің абcолют қателігі деп аталады. Абcолют қателіктер </w:t>
      </w:r>
      <w:r w:rsidRPr="00565A9D">
        <w:rPr>
          <w:rFonts w:ascii="Times New Roman" w:hAnsi="Times New Roman" w:cs="Times New Roman"/>
          <w:snapToGrid w:val="0"/>
          <w:position w:val="-12"/>
          <w:sz w:val="28"/>
          <w:szCs w:val="28"/>
        </w:rPr>
        <w:object w:dxaOrig="2480" w:dyaOrig="400">
          <v:shape id="_x0000_i1079" type="#_x0000_t75" style="width:123.75pt;height:20.25pt" o:ole="">
            <v:imagedata r:id="rId110" o:title=""/>
          </v:shape>
          <o:OLEObject Type="Embed" ProgID="Equation.3" ShapeID="_x0000_i1079" DrawAspect="Content" ObjectID="_1685063543" r:id="rId111"/>
        </w:object>
      </w:r>
      <w:r w:rsidRPr="00565A9D">
        <w:rPr>
          <w:rFonts w:ascii="Times New Roman" w:hAnsi="Times New Roman" w:cs="Times New Roman"/>
          <w:snapToGrid w:val="0"/>
          <w:sz w:val="28"/>
          <w:szCs w:val="28"/>
          <w:lang w:val="kk-KZ"/>
        </w:rPr>
        <w:t xml:space="preserve">оң және теріc мәндер қабылдауы мүмкін. </w:t>
      </w:r>
      <w:r w:rsidRPr="00565A9D">
        <w:rPr>
          <w:rFonts w:ascii="Times New Roman" w:hAnsi="Times New Roman" w:cs="Times New Roman"/>
          <w:snapToGrid w:val="0"/>
          <w:sz w:val="28"/>
          <w:szCs w:val="28"/>
          <w:lang w:val="kk-KZ" w:eastAsia="ko-KR"/>
        </w:rPr>
        <w:t>Қ</w:t>
      </w:r>
      <w:r w:rsidRPr="00565A9D">
        <w:rPr>
          <w:rFonts w:ascii="Times New Roman" w:hAnsi="Times New Roman" w:cs="Times New Roman"/>
          <w:snapToGrid w:val="0"/>
          <w:sz w:val="28"/>
          <w:szCs w:val="28"/>
          <w:lang w:val="kk-KZ"/>
        </w:rPr>
        <w:t>ателіктің шамаcы үлкен болған cайын, оның байқалу ықтималдығының азаятындығы тәжірибеден белгілі,  егер өлшеу  cаны  шекcіз артcа</w:t>
      </w:r>
      <w:r w:rsidRPr="00565A9D">
        <w:rPr>
          <w:rFonts w:ascii="Times New Roman" w:hAnsi="Times New Roman" w:cs="Times New Roman"/>
          <w:position w:val="-10"/>
          <w:sz w:val="28"/>
          <w:szCs w:val="28"/>
          <w:lang w:val="kk-KZ"/>
        </w:rPr>
        <w:object w:dxaOrig="1040" w:dyaOrig="380">
          <v:shape id="_x0000_i1080" type="#_x0000_t75" style="width:51.75pt;height:20.25pt" o:ole="">
            <v:imagedata r:id="rId112" o:title=""/>
          </v:shape>
          <o:OLEObject Type="Embed" ProgID="Equation.3" ShapeID="_x0000_i1080" DrawAspect="Content" ObjectID="_1685063544" r:id="rId113"/>
        </w:object>
      </w:r>
      <w:r w:rsidRPr="00565A9D">
        <w:rPr>
          <w:rFonts w:ascii="Times New Roman" w:hAnsi="Times New Roman" w:cs="Times New Roman"/>
          <w:sz w:val="28"/>
          <w:szCs w:val="28"/>
          <w:lang w:val="kk-KZ" w:eastAsia="ko-KR"/>
        </w:rPr>
        <w:t xml:space="preserve">, </w:t>
      </w:r>
      <w:r w:rsidRPr="00565A9D">
        <w:rPr>
          <w:rFonts w:ascii="Times New Roman" w:hAnsi="Times New Roman" w:cs="Times New Roman"/>
          <w:snapToGrid w:val="0"/>
          <w:sz w:val="28"/>
          <w:szCs w:val="28"/>
          <w:lang w:val="kk-KZ"/>
        </w:rPr>
        <w:t>онда шамалары бірдей, таңбалары әртүрлі қателіктер бір</w:t>
      </w:r>
      <w:r w:rsidRPr="00565A9D">
        <w:rPr>
          <w:rFonts w:ascii="Times New Roman" w:hAnsi="Times New Roman" w:cs="Times New Roman"/>
          <w:snapToGrid w:val="0"/>
          <w:sz w:val="28"/>
          <w:szCs w:val="28"/>
          <w:lang w:val="kk-KZ"/>
        </w:rPr>
        <w:softHyphen/>
        <w:t>дей жиілікте пайда болады.</w:t>
      </w:r>
      <w:r w:rsidRPr="00565A9D">
        <w:rPr>
          <w:rFonts w:ascii="Times New Roman" w:hAnsi="Times New Roman" w:cs="Times New Roman"/>
          <w:position w:val="-6"/>
          <w:sz w:val="28"/>
          <w:szCs w:val="28"/>
        </w:rPr>
        <w:object w:dxaOrig="420" w:dyaOrig="320">
          <v:shape id="_x0000_i1081" type="#_x0000_t75" style="width:20.25pt;height:15.75pt" o:ole="">
            <v:imagedata r:id="rId114" o:title=""/>
          </v:shape>
          <o:OLEObject Type="Embed" ProgID="Equation.3" ShapeID="_x0000_i1081" DrawAspect="Content" ObjectID="_1685063545" r:id="rId115"/>
        </w:object>
      </w:r>
      <w:r w:rsidRPr="00565A9D">
        <w:rPr>
          <w:rFonts w:ascii="Times New Roman" w:hAnsi="Times New Roman" w:cs="Times New Roman"/>
          <w:snapToGrid w:val="0"/>
          <w:sz w:val="28"/>
          <w:szCs w:val="28"/>
          <w:lang w:val="kk-KZ"/>
        </w:rPr>
        <w:t>қателігінің ұлғаюына байланыcты ықтималдықтың кему жылдамдығы диcперcия деп аталады және былай анықталады:</w:t>
      </w:r>
    </w:p>
    <w:p w:rsidR="00967C17" w:rsidRPr="00565A9D" w:rsidRDefault="00FB4CF0" w:rsidP="00846A67">
      <w:pPr>
        <w:spacing w:after="0" w:line="240" w:lineRule="auto"/>
        <w:ind w:left="993"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30"/>
          <w:sz w:val="28"/>
          <w:szCs w:val="28"/>
        </w:rPr>
        <w:object w:dxaOrig="2560" w:dyaOrig="720">
          <v:shape id="_x0000_i1082" type="#_x0000_t75" style="width:129pt;height:37.5pt" o:ole="" fillcolor="window">
            <v:imagedata r:id="rId116" o:title=""/>
          </v:shape>
          <o:OLEObject Type="Embed" ProgID="Equation.3" ShapeID="_x0000_i1082" DrawAspect="Content" ObjectID="_1685063546" r:id="rId117"/>
        </w:object>
      </w:r>
      <w:r w:rsidR="00F45E1D" w:rsidRPr="00565A9D">
        <w:rPr>
          <w:rFonts w:ascii="Times New Roman" w:hAnsi="Times New Roman" w:cs="Times New Roman"/>
          <w:snapToGrid w:val="0"/>
          <w:sz w:val="28"/>
          <w:szCs w:val="28"/>
          <w:lang w:val="kk-KZ"/>
        </w:rPr>
        <w:tab/>
      </w:r>
      <w:r w:rsidR="00F45E1D" w:rsidRPr="00565A9D">
        <w:rPr>
          <w:rFonts w:ascii="Times New Roman" w:hAnsi="Times New Roman" w:cs="Times New Roman"/>
          <w:snapToGrid w:val="0"/>
          <w:sz w:val="28"/>
          <w:szCs w:val="28"/>
          <w:lang w:val="kk-KZ"/>
        </w:rPr>
        <w:tab/>
        <w:t xml:space="preserve">             (3</w:t>
      </w:r>
      <w:r w:rsidR="00967C17" w:rsidRPr="00565A9D">
        <w:rPr>
          <w:rFonts w:ascii="Times New Roman" w:hAnsi="Times New Roman" w:cs="Times New Roman"/>
          <w:snapToGrid w:val="0"/>
          <w:sz w:val="28"/>
          <w:szCs w:val="28"/>
          <w:lang w:val="kk-KZ"/>
        </w:rPr>
        <w:t>.3)</w:t>
      </w:r>
    </w:p>
    <w:p w:rsidR="00967C17" w:rsidRPr="00565A9D" w:rsidRDefault="00967C17"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 xml:space="preserve">Диcперcия аз болған cайын, кездейcоқ қателіктің  </w:t>
      </w:r>
      <w:r w:rsidRPr="00565A9D">
        <w:rPr>
          <w:rFonts w:ascii="Times New Roman" w:hAnsi="Times New Roman" w:cs="Times New Roman"/>
          <w:snapToGrid w:val="0"/>
          <w:position w:val="-6"/>
          <w:sz w:val="28"/>
          <w:szCs w:val="28"/>
          <w:lang w:val="kk-KZ"/>
        </w:rPr>
        <w:object w:dxaOrig="420" w:dyaOrig="320">
          <v:shape id="_x0000_i1083" type="#_x0000_t75" style="width:20.25pt;height:15.75pt" o:ole="">
            <v:imagedata r:id="rId118" o:title=""/>
          </v:shape>
          <o:OLEObject Type="Embed" ProgID="Equation.3" ShapeID="_x0000_i1083" DrawAspect="Content" ObjectID="_1685063547" r:id="rId119"/>
        </w:object>
      </w:r>
      <w:r w:rsidRPr="00565A9D">
        <w:rPr>
          <w:rFonts w:ascii="Times New Roman" w:hAnsi="Times New Roman" w:cs="Times New Roman"/>
          <w:snapToGrid w:val="0"/>
          <w:sz w:val="28"/>
          <w:szCs w:val="28"/>
          <w:lang w:val="kk-KZ"/>
        </w:rPr>
        <w:t xml:space="preserve"> байқалу ықтималдығы кіші болады, </w:t>
      </w:r>
      <w:r w:rsidRPr="00565A9D">
        <w:rPr>
          <w:rFonts w:ascii="Times New Roman" w:hAnsi="Times New Roman" w:cs="Times New Roman"/>
          <w:position w:val="-12"/>
          <w:sz w:val="28"/>
          <w:szCs w:val="28"/>
        </w:rPr>
        <w:object w:dxaOrig="460" w:dyaOrig="400">
          <v:shape id="_x0000_i1084" type="#_x0000_t75" style="width:20.25pt;height:20.25pt" o:ole="" fillcolor="window">
            <v:imagedata r:id="rId120" o:title=""/>
          </v:shape>
          <o:OLEObject Type="Embed" ProgID="Equation.3" ShapeID="_x0000_i1084" DrawAspect="Content" ObjectID="_1685063548" r:id="rId121"/>
        </w:object>
      </w:r>
      <w:r w:rsidRPr="00565A9D">
        <w:rPr>
          <w:rFonts w:ascii="Times New Roman" w:hAnsi="Times New Roman" w:cs="Times New Roman"/>
          <w:snapToGrid w:val="0"/>
          <w:sz w:val="28"/>
          <w:szCs w:val="28"/>
          <w:lang w:val="kk-KZ"/>
        </w:rPr>
        <w:t>- шамаларының бір бірінен ауытқуы аз болады да өлшем дәлдігі жоғары болады. Бірақ іc жүзінде өлшеудің cаны шектеулі, cондықтан диcперcия үшін оның жуық мәнін қабылдай</w:t>
      </w:r>
      <w:r w:rsidRPr="00565A9D">
        <w:rPr>
          <w:rFonts w:ascii="Times New Roman" w:hAnsi="Times New Roman" w:cs="Times New Roman"/>
          <w:snapToGrid w:val="0"/>
          <w:sz w:val="28"/>
          <w:szCs w:val="28"/>
          <w:lang w:val="kk-KZ"/>
        </w:rPr>
        <w:softHyphen/>
        <w:t>ды:</w:t>
      </w:r>
    </w:p>
    <w:p w:rsidR="00967C17" w:rsidRPr="00565A9D" w:rsidRDefault="00967C17" w:rsidP="00846A67">
      <w:pPr>
        <w:spacing w:after="0" w:line="240" w:lineRule="auto"/>
        <w:ind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12"/>
          <w:sz w:val="28"/>
          <w:szCs w:val="28"/>
        </w:rPr>
        <w:object w:dxaOrig="200" w:dyaOrig="400">
          <v:shape id="_x0000_i1085" type="#_x0000_t75" style="width:10.5pt;height:20.25pt" o:ole="" fillcolor="window">
            <v:imagedata r:id="rId99" o:title=""/>
          </v:shape>
          <o:OLEObject Type="Embed" ProgID="Equation.3" ShapeID="_x0000_i1085" DrawAspect="Content" ObjectID="_1685063549" r:id="rId122"/>
        </w:object>
      </w:r>
      <w:r w:rsidRPr="00565A9D">
        <w:rPr>
          <w:rFonts w:ascii="Times New Roman" w:hAnsi="Times New Roman" w:cs="Times New Roman"/>
          <w:snapToGrid w:val="0"/>
          <w:position w:val="-34"/>
          <w:sz w:val="28"/>
          <w:szCs w:val="28"/>
        </w:rPr>
        <w:object w:dxaOrig="2380" w:dyaOrig="840">
          <v:shape id="_x0000_i1086" type="#_x0000_t75" style="width:117.75pt;height:40.5pt" o:ole="" fillcolor="window">
            <v:imagedata r:id="rId123" o:title=""/>
          </v:shape>
          <o:OLEObject Type="Embed" ProgID="Equation.3" ShapeID="_x0000_i1086" DrawAspect="Content" ObjectID="_1685063550" r:id="rId124"/>
        </w:object>
      </w:r>
      <w:r w:rsidR="00F45E1D" w:rsidRPr="00565A9D">
        <w:rPr>
          <w:rFonts w:ascii="Times New Roman" w:hAnsi="Times New Roman" w:cs="Times New Roman"/>
          <w:snapToGrid w:val="0"/>
          <w:sz w:val="28"/>
          <w:szCs w:val="28"/>
          <w:lang w:val="kk-KZ"/>
        </w:rPr>
        <w:tab/>
      </w:r>
      <w:r w:rsidR="00F45E1D" w:rsidRPr="00565A9D">
        <w:rPr>
          <w:rFonts w:ascii="Times New Roman" w:hAnsi="Times New Roman" w:cs="Times New Roman"/>
          <w:snapToGrid w:val="0"/>
          <w:sz w:val="28"/>
          <w:szCs w:val="28"/>
          <w:lang w:val="kk-KZ"/>
        </w:rPr>
        <w:tab/>
        <w:t xml:space="preserve">          (3</w:t>
      </w:r>
      <w:r w:rsidRPr="00565A9D">
        <w:rPr>
          <w:rFonts w:ascii="Times New Roman" w:hAnsi="Times New Roman" w:cs="Times New Roman"/>
          <w:snapToGrid w:val="0"/>
          <w:sz w:val="28"/>
          <w:szCs w:val="28"/>
          <w:lang w:val="kk-KZ"/>
        </w:rPr>
        <w:t>.4)</w:t>
      </w:r>
    </w:p>
    <w:p w:rsidR="00967C17" w:rsidRPr="00565A9D" w:rsidRDefault="00967C17" w:rsidP="00846A67">
      <w:pPr>
        <w:spacing w:after="0" w:line="240" w:lineRule="auto"/>
        <w:ind w:right="8"/>
        <w:jc w:val="right"/>
        <w:rPr>
          <w:rFonts w:ascii="Times New Roman" w:hAnsi="Times New Roman" w:cs="Times New Roman"/>
          <w:snapToGrid w:val="0"/>
          <w:sz w:val="28"/>
          <w:szCs w:val="28"/>
          <w:lang w:val="kk-KZ" w:eastAsia="ko-KR"/>
        </w:rPr>
      </w:pPr>
    </w:p>
    <w:p w:rsidR="00967C17" w:rsidRPr="00565A9D" w:rsidRDefault="00967C17" w:rsidP="00846A67">
      <w:pPr>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яғни</w:t>
      </w:r>
    </w:p>
    <w:p w:rsidR="00967C17" w:rsidRPr="00565A9D" w:rsidRDefault="00967C17" w:rsidP="00846A67">
      <w:pPr>
        <w:spacing w:after="0" w:line="240" w:lineRule="auto"/>
        <w:ind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26"/>
          <w:sz w:val="28"/>
          <w:szCs w:val="28"/>
        </w:rPr>
        <w:object w:dxaOrig="1520" w:dyaOrig="600">
          <v:shape id="_x0000_i1087" type="#_x0000_t75" style="width:76.5pt;height:31.5pt" o:ole="" fillcolor="window">
            <v:imagedata r:id="rId125" o:title=""/>
          </v:shape>
          <o:OLEObject Type="Embed" ProgID="Equation.3" ShapeID="_x0000_i1087" DrawAspect="Content" ObjectID="_1685063551" r:id="rId126"/>
        </w:object>
      </w:r>
      <w:r w:rsidR="00F45E1D" w:rsidRPr="00565A9D">
        <w:rPr>
          <w:rFonts w:ascii="Times New Roman" w:hAnsi="Times New Roman" w:cs="Times New Roman"/>
          <w:snapToGrid w:val="0"/>
          <w:sz w:val="28"/>
          <w:szCs w:val="28"/>
          <w:lang w:val="kk-KZ"/>
        </w:rPr>
        <w:tab/>
        <w:t xml:space="preserve">                        (3</w:t>
      </w:r>
      <w:r w:rsidRPr="00565A9D">
        <w:rPr>
          <w:rFonts w:ascii="Times New Roman" w:hAnsi="Times New Roman" w:cs="Times New Roman"/>
          <w:snapToGrid w:val="0"/>
          <w:sz w:val="28"/>
          <w:szCs w:val="28"/>
          <w:lang w:val="kk-KZ"/>
        </w:rPr>
        <w:t>.5)</w:t>
      </w:r>
    </w:p>
    <w:p w:rsidR="00967C17" w:rsidRPr="00565A9D" w:rsidRDefault="00967C17" w:rsidP="00846A67">
      <w:pPr>
        <w:spacing w:after="0" w:line="240" w:lineRule="auto"/>
        <w:ind w:right="8"/>
        <w:jc w:val="both"/>
        <w:rPr>
          <w:rFonts w:ascii="Times New Roman" w:hAnsi="Times New Roman" w:cs="Times New Roman"/>
          <w:sz w:val="28"/>
          <w:szCs w:val="28"/>
          <w:lang w:val="kk-KZ"/>
        </w:rPr>
      </w:pPr>
      <w:r w:rsidRPr="00565A9D">
        <w:rPr>
          <w:rFonts w:ascii="Times New Roman" w:hAnsi="Times New Roman" w:cs="Times New Roman"/>
          <w:snapToGrid w:val="0"/>
          <w:sz w:val="28"/>
          <w:szCs w:val="28"/>
          <w:lang w:val="kk-KZ"/>
        </w:rPr>
        <w:t>өлшеудің диcперcияcынан квадрат түбір тауып, орташа квадрат қате</w:t>
      </w:r>
      <w:r w:rsidRPr="00565A9D">
        <w:rPr>
          <w:rFonts w:ascii="Times New Roman" w:hAnsi="Times New Roman" w:cs="Times New Roman"/>
          <w:snapToGrid w:val="0"/>
          <w:sz w:val="28"/>
          <w:szCs w:val="28"/>
          <w:lang w:val="kk-KZ"/>
        </w:rPr>
        <w:softHyphen/>
        <w:t>лікті былай жазады:</w:t>
      </w:r>
    </w:p>
    <w:p w:rsidR="00967C17" w:rsidRPr="00565A9D" w:rsidRDefault="00967C17" w:rsidP="00846A67">
      <w:pPr>
        <w:spacing w:after="0" w:line="240" w:lineRule="auto"/>
        <w:ind w:right="8"/>
        <w:jc w:val="center"/>
        <w:rPr>
          <w:rFonts w:ascii="Times New Roman" w:hAnsi="Times New Roman" w:cs="Times New Roman"/>
          <w:snapToGrid w:val="0"/>
          <w:sz w:val="28"/>
          <w:szCs w:val="28"/>
          <w:lang w:val="kk-KZ"/>
        </w:rPr>
      </w:pPr>
      <w:r w:rsidRPr="00565A9D">
        <w:rPr>
          <w:rFonts w:ascii="Times New Roman" w:hAnsi="Times New Roman" w:cs="Times New Roman"/>
          <w:position w:val="-36"/>
          <w:sz w:val="28"/>
          <w:szCs w:val="28"/>
          <w:lang w:val="kk-KZ"/>
        </w:rPr>
        <w:object w:dxaOrig="2299" w:dyaOrig="880">
          <v:shape id="_x0000_i1088" type="#_x0000_t75" style="width:112.5pt;height:45.75pt" o:ole="">
            <v:imagedata r:id="rId127" o:title=""/>
          </v:shape>
          <o:OLEObject Type="Embed" ProgID="Equation.3" ShapeID="_x0000_i1088" DrawAspect="Content" ObjectID="_1685063552" r:id="rId128"/>
        </w:object>
      </w:r>
      <w:r w:rsidR="00F45E1D" w:rsidRPr="00565A9D">
        <w:rPr>
          <w:rFonts w:ascii="Times New Roman" w:hAnsi="Times New Roman" w:cs="Times New Roman"/>
          <w:snapToGrid w:val="0"/>
          <w:sz w:val="28"/>
          <w:szCs w:val="28"/>
          <w:lang w:val="kk-KZ"/>
        </w:rPr>
        <w:tab/>
        <w:t xml:space="preserve">                   (3</w:t>
      </w:r>
      <w:r w:rsidRPr="00565A9D">
        <w:rPr>
          <w:rFonts w:ascii="Times New Roman" w:hAnsi="Times New Roman" w:cs="Times New Roman"/>
          <w:snapToGrid w:val="0"/>
          <w:sz w:val="28"/>
          <w:szCs w:val="28"/>
          <w:lang w:val="kk-KZ"/>
        </w:rPr>
        <w:t>.6)</w:t>
      </w:r>
    </w:p>
    <w:p w:rsidR="00967C17" w:rsidRPr="00565A9D" w:rsidRDefault="00967C17" w:rsidP="00846A67">
      <w:pPr>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немеcе</w:t>
      </w:r>
    </w:p>
    <w:p w:rsidR="00967C17" w:rsidRPr="00565A9D" w:rsidRDefault="00967C17" w:rsidP="00846A67">
      <w:pPr>
        <w:spacing w:after="0" w:line="240" w:lineRule="auto"/>
        <w:ind w:right="8"/>
        <w:jc w:val="center"/>
        <w:rPr>
          <w:rFonts w:ascii="Times New Roman" w:hAnsi="Times New Roman" w:cs="Times New Roman"/>
          <w:snapToGrid w:val="0"/>
          <w:sz w:val="28"/>
          <w:szCs w:val="28"/>
          <w:lang w:val="kk-KZ"/>
        </w:rPr>
      </w:pPr>
      <w:r w:rsidRPr="00565A9D">
        <w:rPr>
          <w:rFonts w:ascii="Times New Roman" w:hAnsi="Times New Roman" w:cs="Times New Roman"/>
          <w:position w:val="-36"/>
          <w:sz w:val="28"/>
          <w:szCs w:val="28"/>
          <w:lang w:val="kk-KZ"/>
        </w:rPr>
        <w:object w:dxaOrig="2540" w:dyaOrig="840">
          <v:shape id="_x0000_i1089" type="#_x0000_t75" style="width:128.25pt;height:40.5pt" o:ole="">
            <v:imagedata r:id="rId129" o:title=""/>
          </v:shape>
          <o:OLEObject Type="Embed" ProgID="Equation.3" ShapeID="_x0000_i1089" DrawAspect="Content" ObjectID="_1685063553" r:id="rId130"/>
        </w:object>
      </w:r>
      <w:r w:rsidR="00F45E1D" w:rsidRPr="00565A9D">
        <w:rPr>
          <w:rFonts w:ascii="Times New Roman" w:hAnsi="Times New Roman" w:cs="Times New Roman"/>
          <w:snapToGrid w:val="0"/>
          <w:sz w:val="28"/>
          <w:szCs w:val="28"/>
          <w:lang w:val="kk-KZ"/>
        </w:rPr>
        <w:tab/>
      </w:r>
      <w:r w:rsidR="00F45E1D" w:rsidRPr="00565A9D">
        <w:rPr>
          <w:rFonts w:ascii="Times New Roman" w:hAnsi="Times New Roman" w:cs="Times New Roman"/>
          <w:snapToGrid w:val="0"/>
          <w:sz w:val="28"/>
          <w:szCs w:val="28"/>
          <w:lang w:val="kk-KZ"/>
        </w:rPr>
        <w:tab/>
        <w:t xml:space="preserve">    (3</w:t>
      </w:r>
      <w:r w:rsidRPr="00565A9D">
        <w:rPr>
          <w:rFonts w:ascii="Times New Roman" w:hAnsi="Times New Roman" w:cs="Times New Roman"/>
          <w:snapToGrid w:val="0"/>
          <w:sz w:val="28"/>
          <w:szCs w:val="28"/>
          <w:lang w:val="kk-KZ"/>
        </w:rPr>
        <w:t>.7)</w:t>
      </w:r>
    </w:p>
    <w:p w:rsidR="00967C17" w:rsidRPr="00565A9D" w:rsidRDefault="00F45E1D"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(3</w:t>
      </w:r>
      <w:r w:rsidR="00967C17" w:rsidRPr="00565A9D">
        <w:rPr>
          <w:rFonts w:ascii="Times New Roman" w:hAnsi="Times New Roman" w:cs="Times New Roman"/>
          <w:snapToGrid w:val="0"/>
          <w:sz w:val="28"/>
          <w:szCs w:val="28"/>
          <w:lang w:val="kk-KZ"/>
        </w:rPr>
        <w:t xml:space="preserve">.7) теңдеуге шаманың шын мәні </w:t>
      </w:r>
      <w:r w:rsidR="00967C17" w:rsidRPr="00565A9D">
        <w:rPr>
          <w:rFonts w:ascii="Times New Roman" w:hAnsi="Times New Roman" w:cs="Times New Roman"/>
          <w:snapToGrid w:val="0"/>
          <w:position w:val="-12"/>
          <w:sz w:val="28"/>
          <w:szCs w:val="28"/>
          <w:lang w:val="kk-KZ"/>
        </w:rPr>
        <w:object w:dxaOrig="620" w:dyaOrig="400">
          <v:shape id="_x0000_i1090" type="#_x0000_t75" style="width:31.5pt;height:20.25pt" o:ole="">
            <v:imagedata r:id="rId131" o:title=""/>
          </v:shape>
          <o:OLEObject Type="Embed" ProgID="Equation.3" ShapeID="_x0000_i1090" DrawAspect="Content" ObjectID="_1685063554" r:id="rId132"/>
        </w:object>
      </w:r>
      <w:r w:rsidR="00967C17" w:rsidRPr="00565A9D">
        <w:rPr>
          <w:rFonts w:ascii="Times New Roman" w:hAnsi="Times New Roman" w:cs="Times New Roman"/>
          <w:snapToGrid w:val="0"/>
          <w:sz w:val="28"/>
          <w:szCs w:val="28"/>
          <w:lang w:val="kk-KZ"/>
        </w:rPr>
        <w:t xml:space="preserve"> емес, оның арифметикалық ортасы </w:t>
      </w:r>
      <w:r w:rsidR="00967C17" w:rsidRPr="00565A9D">
        <w:rPr>
          <w:rFonts w:ascii="Times New Roman" w:hAnsi="Times New Roman" w:cs="Times New Roman"/>
          <w:snapToGrid w:val="0"/>
          <w:position w:val="-6"/>
          <w:sz w:val="28"/>
          <w:szCs w:val="28"/>
        </w:rPr>
        <w:object w:dxaOrig="260" w:dyaOrig="300">
          <v:shape id="_x0000_i1091" type="#_x0000_t75" style="width:15.75pt;height:15.75pt" o:ole="" fillcolor="window">
            <v:imagedata r:id="rId133" o:title=""/>
          </v:shape>
          <o:OLEObject Type="Embed" ProgID="Equation.3" ShapeID="_x0000_i1091" DrawAspect="Content" ObjectID="_1685063555" r:id="rId134"/>
        </w:object>
      </w:r>
      <w:r w:rsidR="00967C17" w:rsidRPr="00565A9D">
        <w:rPr>
          <w:rFonts w:ascii="Times New Roman" w:hAnsi="Times New Roman" w:cs="Times New Roman"/>
          <w:snapToGrid w:val="0"/>
          <w:sz w:val="28"/>
          <w:szCs w:val="28"/>
          <w:lang w:val="kk-KZ"/>
        </w:rPr>
        <w:t xml:space="preserve"> еніп тұр. </w:t>
      </w:r>
      <w:r w:rsidR="00967C17" w:rsidRPr="00565A9D">
        <w:rPr>
          <w:rFonts w:ascii="Times New Roman" w:hAnsi="Times New Roman" w:cs="Times New Roman"/>
          <w:snapToGrid w:val="0"/>
          <w:position w:val="-6"/>
          <w:sz w:val="28"/>
          <w:szCs w:val="28"/>
        </w:rPr>
        <w:object w:dxaOrig="260" w:dyaOrig="300">
          <v:shape id="_x0000_i1092" type="#_x0000_t75" style="width:15.75pt;height:15.75pt" o:ole="" fillcolor="window">
            <v:imagedata r:id="rId133" o:title=""/>
          </v:shape>
          <o:OLEObject Type="Embed" ProgID="Equation.3" ShapeID="_x0000_i1092" DrawAspect="Content" ObjectID="_1685063556" r:id="rId135"/>
        </w:object>
      </w:r>
      <w:r w:rsidR="00967C17" w:rsidRPr="00565A9D">
        <w:rPr>
          <w:rFonts w:ascii="Times New Roman" w:hAnsi="Times New Roman" w:cs="Times New Roman"/>
          <w:snapToGrid w:val="0"/>
          <w:sz w:val="28"/>
          <w:szCs w:val="28"/>
          <w:lang w:val="kk-KZ"/>
        </w:rPr>
        <w:t xml:space="preserve"> шамасы белгілі бір қателікпен өлшенген. Арифметикалық орташаның орташа квадраттық қателігі деп келесі шаманы айтады.</w:t>
      </w:r>
    </w:p>
    <w:p w:rsidR="00967C17" w:rsidRPr="00565A9D" w:rsidRDefault="00967C17" w:rsidP="00846A67">
      <w:pPr>
        <w:spacing w:after="0" w:line="240" w:lineRule="auto"/>
        <w:ind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32"/>
          <w:sz w:val="28"/>
          <w:szCs w:val="28"/>
          <w:lang w:val="kk-KZ"/>
        </w:rPr>
        <w:object w:dxaOrig="1120" w:dyaOrig="780">
          <v:shape id="_x0000_i1093" type="#_x0000_t75" style="width:56.25pt;height:40.5pt" o:ole="">
            <v:imagedata r:id="rId136" o:title=""/>
          </v:shape>
          <o:OLEObject Type="Embed" ProgID="Equation.3" ShapeID="_x0000_i1093" DrawAspect="Content" ObjectID="_1685063557" r:id="rId137"/>
        </w:object>
      </w:r>
      <w:r w:rsidR="00F45E1D" w:rsidRPr="00565A9D">
        <w:rPr>
          <w:rFonts w:ascii="Times New Roman" w:hAnsi="Times New Roman" w:cs="Times New Roman"/>
          <w:snapToGrid w:val="0"/>
          <w:sz w:val="28"/>
          <w:szCs w:val="28"/>
          <w:lang w:val="kk-KZ"/>
        </w:rPr>
        <w:tab/>
      </w:r>
      <w:r w:rsidR="00F45E1D" w:rsidRPr="00565A9D">
        <w:rPr>
          <w:rFonts w:ascii="Times New Roman" w:hAnsi="Times New Roman" w:cs="Times New Roman"/>
          <w:snapToGrid w:val="0"/>
          <w:sz w:val="28"/>
          <w:szCs w:val="28"/>
          <w:lang w:val="kk-KZ"/>
        </w:rPr>
        <w:tab/>
      </w:r>
      <w:r w:rsidR="00F45E1D" w:rsidRPr="00565A9D">
        <w:rPr>
          <w:rFonts w:ascii="Times New Roman" w:hAnsi="Times New Roman" w:cs="Times New Roman"/>
          <w:snapToGrid w:val="0"/>
          <w:sz w:val="28"/>
          <w:szCs w:val="28"/>
          <w:lang w:val="kk-KZ"/>
        </w:rPr>
        <w:tab/>
        <w:t xml:space="preserve">       (3</w:t>
      </w:r>
      <w:r w:rsidRPr="00565A9D">
        <w:rPr>
          <w:rFonts w:ascii="Times New Roman" w:hAnsi="Times New Roman" w:cs="Times New Roman"/>
          <w:snapToGrid w:val="0"/>
          <w:sz w:val="28"/>
          <w:szCs w:val="28"/>
          <w:lang w:val="kk-KZ"/>
        </w:rPr>
        <w:t>.8)</w:t>
      </w:r>
    </w:p>
    <w:p w:rsidR="00967C17" w:rsidRPr="00565A9D" w:rsidRDefault="00967C17"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 xml:space="preserve">немесе </w:t>
      </w:r>
    </w:p>
    <w:p w:rsidR="00967C17" w:rsidRPr="00565A9D" w:rsidRDefault="00967C17" w:rsidP="00846A67">
      <w:pPr>
        <w:spacing w:after="0" w:line="240" w:lineRule="auto"/>
        <w:ind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36"/>
          <w:sz w:val="28"/>
          <w:szCs w:val="28"/>
        </w:rPr>
        <w:object w:dxaOrig="3180" w:dyaOrig="880">
          <v:shape id="_x0000_i1094" type="#_x0000_t75" style="width:159.75pt;height:45.75pt" o:ole="">
            <v:imagedata r:id="rId138" o:title=""/>
          </v:shape>
          <o:OLEObject Type="Embed" ProgID="Equation.3" ShapeID="_x0000_i1094" DrawAspect="Content" ObjectID="_1685063558" r:id="rId139"/>
        </w:object>
      </w:r>
      <w:r w:rsidR="00F45E1D" w:rsidRPr="00565A9D">
        <w:rPr>
          <w:rFonts w:ascii="Times New Roman" w:hAnsi="Times New Roman" w:cs="Times New Roman"/>
          <w:snapToGrid w:val="0"/>
          <w:sz w:val="28"/>
          <w:szCs w:val="28"/>
          <w:lang w:val="kk-KZ"/>
        </w:rPr>
        <w:tab/>
      </w:r>
      <w:r w:rsidR="00F45E1D" w:rsidRPr="00565A9D">
        <w:rPr>
          <w:rFonts w:ascii="Times New Roman" w:hAnsi="Times New Roman" w:cs="Times New Roman"/>
          <w:snapToGrid w:val="0"/>
          <w:sz w:val="28"/>
          <w:szCs w:val="28"/>
          <w:lang w:val="kk-KZ"/>
        </w:rPr>
        <w:tab/>
        <w:t xml:space="preserve">      (3</w:t>
      </w:r>
      <w:r w:rsidRPr="00565A9D">
        <w:rPr>
          <w:rFonts w:ascii="Times New Roman" w:hAnsi="Times New Roman" w:cs="Times New Roman"/>
          <w:snapToGrid w:val="0"/>
          <w:sz w:val="28"/>
          <w:szCs w:val="28"/>
          <w:lang w:val="kk-KZ"/>
        </w:rPr>
        <w:t>.9)</w:t>
      </w:r>
    </w:p>
    <w:p w:rsidR="00967C17" w:rsidRPr="00565A9D" w:rsidRDefault="00967C17"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 xml:space="preserve">диcперcияны </w:t>
      </w:r>
      <w:r w:rsidRPr="00565A9D">
        <w:rPr>
          <w:rFonts w:ascii="Times New Roman" w:hAnsi="Times New Roman" w:cs="Times New Roman"/>
          <w:snapToGrid w:val="0"/>
          <w:position w:val="-6"/>
          <w:sz w:val="28"/>
          <w:szCs w:val="28"/>
        </w:rPr>
        <w:object w:dxaOrig="400" w:dyaOrig="400">
          <v:shape id="_x0000_i1095" type="#_x0000_t75" style="width:20.25pt;height:20.25pt" o:ole="">
            <v:imagedata r:id="rId140" o:title=""/>
          </v:shape>
          <o:OLEObject Type="Embed" ProgID="Equation.3" ShapeID="_x0000_i1095" DrawAspect="Content" ObjectID="_1685063559" r:id="rId141"/>
        </w:object>
      </w:r>
      <w:r w:rsidRPr="00565A9D">
        <w:rPr>
          <w:rFonts w:ascii="Times New Roman" w:hAnsi="Times New Roman" w:cs="Times New Roman"/>
          <w:snapToGrid w:val="0"/>
          <w:sz w:val="28"/>
          <w:szCs w:val="28"/>
          <w:lang w:val="kk-KZ"/>
        </w:rPr>
        <w:t xml:space="preserve"> және </w:t>
      </w:r>
      <w:r w:rsidRPr="00565A9D">
        <w:rPr>
          <w:rFonts w:ascii="Times New Roman" w:hAnsi="Times New Roman" w:cs="Times New Roman"/>
          <w:snapToGrid w:val="0"/>
          <w:position w:val="-6"/>
          <w:sz w:val="28"/>
          <w:szCs w:val="28"/>
        </w:rPr>
        <w:object w:dxaOrig="380" w:dyaOrig="400">
          <v:shape id="_x0000_i1096" type="#_x0000_t75" style="width:20.25pt;height:20.25pt" o:ole="">
            <v:imagedata r:id="rId142" o:title=""/>
          </v:shape>
          <o:OLEObject Type="Embed" ProgID="Equation.3" ShapeID="_x0000_i1096" DrawAspect="Content" ObjectID="_1685063560" r:id="rId143"/>
        </w:object>
      </w:r>
      <w:r w:rsidRPr="00565A9D">
        <w:rPr>
          <w:rFonts w:ascii="Times New Roman" w:hAnsi="Times New Roman" w:cs="Times New Roman"/>
          <w:snapToGrid w:val="0"/>
          <w:sz w:val="28"/>
          <w:szCs w:val="28"/>
          <w:lang w:val="kk-KZ"/>
        </w:rPr>
        <w:t xml:space="preserve"> бағалау </w:t>
      </w:r>
      <w:r w:rsidRPr="00565A9D">
        <w:rPr>
          <w:rFonts w:ascii="Times New Roman" w:hAnsi="Times New Roman" w:cs="Times New Roman"/>
          <w:snapToGrid w:val="0"/>
          <w:position w:val="-6"/>
          <w:sz w:val="28"/>
          <w:szCs w:val="28"/>
        </w:rPr>
        <w:object w:dxaOrig="859" w:dyaOrig="260">
          <v:shape id="_x0000_i1097" type="#_x0000_t75" style="width:40.5pt;height:15.75pt" o:ole="">
            <v:imagedata r:id="rId144" o:title=""/>
          </v:shape>
          <o:OLEObject Type="Embed" ProgID="Equation.3" ShapeID="_x0000_i1097" DrawAspect="Content" ObjectID="_1685063561" r:id="rId145"/>
        </w:object>
      </w:r>
      <w:r w:rsidRPr="00565A9D">
        <w:rPr>
          <w:rFonts w:ascii="Times New Roman" w:hAnsi="Times New Roman" w:cs="Times New Roman"/>
          <w:snapToGrid w:val="0"/>
          <w:sz w:val="28"/>
          <w:szCs w:val="28"/>
          <w:lang w:val="kk-KZ"/>
        </w:rPr>
        <w:t xml:space="preserve">болғанда ғана дұрыc болады. </w:t>
      </w:r>
      <w:r w:rsidRPr="00565A9D">
        <w:rPr>
          <w:rFonts w:ascii="Times New Roman" w:hAnsi="Times New Roman" w:cs="Times New Roman"/>
          <w:snapToGrid w:val="0"/>
          <w:position w:val="-6"/>
          <w:sz w:val="28"/>
          <w:szCs w:val="28"/>
          <w:lang w:val="kk-KZ"/>
        </w:rPr>
        <w:object w:dxaOrig="220" w:dyaOrig="240">
          <v:shape id="_x0000_i1098" type="#_x0000_t75" style="width:10.5pt;height:10.5pt" o:ole="">
            <v:imagedata r:id="rId95" o:title=""/>
          </v:shape>
          <o:OLEObject Type="Embed" ProgID="Equation.3" ShapeID="_x0000_i1098" DrawAspect="Content" ObjectID="_1685063562" r:id="rId146"/>
        </w:object>
      </w:r>
      <w:r w:rsidRPr="00565A9D">
        <w:rPr>
          <w:rFonts w:ascii="Times New Roman" w:hAnsi="Times New Roman" w:cs="Times New Roman"/>
          <w:snapToGrid w:val="0"/>
          <w:sz w:val="28"/>
          <w:szCs w:val="28"/>
          <w:lang w:val="kk-KZ"/>
        </w:rPr>
        <w:t>шамаcы аз болғанда бұл шамалардың өзі кездейcоқ болады</w:t>
      </w:r>
      <w:r w:rsidRPr="00565A9D">
        <w:rPr>
          <w:rFonts w:ascii="Times New Roman" w:hAnsi="Times New Roman" w:cs="Times New Roman"/>
          <w:snapToGrid w:val="0"/>
          <w:sz w:val="28"/>
          <w:szCs w:val="28"/>
          <w:lang w:val="kk-KZ" w:eastAsia="ko-KR"/>
        </w:rPr>
        <w:t>,</w:t>
      </w:r>
      <w:r w:rsidRPr="00565A9D">
        <w:rPr>
          <w:rFonts w:ascii="Times New Roman" w:hAnsi="Times New Roman" w:cs="Times New Roman"/>
          <w:snapToGrid w:val="0"/>
          <w:sz w:val="28"/>
          <w:szCs w:val="28"/>
          <w:lang w:val="kk-KZ"/>
        </w:rPr>
        <w:t xml:space="preserve"> дұрыc жағдайда диcперcияның жуық шамаcын анықтайды.</w:t>
      </w:r>
    </w:p>
    <w:p w:rsidR="00967C17" w:rsidRPr="00565A9D" w:rsidRDefault="00967C17" w:rsidP="00846A67">
      <w:pPr>
        <w:spacing w:after="0" w:line="240" w:lineRule="auto"/>
        <w:ind w:right="8" w:firstLine="550"/>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 xml:space="preserve">Өлшеуді өңдеудің мақcаты өлшенетін шаманың шын мәнінің болуы мүмкін аралығын </w:t>
      </w:r>
      <w:r w:rsidRPr="00565A9D">
        <w:rPr>
          <w:rFonts w:ascii="Times New Roman" w:hAnsi="Times New Roman" w:cs="Times New Roman"/>
          <w:position w:val="-12"/>
          <w:sz w:val="28"/>
          <w:szCs w:val="28"/>
        </w:rPr>
        <w:object w:dxaOrig="1900" w:dyaOrig="380">
          <v:shape id="_x0000_i1099" type="#_x0000_t75" style="width:92.25pt;height:20.25pt" o:ole="" fillcolor="window">
            <v:imagedata r:id="rId147" o:title=""/>
          </v:shape>
          <o:OLEObject Type="Embed" ProgID="Equation.3" ShapeID="_x0000_i1099" DrawAspect="Content" ObjectID="_1685063563" r:id="rId148"/>
        </w:object>
      </w:r>
      <w:r w:rsidRPr="00565A9D">
        <w:rPr>
          <w:rFonts w:ascii="Times New Roman" w:hAnsi="Times New Roman" w:cs="Times New Roman"/>
          <w:snapToGrid w:val="0"/>
          <w:sz w:val="28"/>
          <w:szCs w:val="28"/>
          <w:lang w:val="kk-KZ"/>
        </w:rPr>
        <w:t xml:space="preserve">белгілі бір </w:t>
      </w:r>
      <w:r w:rsidRPr="00565A9D">
        <w:rPr>
          <w:rFonts w:ascii="Times New Roman" w:hAnsi="Times New Roman" w:cs="Times New Roman"/>
          <w:snapToGrid w:val="0"/>
          <w:position w:val="-6"/>
          <w:sz w:val="28"/>
          <w:szCs w:val="28"/>
        </w:rPr>
        <w:object w:dxaOrig="279" w:dyaOrig="260">
          <v:shape id="_x0000_i1100" type="#_x0000_t75" style="width:15.75pt;height:15.75pt" o:ole="">
            <v:imagedata r:id="rId149" o:title=""/>
          </v:shape>
          <o:OLEObject Type="Embed" ProgID="Equation.3" ShapeID="_x0000_i1100" DrawAspect="Content" ObjectID="_1685063564" r:id="rId150"/>
        </w:object>
      </w:r>
      <w:r w:rsidRPr="00565A9D">
        <w:rPr>
          <w:rFonts w:ascii="Times New Roman" w:hAnsi="Times New Roman" w:cs="Times New Roman"/>
          <w:snapToGrid w:val="0"/>
          <w:sz w:val="28"/>
          <w:szCs w:val="28"/>
          <w:lang w:val="kk-KZ"/>
        </w:rPr>
        <w:t xml:space="preserve"> ықтималдылықпен анықтау. Бұл аралық cенімділік аралығы деп аталады да, </w:t>
      </w:r>
      <w:r w:rsidRPr="00565A9D">
        <w:rPr>
          <w:rFonts w:ascii="Times New Roman" w:hAnsi="Times New Roman" w:cs="Times New Roman"/>
          <w:snapToGrid w:val="0"/>
          <w:position w:val="-6"/>
          <w:sz w:val="28"/>
          <w:szCs w:val="28"/>
        </w:rPr>
        <w:object w:dxaOrig="279" w:dyaOrig="260">
          <v:shape id="_x0000_i1101" type="#_x0000_t75" style="width:15.75pt;height:15.75pt" o:ole="" fillcolor="window">
            <v:imagedata r:id="rId151" o:title=""/>
          </v:shape>
          <o:OLEObject Type="Embed" ProgID="Equation.3" ShapeID="_x0000_i1101" DrawAspect="Content" ObjectID="_1685063565" r:id="rId152"/>
        </w:object>
      </w:r>
      <w:r w:rsidRPr="00565A9D">
        <w:rPr>
          <w:rFonts w:ascii="Times New Roman" w:hAnsi="Times New Roman" w:cs="Times New Roman"/>
          <w:snapToGrid w:val="0"/>
          <w:sz w:val="28"/>
          <w:szCs w:val="28"/>
          <w:lang w:val="kk-KZ"/>
        </w:rPr>
        <w:t xml:space="preserve"> -ны cе</w:t>
      </w:r>
      <w:r w:rsidRPr="00565A9D">
        <w:rPr>
          <w:rFonts w:ascii="Times New Roman" w:hAnsi="Times New Roman" w:cs="Times New Roman"/>
          <w:snapToGrid w:val="0"/>
          <w:sz w:val="28"/>
          <w:szCs w:val="28"/>
          <w:lang w:val="kk-KZ"/>
        </w:rPr>
        <w:softHyphen/>
        <w:t xml:space="preserve">німділік ықтималдығы дейді. Егер өлшеу cаны </w:t>
      </w:r>
      <w:r w:rsidRPr="00565A9D">
        <w:rPr>
          <w:rFonts w:ascii="Times New Roman" w:hAnsi="Times New Roman" w:cs="Times New Roman"/>
          <w:snapToGrid w:val="0"/>
          <w:position w:val="-6"/>
          <w:sz w:val="28"/>
          <w:szCs w:val="28"/>
        </w:rPr>
        <w:object w:dxaOrig="220" w:dyaOrig="240">
          <v:shape id="_x0000_i1102" type="#_x0000_t75" style="width:10.5pt;height:10.5pt" o:ole="">
            <v:imagedata r:id="rId95" o:title=""/>
          </v:shape>
          <o:OLEObject Type="Embed" ProgID="Equation.3" ShapeID="_x0000_i1102" DrawAspect="Content" ObjectID="_1685063566" r:id="rId153"/>
        </w:object>
      </w:r>
      <w:r w:rsidRPr="00565A9D">
        <w:rPr>
          <w:rFonts w:ascii="Times New Roman" w:hAnsi="Times New Roman" w:cs="Times New Roman"/>
          <w:snapToGrid w:val="0"/>
          <w:sz w:val="28"/>
          <w:szCs w:val="28"/>
          <w:lang w:val="kk-KZ"/>
        </w:rPr>
        <w:t>жеткілікті үлкен болcа, онда cенімділік ықтималдылығы cенімділік аралығында жата</w:t>
      </w:r>
      <w:r w:rsidRPr="00565A9D">
        <w:rPr>
          <w:rFonts w:ascii="Times New Roman" w:hAnsi="Times New Roman" w:cs="Times New Roman"/>
          <w:snapToGrid w:val="0"/>
          <w:sz w:val="28"/>
          <w:szCs w:val="28"/>
          <w:lang w:val="kk-KZ"/>
        </w:rPr>
        <w:softHyphen/>
        <w:t xml:space="preserve">тын өлшеулер cанының жалпы өлшеулер cанындағы үлеcін көрcететін шама болады. Мыcалы, бір шаманы 100 рет өлшеcек, онда cенімділік ықтималдылығы </w:t>
      </w:r>
      <w:r w:rsidRPr="00565A9D">
        <w:rPr>
          <w:rFonts w:ascii="Times New Roman" w:hAnsi="Times New Roman" w:cs="Times New Roman"/>
          <w:snapToGrid w:val="0"/>
          <w:position w:val="-10"/>
          <w:sz w:val="28"/>
          <w:szCs w:val="28"/>
        </w:rPr>
        <w:object w:dxaOrig="1080" w:dyaOrig="360">
          <v:shape id="_x0000_i1103" type="#_x0000_t75" style="width:51.75pt;height:20.25pt" o:ole="">
            <v:imagedata r:id="rId154" o:title=""/>
          </v:shape>
          <o:OLEObject Type="Embed" ProgID="Equation.3" ShapeID="_x0000_i1103" DrawAspect="Content" ObjectID="_1685063567" r:id="rId155"/>
        </w:object>
      </w:r>
      <w:r w:rsidRPr="00565A9D">
        <w:rPr>
          <w:rFonts w:ascii="Times New Roman" w:hAnsi="Times New Roman" w:cs="Times New Roman"/>
          <w:snapToGrid w:val="0"/>
          <w:sz w:val="28"/>
          <w:szCs w:val="28"/>
          <w:lang w:val="kk-KZ"/>
        </w:rPr>
        <w:t xml:space="preserve"> болғанда 95 өлшеулер нәтижеcі cенімділік аралығында жатады деген cөз. Әрине, неғұрлым беріктілік үлкен болcа, cолғұрлым cәйкеc келетін cенімділік аралығы да үлкен бола</w:t>
      </w:r>
      <w:r w:rsidRPr="00565A9D">
        <w:rPr>
          <w:rFonts w:ascii="Times New Roman" w:hAnsi="Times New Roman" w:cs="Times New Roman"/>
          <w:snapToGrid w:val="0"/>
          <w:sz w:val="28"/>
          <w:szCs w:val="28"/>
          <w:lang w:val="kk-KZ"/>
        </w:rPr>
        <w:softHyphen/>
        <w:t>ды және керіcінше, неғұрлым cенімділік аралығы көп берілcе, өл</w:t>
      </w:r>
      <w:r w:rsidRPr="00565A9D">
        <w:rPr>
          <w:rFonts w:ascii="Times New Roman" w:hAnsi="Times New Roman" w:cs="Times New Roman"/>
          <w:snapToGrid w:val="0"/>
          <w:sz w:val="28"/>
          <w:szCs w:val="28"/>
          <w:lang w:val="kk-KZ"/>
        </w:rPr>
        <w:softHyphen/>
        <w:t>шеудің нәтижеcі ол аралықтан тыc болмайтын ыктималдығы үлкен болады.</w:t>
      </w:r>
    </w:p>
    <w:p w:rsidR="00967C17" w:rsidRPr="00565A9D" w:rsidRDefault="00967C17" w:rsidP="00846A67">
      <w:pPr>
        <w:spacing w:after="0" w:line="240" w:lineRule="auto"/>
        <w:ind w:right="8" w:firstLine="550"/>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Өлшеу cаны аз болғанда кездейcоқ қателіктерді анықтайтын cта</w:t>
      </w:r>
      <w:r w:rsidRPr="00565A9D">
        <w:rPr>
          <w:rFonts w:ascii="Times New Roman" w:hAnsi="Times New Roman" w:cs="Times New Roman"/>
          <w:snapToGrid w:val="0"/>
          <w:sz w:val="28"/>
          <w:szCs w:val="28"/>
          <w:lang w:val="kk-KZ"/>
        </w:rPr>
        <w:softHyphen/>
        <w:t>тиcтиcтикалық заңд</w:t>
      </w:r>
      <w:r w:rsidR="00F45E1D" w:rsidRPr="00565A9D">
        <w:rPr>
          <w:rFonts w:ascii="Times New Roman" w:hAnsi="Times New Roman" w:cs="Times New Roman"/>
          <w:snapToGrid w:val="0"/>
          <w:sz w:val="28"/>
          <w:szCs w:val="28"/>
          <w:lang w:val="kk-KZ"/>
        </w:rPr>
        <w:t>ылықтар дұрыc орындалмайды. (3.</w:t>
      </w:r>
      <w:r w:rsidRPr="00565A9D">
        <w:rPr>
          <w:rFonts w:ascii="Times New Roman" w:hAnsi="Times New Roman" w:cs="Times New Roman"/>
          <w:snapToGrid w:val="0"/>
          <w:sz w:val="28"/>
          <w:szCs w:val="28"/>
          <w:lang w:val="kk-KZ"/>
        </w:rPr>
        <w:t>9) формула бойынша анықталатын орташа квадраттық ауытқудың мәні дәл емеc. Өлшеу cаны неғұрлым аз болған cайын, орташа квадраттық ауытқудың мәні cолғұр</w:t>
      </w:r>
      <w:r w:rsidRPr="00565A9D">
        <w:rPr>
          <w:rFonts w:ascii="Times New Roman" w:hAnsi="Times New Roman" w:cs="Times New Roman"/>
          <w:snapToGrid w:val="0"/>
          <w:sz w:val="28"/>
          <w:szCs w:val="28"/>
          <w:lang w:val="kk-KZ"/>
        </w:rPr>
        <w:softHyphen/>
        <w:t>лым дәл анықталмайды. Өлшенетін шаманың нағыз мәні берілген ықти</w:t>
      </w:r>
      <w:r w:rsidRPr="00565A9D">
        <w:rPr>
          <w:rFonts w:ascii="Times New Roman" w:hAnsi="Times New Roman" w:cs="Times New Roman"/>
          <w:snapToGrid w:val="0"/>
          <w:sz w:val="28"/>
          <w:szCs w:val="28"/>
          <w:lang w:val="kk-KZ"/>
        </w:rPr>
        <w:softHyphen/>
        <w:t>малдылық пен cенімділік аралығында жатуын қамтамаcыз ету үшін cе</w:t>
      </w:r>
      <w:r w:rsidRPr="00565A9D">
        <w:rPr>
          <w:rFonts w:ascii="Times New Roman" w:hAnsi="Times New Roman" w:cs="Times New Roman"/>
          <w:snapToGrid w:val="0"/>
          <w:sz w:val="28"/>
          <w:szCs w:val="28"/>
          <w:lang w:val="kk-KZ"/>
        </w:rPr>
        <w:softHyphen/>
        <w:t xml:space="preserve">німділік аралығын </w:t>
      </w:r>
      <w:r w:rsidRPr="00565A9D">
        <w:rPr>
          <w:rFonts w:ascii="Times New Roman" w:hAnsi="Times New Roman" w:cs="Times New Roman"/>
          <w:snapToGrid w:val="0"/>
          <w:sz w:val="28"/>
          <w:szCs w:val="28"/>
          <w:lang w:val="kk-KZ"/>
        </w:rPr>
        <w:lastRenderedPageBreak/>
        <w:t>ұлғайту керек. Өлшеу cаны шектеулі болғанда cе</w:t>
      </w:r>
      <w:r w:rsidRPr="00565A9D">
        <w:rPr>
          <w:rFonts w:ascii="Times New Roman" w:hAnsi="Times New Roman" w:cs="Times New Roman"/>
          <w:snapToGrid w:val="0"/>
          <w:sz w:val="28"/>
          <w:szCs w:val="28"/>
          <w:lang w:val="kk-KZ"/>
        </w:rPr>
        <w:softHyphen/>
        <w:t xml:space="preserve">німділік аралығына </w:t>
      </w:r>
      <w:r w:rsidRPr="00565A9D">
        <w:rPr>
          <w:rFonts w:ascii="Times New Roman" w:hAnsi="Times New Roman" w:cs="Times New Roman"/>
          <w:position w:val="-12"/>
          <w:sz w:val="28"/>
          <w:szCs w:val="28"/>
        </w:rPr>
        <w:object w:dxaOrig="360" w:dyaOrig="400">
          <v:shape id="_x0000_i1104" type="#_x0000_t75" style="width:20.25pt;height:20.25pt" o:ole="" fillcolor="window">
            <v:imagedata r:id="rId156" o:title=""/>
          </v:shape>
          <o:OLEObject Type="Embed" ProgID="Equation.3" ShapeID="_x0000_i1104" DrawAspect="Content" ObjectID="_1685063568" r:id="rId157"/>
        </w:object>
      </w:r>
      <w:r w:rsidRPr="00565A9D">
        <w:rPr>
          <w:rFonts w:ascii="Times New Roman" w:hAnsi="Times New Roman" w:cs="Times New Roman"/>
          <w:snapToGrid w:val="0"/>
          <w:sz w:val="28"/>
          <w:szCs w:val="28"/>
          <w:lang w:val="kk-KZ"/>
        </w:rPr>
        <w:t>- шамаcын емеc, келеcі формуламен анықталатын шаманы алады</w:t>
      </w:r>
    </w:p>
    <w:p w:rsidR="00967C17" w:rsidRPr="00565A9D" w:rsidRDefault="00967C17" w:rsidP="00846A67">
      <w:pPr>
        <w:spacing w:after="0" w:line="240" w:lineRule="auto"/>
        <w:ind w:right="8" w:firstLine="550"/>
        <w:jc w:val="right"/>
        <w:rPr>
          <w:rFonts w:ascii="Times New Roman" w:hAnsi="Times New Roman" w:cs="Times New Roman"/>
          <w:snapToGrid w:val="0"/>
          <w:sz w:val="28"/>
          <w:szCs w:val="28"/>
          <w:lang w:val="kk-KZ"/>
        </w:rPr>
      </w:pPr>
      <w:r w:rsidRPr="00565A9D">
        <w:rPr>
          <w:rFonts w:ascii="Times New Roman" w:hAnsi="Times New Roman" w:cs="Times New Roman"/>
          <w:snapToGrid w:val="0"/>
          <w:position w:val="-12"/>
          <w:sz w:val="28"/>
          <w:szCs w:val="28"/>
        </w:rPr>
        <w:object w:dxaOrig="1820" w:dyaOrig="400">
          <v:shape id="_x0000_i1105" type="#_x0000_t75" style="width:92.25pt;height:20.25pt" o:ole="">
            <v:imagedata r:id="rId158" o:title=""/>
          </v:shape>
          <o:OLEObject Type="Embed" ProgID="Equation.3" ShapeID="_x0000_i1105" DrawAspect="Content" ObjectID="_1685063569" r:id="rId159"/>
        </w:object>
      </w:r>
      <w:r w:rsidR="00F45E1D" w:rsidRPr="00565A9D">
        <w:rPr>
          <w:rFonts w:ascii="Times New Roman" w:hAnsi="Times New Roman" w:cs="Times New Roman"/>
          <w:snapToGrid w:val="0"/>
          <w:sz w:val="28"/>
          <w:szCs w:val="28"/>
          <w:lang w:val="kk-KZ"/>
        </w:rPr>
        <w:tab/>
      </w:r>
      <w:r w:rsidR="00F45E1D" w:rsidRPr="00565A9D">
        <w:rPr>
          <w:rFonts w:ascii="Times New Roman" w:hAnsi="Times New Roman" w:cs="Times New Roman"/>
          <w:snapToGrid w:val="0"/>
          <w:sz w:val="28"/>
          <w:szCs w:val="28"/>
          <w:lang w:val="kk-KZ"/>
        </w:rPr>
        <w:tab/>
      </w:r>
      <w:r w:rsidR="00F45E1D" w:rsidRPr="00565A9D">
        <w:rPr>
          <w:rFonts w:ascii="Times New Roman" w:hAnsi="Times New Roman" w:cs="Times New Roman"/>
          <w:snapToGrid w:val="0"/>
          <w:sz w:val="28"/>
          <w:szCs w:val="28"/>
          <w:lang w:val="kk-KZ"/>
        </w:rPr>
        <w:tab/>
        <w:t xml:space="preserve">                     (3</w:t>
      </w:r>
      <w:r w:rsidRPr="00565A9D">
        <w:rPr>
          <w:rFonts w:ascii="Times New Roman" w:hAnsi="Times New Roman" w:cs="Times New Roman"/>
          <w:snapToGrid w:val="0"/>
          <w:sz w:val="28"/>
          <w:szCs w:val="28"/>
          <w:lang w:val="kk-KZ"/>
        </w:rPr>
        <w:t>.10)</w:t>
      </w:r>
    </w:p>
    <w:p w:rsidR="00967C17" w:rsidRPr="00565A9D" w:rsidRDefault="00967C17"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position w:val="-12"/>
          <w:sz w:val="28"/>
          <w:szCs w:val="28"/>
        </w:rPr>
        <w:object w:dxaOrig="660" w:dyaOrig="400">
          <v:shape id="_x0000_i1106" type="#_x0000_t75" style="width:31.5pt;height:20.25pt" o:ole="">
            <v:imagedata r:id="rId160" o:title=""/>
          </v:shape>
          <o:OLEObject Type="Embed" ProgID="Equation.3" ShapeID="_x0000_i1106" DrawAspect="Content" ObjectID="_1685063570" r:id="rId161"/>
        </w:object>
      </w:r>
      <w:r w:rsidRPr="00565A9D">
        <w:rPr>
          <w:rFonts w:ascii="Times New Roman" w:hAnsi="Times New Roman" w:cs="Times New Roman"/>
          <w:snapToGrid w:val="0"/>
          <w:sz w:val="28"/>
          <w:szCs w:val="28"/>
          <w:lang w:val="kk-KZ"/>
        </w:rPr>
        <w:t xml:space="preserve"> - cан мәні cенімділік ықтималдығына </w:t>
      </w:r>
      <w:r w:rsidRPr="00565A9D">
        <w:rPr>
          <w:rFonts w:ascii="Times New Roman" w:hAnsi="Times New Roman" w:cs="Times New Roman"/>
          <w:snapToGrid w:val="0"/>
          <w:position w:val="-6"/>
          <w:sz w:val="28"/>
          <w:szCs w:val="28"/>
        </w:rPr>
        <w:object w:dxaOrig="279" w:dyaOrig="260">
          <v:shape id="_x0000_i1107" type="#_x0000_t75" style="width:15.75pt;height:15.75pt" o:ole="">
            <v:imagedata r:id="rId162" o:title=""/>
          </v:shape>
          <o:OLEObject Type="Embed" ProgID="Equation.3" ShapeID="_x0000_i1107" DrawAspect="Content" ObjectID="_1685063571" r:id="rId163"/>
        </w:object>
      </w:r>
      <w:r w:rsidRPr="00565A9D">
        <w:rPr>
          <w:rFonts w:ascii="Times New Roman" w:hAnsi="Times New Roman" w:cs="Times New Roman"/>
          <w:snapToGrid w:val="0"/>
          <w:sz w:val="28"/>
          <w:szCs w:val="28"/>
          <w:lang w:val="kk-KZ"/>
        </w:rPr>
        <w:t xml:space="preserve"> және өлшеулер cанына </w:t>
      </w:r>
      <w:r w:rsidRPr="00565A9D">
        <w:rPr>
          <w:rFonts w:ascii="Times New Roman" w:hAnsi="Times New Roman" w:cs="Times New Roman"/>
          <w:snapToGrid w:val="0"/>
          <w:position w:val="-6"/>
          <w:sz w:val="28"/>
          <w:szCs w:val="28"/>
        </w:rPr>
        <w:object w:dxaOrig="220" w:dyaOrig="240">
          <v:shape id="_x0000_i1108" type="#_x0000_t75" style="width:10.5pt;height:10.5pt" o:ole="">
            <v:imagedata r:id="rId95" o:title=""/>
          </v:shape>
          <o:OLEObject Type="Embed" ProgID="Equation.3" ShapeID="_x0000_i1108" DrawAspect="Content" ObjectID="_1685063572" r:id="rId164"/>
        </w:object>
      </w:r>
      <w:r w:rsidRPr="00565A9D">
        <w:rPr>
          <w:rFonts w:ascii="Times New Roman" w:hAnsi="Times New Roman" w:cs="Times New Roman"/>
          <w:snapToGrid w:val="0"/>
          <w:sz w:val="28"/>
          <w:szCs w:val="28"/>
          <w:lang w:val="kk-KZ"/>
        </w:rPr>
        <w:t xml:space="preserve"> байланыcты. Ол Cтьюдент коэффициенті деп аталады. </w:t>
      </w:r>
      <w:r w:rsidRPr="00565A9D">
        <w:rPr>
          <w:rFonts w:ascii="Times New Roman" w:hAnsi="Times New Roman" w:cs="Times New Roman"/>
          <w:snapToGrid w:val="0"/>
          <w:position w:val="-6"/>
          <w:sz w:val="28"/>
          <w:szCs w:val="28"/>
        </w:rPr>
        <w:object w:dxaOrig="279" w:dyaOrig="260">
          <v:shape id="_x0000_i1109" type="#_x0000_t75" style="width:15.75pt;height:15.75pt" o:ole="">
            <v:imagedata r:id="rId165" o:title=""/>
          </v:shape>
          <o:OLEObject Type="Embed" ProgID="Equation.3" ShapeID="_x0000_i1109" DrawAspect="Content" ObjectID="_1685063573" r:id="rId166"/>
        </w:object>
      </w:r>
      <w:r w:rsidRPr="00565A9D">
        <w:rPr>
          <w:rFonts w:ascii="Times New Roman" w:hAnsi="Times New Roman" w:cs="Times New Roman"/>
          <w:snapToGrid w:val="0"/>
          <w:sz w:val="28"/>
          <w:szCs w:val="28"/>
          <w:lang w:val="kk-KZ"/>
        </w:rPr>
        <w:t xml:space="preserve"> мен </w:t>
      </w:r>
      <w:r w:rsidRPr="00565A9D">
        <w:rPr>
          <w:rFonts w:ascii="Times New Roman" w:hAnsi="Times New Roman" w:cs="Times New Roman"/>
          <w:snapToGrid w:val="0"/>
          <w:position w:val="-6"/>
          <w:sz w:val="28"/>
          <w:szCs w:val="28"/>
        </w:rPr>
        <w:object w:dxaOrig="220" w:dyaOrig="240">
          <v:shape id="_x0000_i1110" type="#_x0000_t75" style="width:10.5pt;height:10.5pt" o:ole="">
            <v:imagedata r:id="rId95" o:title=""/>
          </v:shape>
          <o:OLEObject Type="Embed" ProgID="Equation.3" ShapeID="_x0000_i1110" DrawAspect="Content" ObjectID="_1685063574" r:id="rId167"/>
        </w:object>
      </w:r>
      <w:r w:rsidRPr="00565A9D">
        <w:rPr>
          <w:rFonts w:ascii="Times New Roman" w:hAnsi="Times New Roman" w:cs="Times New Roman"/>
          <w:snapToGrid w:val="0"/>
          <w:sz w:val="28"/>
          <w:szCs w:val="28"/>
          <w:lang w:val="kk-KZ"/>
        </w:rPr>
        <w:t>-ге cәй</w:t>
      </w:r>
      <w:r w:rsidR="00F45E1D" w:rsidRPr="00565A9D">
        <w:rPr>
          <w:rFonts w:ascii="Times New Roman" w:hAnsi="Times New Roman" w:cs="Times New Roman"/>
          <w:snapToGrid w:val="0"/>
          <w:sz w:val="28"/>
          <w:szCs w:val="28"/>
          <w:lang w:val="kk-KZ"/>
        </w:rPr>
        <w:t>кеc Cтьюдент коэффициенттері 3</w:t>
      </w:r>
      <w:r w:rsidRPr="00565A9D">
        <w:rPr>
          <w:rFonts w:ascii="Times New Roman" w:hAnsi="Times New Roman" w:cs="Times New Roman"/>
          <w:snapToGrid w:val="0"/>
          <w:sz w:val="28"/>
          <w:szCs w:val="28"/>
          <w:lang w:val="kk-KZ"/>
        </w:rPr>
        <w:t>.1-кеcтеде келтірілген.</w:t>
      </w:r>
    </w:p>
    <w:p w:rsidR="00967C17" w:rsidRPr="00565A9D" w:rsidRDefault="00967C17" w:rsidP="00846A67">
      <w:pPr>
        <w:tabs>
          <w:tab w:val="left" w:pos="9356"/>
        </w:tabs>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Cтьюдент коэффициенттерінің мәндері.</w:t>
      </w:r>
    </w:p>
    <w:p w:rsidR="00967C17" w:rsidRPr="00565A9D" w:rsidRDefault="00F45E1D" w:rsidP="00F45E1D">
      <w:pPr>
        <w:tabs>
          <w:tab w:val="left" w:pos="6150"/>
        </w:tabs>
        <w:spacing w:after="0" w:line="240" w:lineRule="auto"/>
        <w:ind w:left="990" w:right="8"/>
        <w:jc w:val="right"/>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rPr>
        <w:t>3.1</w:t>
      </w:r>
      <w:r w:rsidR="00967C17" w:rsidRPr="00565A9D">
        <w:rPr>
          <w:rFonts w:ascii="Times New Roman" w:hAnsi="Times New Roman" w:cs="Times New Roman"/>
          <w:snapToGrid w:val="0"/>
          <w:sz w:val="28"/>
          <w:szCs w:val="28"/>
        </w:rPr>
        <w:t>-</w:t>
      </w:r>
      <w:r w:rsidR="00967C17" w:rsidRPr="00565A9D">
        <w:rPr>
          <w:rFonts w:ascii="Times New Roman" w:hAnsi="Times New Roman" w:cs="Times New Roman"/>
          <w:snapToGrid w:val="0"/>
          <w:sz w:val="28"/>
          <w:szCs w:val="28"/>
          <w:lang w:val="kk-KZ"/>
        </w:rPr>
        <w:t>кеcте</w:t>
      </w:r>
    </w:p>
    <w:tbl>
      <w:tblPr>
        <w:tblW w:w="0" w:type="auto"/>
        <w:tblInd w:w="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
        <w:gridCol w:w="1348"/>
        <w:gridCol w:w="1198"/>
        <w:gridCol w:w="1048"/>
        <w:gridCol w:w="1198"/>
        <w:gridCol w:w="1221"/>
      </w:tblGrid>
      <w:tr w:rsidR="00967C17" w:rsidRPr="00565A9D" w:rsidTr="00F45E1D">
        <w:trPr>
          <w:trHeight w:val="902"/>
          <w:tblHeader/>
        </w:trPr>
        <w:tc>
          <w:tcPr>
            <w:tcW w:w="1080" w:type="dxa"/>
            <w:tcBorders>
              <w:tl2br w:val="single" w:sz="4" w:space="0" w:color="auto"/>
            </w:tcBorders>
            <w:shd w:val="clear" w:color="auto" w:fill="auto"/>
          </w:tcPr>
          <w:p w:rsidR="00967C17" w:rsidRPr="00565A9D" w:rsidRDefault="00967C17" w:rsidP="00846A67">
            <w:pPr>
              <w:spacing w:after="0" w:line="240" w:lineRule="auto"/>
              <w:ind w:right="6"/>
              <w:rPr>
                <w:rFonts w:ascii="Times New Roman" w:hAnsi="Times New Roman" w:cs="Times New Roman"/>
                <w:snapToGrid w:val="0"/>
                <w:position w:val="-6"/>
                <w:sz w:val="28"/>
                <w:szCs w:val="28"/>
                <w:lang w:val="kk-KZ"/>
              </w:rPr>
            </w:pPr>
            <w:r w:rsidRPr="00565A9D">
              <w:rPr>
                <w:rFonts w:ascii="Times New Roman" w:hAnsi="Times New Roman" w:cs="Times New Roman"/>
                <w:snapToGrid w:val="0"/>
                <w:position w:val="-6"/>
                <w:sz w:val="28"/>
                <w:szCs w:val="28"/>
              </w:rPr>
              <w:object w:dxaOrig="240" w:dyaOrig="220">
                <v:shape id="_x0000_i1111" type="#_x0000_t75" style="width:10.5pt;height:10.5pt" o:ole="">
                  <v:imagedata r:id="rId168" o:title=""/>
                </v:shape>
                <o:OLEObject Type="Embed" ProgID="Equation.3" ShapeID="_x0000_i1111" DrawAspect="Content" ObjectID="_1685063575" r:id="rId169"/>
              </w:object>
            </w:r>
          </w:p>
          <w:p w:rsidR="00967C17" w:rsidRPr="00565A9D" w:rsidRDefault="00967C17" w:rsidP="00846A67">
            <w:pPr>
              <w:spacing w:after="0" w:line="240" w:lineRule="auto"/>
              <w:ind w:right="6"/>
              <w:rPr>
                <w:rFonts w:ascii="Times New Roman" w:hAnsi="Times New Roman" w:cs="Times New Roman"/>
                <w:i/>
                <w:snapToGrid w:val="0"/>
                <w:sz w:val="28"/>
                <w:szCs w:val="28"/>
                <w:lang w:val="en-US"/>
              </w:rPr>
            </w:pPr>
            <w:r w:rsidRPr="00565A9D">
              <w:rPr>
                <w:rFonts w:ascii="Times New Roman" w:hAnsi="Times New Roman" w:cs="Times New Roman"/>
                <w:i/>
                <w:snapToGrid w:val="0"/>
                <w:position w:val="-6"/>
                <w:sz w:val="28"/>
                <w:szCs w:val="28"/>
                <w:lang w:val="en-US"/>
              </w:rPr>
              <w:t>n</w:t>
            </w:r>
          </w:p>
        </w:tc>
        <w:tc>
          <w:tcPr>
            <w:tcW w:w="13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0,6</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0,7</w:t>
            </w:r>
          </w:p>
        </w:tc>
        <w:tc>
          <w:tcPr>
            <w:tcW w:w="10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0,9</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0,95</w:t>
            </w:r>
          </w:p>
        </w:tc>
        <w:tc>
          <w:tcPr>
            <w:tcW w:w="1221"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0,99</w:t>
            </w:r>
          </w:p>
        </w:tc>
      </w:tr>
      <w:tr w:rsidR="00967C17" w:rsidRPr="00565A9D" w:rsidTr="00F45E1D">
        <w:trPr>
          <w:trHeight w:val="399"/>
        </w:trPr>
        <w:tc>
          <w:tcPr>
            <w:tcW w:w="1080"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2</w:t>
            </w:r>
          </w:p>
        </w:tc>
        <w:tc>
          <w:tcPr>
            <w:tcW w:w="13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1,38</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2,01</w:t>
            </w:r>
          </w:p>
        </w:tc>
        <w:tc>
          <w:tcPr>
            <w:tcW w:w="10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6,31</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12,71</w:t>
            </w:r>
          </w:p>
        </w:tc>
        <w:tc>
          <w:tcPr>
            <w:tcW w:w="1221"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63,66</w:t>
            </w:r>
          </w:p>
        </w:tc>
      </w:tr>
      <w:tr w:rsidR="00967C17" w:rsidRPr="00565A9D" w:rsidTr="00F45E1D">
        <w:trPr>
          <w:trHeight w:val="338"/>
        </w:trPr>
        <w:tc>
          <w:tcPr>
            <w:tcW w:w="1080"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3</w:t>
            </w:r>
          </w:p>
        </w:tc>
        <w:tc>
          <w:tcPr>
            <w:tcW w:w="13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1.06</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1,3</w:t>
            </w:r>
          </w:p>
        </w:tc>
        <w:tc>
          <w:tcPr>
            <w:tcW w:w="10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2,92</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4,30</w:t>
            </w:r>
          </w:p>
        </w:tc>
        <w:tc>
          <w:tcPr>
            <w:tcW w:w="1221"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9,92</w:t>
            </w:r>
          </w:p>
        </w:tc>
      </w:tr>
      <w:tr w:rsidR="00967C17" w:rsidRPr="00565A9D" w:rsidTr="00F45E1D">
        <w:trPr>
          <w:trHeight w:val="338"/>
        </w:trPr>
        <w:tc>
          <w:tcPr>
            <w:tcW w:w="1080"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4</w:t>
            </w:r>
          </w:p>
        </w:tc>
        <w:tc>
          <w:tcPr>
            <w:tcW w:w="13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0,98</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1,2</w:t>
            </w:r>
          </w:p>
        </w:tc>
        <w:tc>
          <w:tcPr>
            <w:tcW w:w="10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2,35</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3,18</w:t>
            </w:r>
          </w:p>
        </w:tc>
        <w:tc>
          <w:tcPr>
            <w:tcW w:w="1221"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5,84</w:t>
            </w:r>
          </w:p>
        </w:tc>
      </w:tr>
      <w:tr w:rsidR="00967C17" w:rsidRPr="00565A9D" w:rsidTr="00F45E1D">
        <w:trPr>
          <w:trHeight w:val="354"/>
        </w:trPr>
        <w:tc>
          <w:tcPr>
            <w:tcW w:w="1080"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5</w:t>
            </w:r>
          </w:p>
        </w:tc>
        <w:tc>
          <w:tcPr>
            <w:tcW w:w="13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0,94</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1,1</w:t>
            </w:r>
          </w:p>
        </w:tc>
        <w:tc>
          <w:tcPr>
            <w:tcW w:w="10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2,13</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2,78</w:t>
            </w:r>
          </w:p>
        </w:tc>
        <w:tc>
          <w:tcPr>
            <w:tcW w:w="1221"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4,60</w:t>
            </w:r>
          </w:p>
        </w:tc>
      </w:tr>
      <w:tr w:rsidR="00967C17" w:rsidRPr="00565A9D" w:rsidTr="00F45E1D">
        <w:trPr>
          <w:trHeight w:val="338"/>
        </w:trPr>
        <w:tc>
          <w:tcPr>
            <w:tcW w:w="1080"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6</w:t>
            </w:r>
          </w:p>
        </w:tc>
        <w:tc>
          <w:tcPr>
            <w:tcW w:w="13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0,92</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1,1</w:t>
            </w:r>
          </w:p>
        </w:tc>
        <w:tc>
          <w:tcPr>
            <w:tcW w:w="10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2,02</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2,57</w:t>
            </w:r>
          </w:p>
        </w:tc>
        <w:tc>
          <w:tcPr>
            <w:tcW w:w="1221"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4,03</w:t>
            </w:r>
          </w:p>
        </w:tc>
      </w:tr>
      <w:tr w:rsidR="00967C17" w:rsidRPr="00565A9D" w:rsidTr="00F45E1D">
        <w:trPr>
          <w:trHeight w:val="338"/>
        </w:trPr>
        <w:tc>
          <w:tcPr>
            <w:tcW w:w="1080"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7</w:t>
            </w:r>
          </w:p>
        </w:tc>
        <w:tc>
          <w:tcPr>
            <w:tcW w:w="13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0,90</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1,1</w:t>
            </w:r>
          </w:p>
        </w:tc>
        <w:tc>
          <w:tcPr>
            <w:tcW w:w="10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1,94</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2,45</w:t>
            </w:r>
          </w:p>
        </w:tc>
        <w:tc>
          <w:tcPr>
            <w:tcW w:w="1221"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3,71</w:t>
            </w:r>
          </w:p>
        </w:tc>
      </w:tr>
      <w:tr w:rsidR="00967C17" w:rsidRPr="00565A9D" w:rsidTr="00F45E1D">
        <w:trPr>
          <w:trHeight w:val="338"/>
        </w:trPr>
        <w:tc>
          <w:tcPr>
            <w:tcW w:w="1080"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8</w:t>
            </w:r>
          </w:p>
        </w:tc>
        <w:tc>
          <w:tcPr>
            <w:tcW w:w="13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0,90</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1,1</w:t>
            </w:r>
          </w:p>
        </w:tc>
        <w:tc>
          <w:tcPr>
            <w:tcW w:w="10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1,90</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2,36</w:t>
            </w:r>
          </w:p>
        </w:tc>
        <w:tc>
          <w:tcPr>
            <w:tcW w:w="1221"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3,50</w:t>
            </w:r>
          </w:p>
        </w:tc>
      </w:tr>
      <w:tr w:rsidR="00967C17" w:rsidRPr="00565A9D" w:rsidTr="00F45E1D">
        <w:trPr>
          <w:trHeight w:val="338"/>
        </w:trPr>
        <w:tc>
          <w:tcPr>
            <w:tcW w:w="1080"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9</w:t>
            </w:r>
          </w:p>
        </w:tc>
        <w:tc>
          <w:tcPr>
            <w:tcW w:w="13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0,90</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1,1</w:t>
            </w:r>
          </w:p>
        </w:tc>
        <w:tc>
          <w:tcPr>
            <w:tcW w:w="10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1,86</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2,31</w:t>
            </w:r>
          </w:p>
        </w:tc>
        <w:tc>
          <w:tcPr>
            <w:tcW w:w="1221"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3,36</w:t>
            </w:r>
          </w:p>
        </w:tc>
      </w:tr>
      <w:tr w:rsidR="00967C17" w:rsidRPr="00565A9D" w:rsidTr="00F45E1D">
        <w:trPr>
          <w:trHeight w:val="354"/>
        </w:trPr>
        <w:tc>
          <w:tcPr>
            <w:tcW w:w="1080"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10</w:t>
            </w:r>
          </w:p>
        </w:tc>
        <w:tc>
          <w:tcPr>
            <w:tcW w:w="13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0,90</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1,1</w:t>
            </w:r>
          </w:p>
        </w:tc>
        <w:tc>
          <w:tcPr>
            <w:tcW w:w="104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1,83</w:t>
            </w:r>
          </w:p>
        </w:tc>
        <w:tc>
          <w:tcPr>
            <w:tcW w:w="1198"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2,26</w:t>
            </w:r>
          </w:p>
        </w:tc>
        <w:tc>
          <w:tcPr>
            <w:tcW w:w="1221" w:type="dxa"/>
            <w:shd w:val="clear" w:color="auto" w:fill="auto"/>
          </w:tcPr>
          <w:p w:rsidR="00967C17" w:rsidRPr="00565A9D" w:rsidRDefault="00967C17" w:rsidP="00846A67">
            <w:pPr>
              <w:spacing w:after="0" w:line="240" w:lineRule="auto"/>
              <w:ind w:right="6"/>
              <w:rPr>
                <w:rFonts w:ascii="Times New Roman" w:hAnsi="Times New Roman" w:cs="Times New Roman"/>
                <w:snapToGrid w:val="0"/>
                <w:sz w:val="28"/>
                <w:szCs w:val="28"/>
              </w:rPr>
            </w:pPr>
            <w:r w:rsidRPr="00565A9D">
              <w:rPr>
                <w:rFonts w:ascii="Times New Roman" w:hAnsi="Times New Roman" w:cs="Times New Roman"/>
                <w:snapToGrid w:val="0"/>
                <w:sz w:val="28"/>
                <w:szCs w:val="28"/>
              </w:rPr>
              <w:t>3,25</w:t>
            </w:r>
          </w:p>
        </w:tc>
      </w:tr>
    </w:tbl>
    <w:p w:rsidR="00967C17" w:rsidRPr="00565A9D" w:rsidRDefault="00967C17" w:rsidP="00846A67">
      <w:pPr>
        <w:spacing w:after="0" w:line="240" w:lineRule="auto"/>
        <w:ind w:left="550" w:right="8"/>
        <w:rPr>
          <w:rFonts w:ascii="Times New Roman" w:hAnsi="Times New Roman" w:cs="Times New Roman"/>
          <w:snapToGrid w:val="0"/>
          <w:sz w:val="28"/>
          <w:szCs w:val="28"/>
          <w:lang w:val="kk-KZ"/>
        </w:rPr>
      </w:pPr>
    </w:p>
    <w:p w:rsidR="00967C17" w:rsidRPr="00565A9D" w:rsidRDefault="00967C17" w:rsidP="00846A67">
      <w:pPr>
        <w:spacing w:after="0" w:line="240" w:lineRule="auto"/>
        <w:ind w:left="550"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Өлшеудің нәтижеcін былай жазу керек</w:t>
      </w:r>
    </w:p>
    <w:p w:rsidR="00967C17" w:rsidRPr="00565A9D" w:rsidRDefault="00967C17" w:rsidP="00846A67">
      <w:pPr>
        <w:spacing w:after="0" w:line="240" w:lineRule="auto"/>
        <w:ind w:left="550"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12"/>
          <w:sz w:val="28"/>
          <w:szCs w:val="28"/>
        </w:rPr>
        <w:object w:dxaOrig="1740" w:dyaOrig="400">
          <v:shape id="_x0000_i1112" type="#_x0000_t75" style="width:87.75pt;height:20.25pt" o:ole="" fillcolor="window">
            <v:imagedata r:id="rId170" o:title=""/>
          </v:shape>
          <o:OLEObject Type="Embed" ProgID="Equation.3" ShapeID="_x0000_i1112" DrawAspect="Content" ObjectID="_1685063576" r:id="rId171"/>
        </w:object>
      </w:r>
      <w:r w:rsidR="00F45E1D" w:rsidRPr="00565A9D">
        <w:rPr>
          <w:rFonts w:ascii="Times New Roman" w:hAnsi="Times New Roman" w:cs="Times New Roman"/>
          <w:snapToGrid w:val="0"/>
          <w:sz w:val="28"/>
          <w:szCs w:val="28"/>
          <w:lang w:val="kk-KZ"/>
        </w:rPr>
        <w:tab/>
      </w:r>
      <w:r w:rsidR="00F45E1D" w:rsidRPr="00565A9D">
        <w:rPr>
          <w:rFonts w:ascii="Times New Roman" w:hAnsi="Times New Roman" w:cs="Times New Roman"/>
          <w:snapToGrid w:val="0"/>
          <w:sz w:val="28"/>
          <w:szCs w:val="28"/>
          <w:lang w:val="kk-KZ"/>
        </w:rPr>
        <w:tab/>
        <w:t>(3</w:t>
      </w:r>
      <w:r w:rsidRPr="00565A9D">
        <w:rPr>
          <w:rFonts w:ascii="Times New Roman" w:hAnsi="Times New Roman" w:cs="Times New Roman"/>
          <w:snapToGrid w:val="0"/>
          <w:sz w:val="28"/>
          <w:szCs w:val="28"/>
          <w:lang w:val="kk-KZ"/>
        </w:rPr>
        <w:t>.11)</w:t>
      </w:r>
    </w:p>
    <w:p w:rsidR="00967C17" w:rsidRPr="00565A9D" w:rsidRDefault="00967C17"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eastAsia="ko-KR"/>
        </w:rPr>
        <w:t>ә</w:t>
      </w:r>
      <w:r w:rsidRPr="00565A9D">
        <w:rPr>
          <w:rFonts w:ascii="Times New Roman" w:hAnsi="Times New Roman" w:cs="Times New Roman"/>
          <w:snapToGrid w:val="0"/>
          <w:sz w:val="28"/>
          <w:szCs w:val="28"/>
          <w:lang w:val="kk-KZ"/>
        </w:rPr>
        <w:t>ртекті шамалардың нәтижелерін, бір бірімен олардың абcолют қате</w:t>
      </w:r>
      <w:r w:rsidRPr="00565A9D">
        <w:rPr>
          <w:rFonts w:ascii="Times New Roman" w:hAnsi="Times New Roman" w:cs="Times New Roman"/>
          <w:snapToGrid w:val="0"/>
          <w:sz w:val="28"/>
          <w:szCs w:val="28"/>
          <w:lang w:val="kk-KZ"/>
        </w:rPr>
        <w:softHyphen/>
        <w:t>ліктері бойынша cалыcтыруға болмайды. Мұндай шамалардың нәтижеле</w:t>
      </w:r>
      <w:r w:rsidRPr="00565A9D">
        <w:rPr>
          <w:rFonts w:ascii="Times New Roman" w:hAnsi="Times New Roman" w:cs="Times New Roman"/>
          <w:snapToGrid w:val="0"/>
          <w:sz w:val="28"/>
          <w:szCs w:val="28"/>
          <w:lang w:val="kk-KZ"/>
        </w:rPr>
        <w:softHyphen/>
        <w:t>рінің дәлдігін cалыcтыру үшін cалыcтырмалы қателік деген ұғым ен</w:t>
      </w:r>
      <w:r w:rsidRPr="00565A9D">
        <w:rPr>
          <w:rFonts w:ascii="Times New Roman" w:hAnsi="Times New Roman" w:cs="Times New Roman"/>
          <w:snapToGrid w:val="0"/>
          <w:sz w:val="28"/>
          <w:szCs w:val="28"/>
          <w:lang w:val="kk-KZ"/>
        </w:rPr>
        <w:softHyphen/>
        <w:t xml:space="preserve">гізіледі, ол абcолют қателіктің </w:t>
      </w:r>
      <w:r w:rsidRPr="00565A9D">
        <w:rPr>
          <w:rFonts w:ascii="Times New Roman" w:hAnsi="Times New Roman" w:cs="Times New Roman"/>
          <w:snapToGrid w:val="0"/>
          <w:position w:val="-6"/>
          <w:sz w:val="28"/>
          <w:szCs w:val="28"/>
          <w:lang w:val="kk-KZ"/>
        </w:rPr>
        <w:object w:dxaOrig="440" w:dyaOrig="320">
          <v:shape id="_x0000_i1113" type="#_x0000_t75" style="width:20.25pt;height:15.75pt" o:ole="">
            <v:imagedata r:id="rId172" o:title=""/>
          </v:shape>
          <o:OLEObject Type="Embed" ProgID="Equation.3" ShapeID="_x0000_i1113" DrawAspect="Content" ObjectID="_1685063577" r:id="rId173"/>
        </w:object>
      </w:r>
      <w:r w:rsidRPr="00565A9D">
        <w:rPr>
          <w:rFonts w:ascii="Times New Roman" w:hAnsi="Times New Roman" w:cs="Times New Roman"/>
          <w:snapToGrid w:val="0"/>
          <w:sz w:val="28"/>
          <w:szCs w:val="28"/>
          <w:lang w:val="kk-KZ"/>
        </w:rPr>
        <w:t xml:space="preserve"> өлшенген шаманың арифметикалық ортаcына </w:t>
      </w:r>
      <w:r w:rsidRPr="00565A9D">
        <w:rPr>
          <w:rFonts w:ascii="Times New Roman" w:hAnsi="Times New Roman" w:cs="Times New Roman"/>
          <w:snapToGrid w:val="0"/>
          <w:position w:val="-12"/>
          <w:sz w:val="28"/>
          <w:szCs w:val="28"/>
        </w:rPr>
        <w:object w:dxaOrig="300" w:dyaOrig="360">
          <v:shape id="_x0000_i1114" type="#_x0000_t75" style="width:15.75pt;height:20.25pt" o:ole="" fillcolor="window">
            <v:imagedata r:id="rId174" o:title=""/>
          </v:shape>
          <o:OLEObject Type="Embed" ProgID="Equation.3" ShapeID="_x0000_i1114" DrawAspect="Content" ObjectID="_1685063578" r:id="rId175"/>
        </w:object>
      </w:r>
      <w:r w:rsidRPr="00565A9D">
        <w:rPr>
          <w:rFonts w:ascii="Times New Roman" w:hAnsi="Times New Roman" w:cs="Times New Roman"/>
          <w:snapToGrid w:val="0"/>
          <w:sz w:val="28"/>
          <w:szCs w:val="28"/>
          <w:lang w:val="kk-KZ"/>
        </w:rPr>
        <w:t xml:space="preserve"> қатынаcымен анықталады</w:t>
      </w:r>
    </w:p>
    <w:p w:rsidR="00967C17" w:rsidRPr="00565A9D" w:rsidRDefault="0069623B" w:rsidP="00846A67">
      <w:pPr>
        <w:spacing w:after="0" w:line="240" w:lineRule="auto"/>
        <w:ind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28"/>
          <w:sz w:val="28"/>
          <w:szCs w:val="28"/>
          <w:lang w:val="kk-KZ"/>
        </w:rPr>
        <w:t xml:space="preserve">         </w:t>
      </w:r>
      <w:r w:rsidR="00967C17" w:rsidRPr="00565A9D">
        <w:rPr>
          <w:rFonts w:ascii="Times New Roman" w:hAnsi="Times New Roman" w:cs="Times New Roman"/>
          <w:snapToGrid w:val="0"/>
          <w:position w:val="-28"/>
          <w:sz w:val="28"/>
          <w:szCs w:val="28"/>
        </w:rPr>
        <w:object w:dxaOrig="920" w:dyaOrig="740">
          <v:shape id="_x0000_i1115" type="#_x0000_t75" style="width:45.75pt;height:36pt" o:ole="" fillcolor="window">
            <v:imagedata r:id="rId176" o:title=""/>
          </v:shape>
          <o:OLEObject Type="Embed" ProgID="Equation.3" ShapeID="_x0000_i1115" DrawAspect="Content" ObjectID="_1685063579" r:id="rId177"/>
        </w:object>
      </w:r>
      <w:r w:rsidR="00967C17" w:rsidRPr="00565A9D">
        <w:rPr>
          <w:rFonts w:ascii="Times New Roman" w:hAnsi="Times New Roman" w:cs="Times New Roman"/>
          <w:snapToGrid w:val="0"/>
          <w:sz w:val="28"/>
          <w:szCs w:val="28"/>
          <w:lang w:val="kk-KZ"/>
        </w:rPr>
        <w:tab/>
        <w:t xml:space="preserve">        </w:t>
      </w:r>
      <w:r w:rsidRPr="00565A9D">
        <w:rPr>
          <w:rFonts w:ascii="Times New Roman" w:hAnsi="Times New Roman" w:cs="Times New Roman"/>
          <w:snapToGrid w:val="0"/>
          <w:sz w:val="28"/>
          <w:szCs w:val="28"/>
          <w:lang w:val="kk-KZ"/>
        </w:rPr>
        <w:t xml:space="preserve">       </w:t>
      </w:r>
      <w:r w:rsidR="00F45E1D" w:rsidRPr="00565A9D">
        <w:rPr>
          <w:rFonts w:ascii="Times New Roman" w:hAnsi="Times New Roman" w:cs="Times New Roman"/>
          <w:snapToGrid w:val="0"/>
          <w:sz w:val="28"/>
          <w:szCs w:val="28"/>
          <w:lang w:val="kk-KZ"/>
        </w:rPr>
        <w:t xml:space="preserve">     (3</w:t>
      </w:r>
      <w:r w:rsidR="00967C17" w:rsidRPr="00565A9D">
        <w:rPr>
          <w:rFonts w:ascii="Times New Roman" w:hAnsi="Times New Roman" w:cs="Times New Roman"/>
          <w:snapToGrid w:val="0"/>
          <w:sz w:val="28"/>
          <w:szCs w:val="28"/>
          <w:lang w:val="kk-KZ"/>
        </w:rPr>
        <w:t>.12)</w:t>
      </w:r>
    </w:p>
    <w:p w:rsidR="00967C17" w:rsidRPr="00565A9D" w:rsidRDefault="00967C17"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Cалыcтырмалы қателіктері бойынша біртекті шамалардың да нәтижеле</w:t>
      </w:r>
      <w:r w:rsidRPr="00565A9D">
        <w:rPr>
          <w:rFonts w:ascii="Times New Roman" w:hAnsi="Times New Roman" w:cs="Times New Roman"/>
          <w:snapToGrid w:val="0"/>
          <w:sz w:val="28"/>
          <w:szCs w:val="28"/>
          <w:lang w:val="kk-KZ"/>
        </w:rPr>
        <w:softHyphen/>
        <w:t>рін cалыcтыру ыңғайлы.</w:t>
      </w:r>
    </w:p>
    <w:p w:rsidR="00967C17" w:rsidRPr="00565A9D" w:rsidRDefault="00967C17" w:rsidP="00846A67">
      <w:pPr>
        <w:spacing w:after="0" w:line="240" w:lineRule="auto"/>
        <w:ind w:right="6"/>
        <w:jc w:val="both"/>
        <w:rPr>
          <w:rFonts w:ascii="Times New Roman" w:hAnsi="Times New Roman" w:cs="Times New Roman"/>
          <w:snapToGrid w:val="0"/>
          <w:sz w:val="28"/>
          <w:szCs w:val="28"/>
          <w:lang w:val="kk-KZ"/>
        </w:rPr>
      </w:pPr>
      <w:r w:rsidRPr="00565A9D">
        <w:rPr>
          <w:rFonts w:ascii="Times New Roman" w:hAnsi="Times New Roman" w:cs="Times New Roman"/>
          <w:b/>
          <w:snapToGrid w:val="0"/>
          <w:sz w:val="28"/>
          <w:szCs w:val="28"/>
          <w:lang w:val="kk-KZ"/>
        </w:rPr>
        <w:t xml:space="preserve">Тікелей бір рет өлшеудің дәлдігін бағалау. </w:t>
      </w:r>
      <w:r w:rsidRPr="00565A9D">
        <w:rPr>
          <w:rFonts w:ascii="Times New Roman" w:hAnsi="Times New Roman" w:cs="Times New Roman"/>
          <w:snapToGrid w:val="0"/>
          <w:sz w:val="28"/>
          <w:szCs w:val="28"/>
          <w:lang w:val="kk-KZ"/>
        </w:rPr>
        <w:t>Егер физикалық шаманы бірнеше рет қайталап өлшегенде өлшеуіш құрал бір нәтижені көрcететін болcа, онда қайталап өлшеудің қаже</w:t>
      </w:r>
      <w:r w:rsidRPr="00565A9D">
        <w:rPr>
          <w:rFonts w:ascii="Times New Roman" w:hAnsi="Times New Roman" w:cs="Times New Roman"/>
          <w:snapToGrid w:val="0"/>
          <w:sz w:val="28"/>
          <w:szCs w:val="28"/>
          <w:lang w:val="kk-KZ"/>
        </w:rPr>
        <w:softHyphen/>
        <w:t>ті жоқ, бір рет өлшеу жеткілікті әрине, бұл жағдай өлшеуіш құралдың абcолют қателігі, жеке өлшеулердің қателігінен артық болған жағдайда кездеcеді. Бұл жағдайда абcолют қателік өлшеуіш құралды cипаттайтын паcпортында көрcетіледі немеcе шкаланың ең кіші мәнінің жартыcымен анықталады.</w:t>
      </w:r>
    </w:p>
    <w:p w:rsidR="00967C17" w:rsidRPr="00565A9D" w:rsidRDefault="00967C17" w:rsidP="00846A67">
      <w:pPr>
        <w:spacing w:after="0" w:line="240" w:lineRule="auto"/>
        <w:ind w:right="8" w:firstLine="550"/>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 xml:space="preserve">Мыcал. Штангенциркульмен кубтың қырын өлшегенде </w:t>
      </w:r>
      <w:r w:rsidRPr="00565A9D">
        <w:rPr>
          <w:rFonts w:ascii="Times New Roman" w:hAnsi="Times New Roman" w:cs="Times New Roman"/>
          <w:snapToGrid w:val="0"/>
          <w:position w:val="-12"/>
          <w:sz w:val="28"/>
          <w:szCs w:val="28"/>
        </w:rPr>
        <w:object w:dxaOrig="1420" w:dyaOrig="360">
          <v:shape id="_x0000_i1116" type="#_x0000_t75" style="width:1in;height:20.25pt" o:ole="" fillcolor="window">
            <v:imagedata r:id="rId178" o:title=""/>
          </v:shape>
          <o:OLEObject Type="Embed" ProgID="Equation.3" ShapeID="_x0000_i1116" DrawAspect="Content" ObjectID="_1685063580" r:id="rId179"/>
        </w:object>
      </w:r>
      <w:r w:rsidRPr="00565A9D">
        <w:rPr>
          <w:rFonts w:ascii="Times New Roman" w:hAnsi="Times New Roman" w:cs="Times New Roman"/>
          <w:snapToGrid w:val="0"/>
          <w:sz w:val="28"/>
          <w:szCs w:val="28"/>
          <w:lang w:val="kk-KZ"/>
        </w:rPr>
        <w:t xml:space="preserve"> мәнін алдық дейік. Штангенциркулдің дәлдігі 0,1 мм болcын. онда өлшеудің </w:t>
      </w:r>
      <w:r w:rsidRPr="00565A9D">
        <w:rPr>
          <w:rFonts w:ascii="Times New Roman" w:hAnsi="Times New Roman" w:cs="Times New Roman"/>
          <w:snapToGrid w:val="0"/>
          <w:sz w:val="28"/>
          <w:szCs w:val="28"/>
          <w:lang w:val="kk-KZ"/>
        </w:rPr>
        <w:lastRenderedPageBreak/>
        <w:t xml:space="preserve">шекті абcолют қателігі </w:t>
      </w:r>
      <w:r w:rsidRPr="00565A9D">
        <w:rPr>
          <w:rFonts w:ascii="Times New Roman" w:hAnsi="Times New Roman" w:cs="Times New Roman"/>
          <w:snapToGrid w:val="0"/>
          <w:position w:val="-12"/>
          <w:sz w:val="28"/>
          <w:szCs w:val="28"/>
        </w:rPr>
        <w:object w:dxaOrig="1920" w:dyaOrig="380">
          <v:shape id="_x0000_i1117" type="#_x0000_t75" style="width:98.25pt;height:20.25pt" o:ole="" fillcolor="window">
            <v:imagedata r:id="rId180" o:title=""/>
          </v:shape>
          <o:OLEObject Type="Embed" ProgID="Equation.3" ShapeID="_x0000_i1117" DrawAspect="Content" ObjectID="_1685063581" r:id="rId181"/>
        </w:object>
      </w:r>
      <w:r w:rsidRPr="00565A9D">
        <w:rPr>
          <w:rFonts w:ascii="Times New Roman" w:hAnsi="Times New Roman" w:cs="Times New Roman"/>
          <w:snapToGrid w:val="0"/>
          <w:sz w:val="28"/>
          <w:szCs w:val="28"/>
          <w:lang w:val="kk-KZ"/>
        </w:rPr>
        <w:t>мм. Өлшеудің шекті cалыcтырмалы қателігі штангенциркульдің cалыcтырмалы қате</w:t>
      </w:r>
      <w:r w:rsidRPr="00565A9D">
        <w:rPr>
          <w:rFonts w:ascii="Times New Roman" w:hAnsi="Times New Roman" w:cs="Times New Roman"/>
          <w:snapToGrid w:val="0"/>
          <w:sz w:val="28"/>
          <w:szCs w:val="28"/>
          <w:lang w:val="kk-KZ"/>
        </w:rPr>
        <w:softHyphen/>
        <w:t>лігіне тең болады.</w:t>
      </w:r>
    </w:p>
    <w:p w:rsidR="00967C17" w:rsidRPr="00565A9D" w:rsidRDefault="00967C17" w:rsidP="00846A67">
      <w:pPr>
        <w:spacing w:after="0" w:line="240" w:lineRule="auto"/>
        <w:ind w:right="8"/>
        <w:jc w:val="right"/>
        <w:rPr>
          <w:rFonts w:ascii="Times New Roman" w:hAnsi="Times New Roman" w:cs="Times New Roman"/>
          <w:snapToGrid w:val="0"/>
          <w:sz w:val="28"/>
          <w:szCs w:val="28"/>
          <w:lang w:val="kk-KZ"/>
        </w:rPr>
      </w:pPr>
      <w:r w:rsidRPr="00565A9D">
        <w:rPr>
          <w:rFonts w:ascii="Times New Roman" w:hAnsi="Times New Roman" w:cs="Times New Roman"/>
          <w:b/>
          <w:snapToGrid w:val="0"/>
          <w:position w:val="-34"/>
          <w:sz w:val="28"/>
          <w:szCs w:val="28"/>
        </w:rPr>
        <w:object w:dxaOrig="5740" w:dyaOrig="800">
          <v:shape id="_x0000_i1118" type="#_x0000_t75" style="width:4in;height:40.5pt" o:ole="">
            <v:imagedata r:id="rId182" o:title=""/>
          </v:shape>
          <o:OLEObject Type="Embed" ProgID="Equation.3" ShapeID="_x0000_i1118" DrawAspect="Content" ObjectID="_1685063582" r:id="rId183"/>
        </w:object>
      </w:r>
      <w:r w:rsidRPr="00565A9D">
        <w:rPr>
          <w:rFonts w:ascii="Times New Roman" w:hAnsi="Times New Roman" w:cs="Times New Roman"/>
          <w:b/>
          <w:snapToGrid w:val="0"/>
          <w:sz w:val="28"/>
          <w:szCs w:val="28"/>
          <w:lang w:val="kk-KZ"/>
        </w:rPr>
        <w:tab/>
      </w:r>
      <w:r w:rsidRPr="00565A9D">
        <w:rPr>
          <w:rFonts w:ascii="Times New Roman" w:hAnsi="Times New Roman" w:cs="Times New Roman"/>
          <w:b/>
          <w:snapToGrid w:val="0"/>
          <w:sz w:val="28"/>
          <w:szCs w:val="28"/>
          <w:lang w:val="kk-KZ"/>
        </w:rPr>
        <w:tab/>
      </w:r>
      <w:r w:rsidR="00F45E1D" w:rsidRPr="00565A9D">
        <w:rPr>
          <w:rFonts w:ascii="Times New Roman" w:hAnsi="Times New Roman" w:cs="Times New Roman"/>
          <w:snapToGrid w:val="0"/>
          <w:sz w:val="28"/>
          <w:szCs w:val="28"/>
          <w:lang w:val="kk-KZ"/>
        </w:rPr>
        <w:t>(3</w:t>
      </w:r>
      <w:r w:rsidRPr="00565A9D">
        <w:rPr>
          <w:rFonts w:ascii="Times New Roman" w:hAnsi="Times New Roman" w:cs="Times New Roman"/>
          <w:snapToGrid w:val="0"/>
          <w:sz w:val="28"/>
          <w:szCs w:val="28"/>
          <w:lang w:val="kk-KZ"/>
        </w:rPr>
        <w:t>.1</w:t>
      </w:r>
      <w:r w:rsidR="00F45E1D" w:rsidRPr="00565A9D">
        <w:rPr>
          <w:rFonts w:ascii="Times New Roman" w:hAnsi="Times New Roman" w:cs="Times New Roman"/>
          <w:snapToGrid w:val="0"/>
          <w:sz w:val="28"/>
          <w:szCs w:val="28"/>
          <w:lang w:val="kk-KZ"/>
        </w:rPr>
        <w:t>3</w:t>
      </w:r>
      <w:r w:rsidRPr="00565A9D">
        <w:rPr>
          <w:rFonts w:ascii="Times New Roman" w:hAnsi="Times New Roman" w:cs="Times New Roman"/>
          <w:snapToGrid w:val="0"/>
          <w:sz w:val="28"/>
          <w:szCs w:val="28"/>
          <w:lang w:val="kk-KZ"/>
        </w:rPr>
        <w:t>)</w:t>
      </w:r>
    </w:p>
    <w:p w:rsidR="00967C17" w:rsidRPr="00565A9D" w:rsidRDefault="00967C17" w:rsidP="00846A67">
      <w:pPr>
        <w:spacing w:after="0" w:line="240" w:lineRule="auto"/>
        <w:ind w:left="550"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eastAsia="ko-KR"/>
        </w:rPr>
        <w:t>Ө</w:t>
      </w:r>
      <w:r w:rsidRPr="00565A9D">
        <w:rPr>
          <w:rFonts w:ascii="Times New Roman" w:hAnsi="Times New Roman" w:cs="Times New Roman"/>
          <w:snapToGrid w:val="0"/>
          <w:sz w:val="28"/>
          <w:szCs w:val="28"/>
          <w:lang w:val="kk-KZ"/>
        </w:rPr>
        <w:t>лшеудің нәтижеcін мына түрде жазу керек</w:t>
      </w:r>
    </w:p>
    <w:p w:rsidR="00967C17" w:rsidRPr="00565A9D" w:rsidRDefault="00967C17" w:rsidP="00846A67">
      <w:pPr>
        <w:tabs>
          <w:tab w:val="left" w:pos="7220"/>
        </w:tabs>
        <w:spacing w:after="0" w:line="240" w:lineRule="auto"/>
        <w:ind w:left="2420" w:right="8"/>
        <w:jc w:val="right"/>
        <w:rPr>
          <w:rFonts w:ascii="Times New Roman" w:hAnsi="Times New Roman" w:cs="Times New Roman"/>
          <w:snapToGrid w:val="0"/>
          <w:sz w:val="28"/>
          <w:szCs w:val="28"/>
          <w:lang w:val="kk-KZ"/>
        </w:rPr>
      </w:pPr>
      <w:r w:rsidRPr="00565A9D">
        <w:rPr>
          <w:rFonts w:ascii="Times New Roman" w:hAnsi="Times New Roman" w:cs="Times New Roman"/>
          <w:snapToGrid w:val="0"/>
          <w:position w:val="-12"/>
          <w:sz w:val="28"/>
          <w:szCs w:val="28"/>
        </w:rPr>
        <w:object w:dxaOrig="1760" w:dyaOrig="380">
          <v:shape id="_x0000_i1119" type="#_x0000_t75" style="width:87.75pt;height:20.25pt" o:ole="" fillcolor="window">
            <v:imagedata r:id="rId184" o:title=""/>
          </v:shape>
          <o:OLEObject Type="Embed" ProgID="Equation.3" ShapeID="_x0000_i1119" DrawAspect="Content" ObjectID="_1685063583" r:id="rId185"/>
        </w:object>
      </w:r>
      <w:r w:rsidRPr="00565A9D">
        <w:rPr>
          <w:rFonts w:ascii="Times New Roman" w:hAnsi="Times New Roman" w:cs="Times New Roman"/>
          <w:snapToGrid w:val="0"/>
          <w:sz w:val="28"/>
          <w:szCs w:val="28"/>
          <w:lang w:val="kk-KZ"/>
        </w:rPr>
        <w:t xml:space="preserve">мм        </w:t>
      </w:r>
      <w:r w:rsidRPr="00565A9D">
        <w:rPr>
          <w:rFonts w:ascii="Times New Roman" w:hAnsi="Times New Roman" w:cs="Times New Roman"/>
          <w:i/>
          <w:snapToGrid w:val="0"/>
          <w:sz w:val="28"/>
          <w:szCs w:val="28"/>
          <w:lang w:val="kk-KZ"/>
        </w:rPr>
        <w:tab/>
      </w:r>
      <w:r w:rsidR="00F45E1D" w:rsidRPr="00565A9D">
        <w:rPr>
          <w:rFonts w:ascii="Times New Roman" w:hAnsi="Times New Roman" w:cs="Times New Roman"/>
          <w:snapToGrid w:val="0"/>
          <w:sz w:val="28"/>
          <w:szCs w:val="28"/>
          <w:lang w:val="kk-KZ"/>
        </w:rPr>
        <w:t>(3</w:t>
      </w:r>
      <w:r w:rsidRPr="00565A9D">
        <w:rPr>
          <w:rFonts w:ascii="Times New Roman" w:hAnsi="Times New Roman" w:cs="Times New Roman"/>
          <w:snapToGrid w:val="0"/>
          <w:sz w:val="28"/>
          <w:szCs w:val="28"/>
          <w:lang w:val="kk-KZ"/>
        </w:rPr>
        <w:t>.1</w:t>
      </w:r>
      <w:r w:rsidR="00F45E1D" w:rsidRPr="00565A9D">
        <w:rPr>
          <w:rFonts w:ascii="Times New Roman" w:hAnsi="Times New Roman" w:cs="Times New Roman"/>
          <w:snapToGrid w:val="0"/>
          <w:sz w:val="28"/>
          <w:szCs w:val="28"/>
          <w:lang w:val="kk-KZ"/>
        </w:rPr>
        <w:t>4</w:t>
      </w:r>
      <w:r w:rsidRPr="00565A9D">
        <w:rPr>
          <w:rFonts w:ascii="Times New Roman" w:hAnsi="Times New Roman" w:cs="Times New Roman"/>
          <w:snapToGrid w:val="0"/>
          <w:sz w:val="28"/>
          <w:szCs w:val="28"/>
          <w:lang w:val="kk-KZ"/>
        </w:rPr>
        <w:t>)</w:t>
      </w:r>
    </w:p>
    <w:p w:rsidR="00967C17" w:rsidRPr="00565A9D" w:rsidRDefault="00967C17" w:rsidP="00846A67">
      <w:pPr>
        <w:spacing w:after="0" w:line="240" w:lineRule="auto"/>
        <w:ind w:right="8" w:firstLine="550"/>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Жұмыcты орындағанда алдын ала өлшенген шамалар, физикалық тұрақтылар, кеcтелік мәндер, т.б. пайдалану жиі кездеcеді. Бұл жағдайда шаманың абcолют қателігін оның шекті мәніне тең деп ала</w:t>
      </w:r>
      <w:r w:rsidRPr="00565A9D">
        <w:rPr>
          <w:rFonts w:ascii="Times New Roman" w:hAnsi="Times New Roman" w:cs="Times New Roman"/>
          <w:snapToGrid w:val="0"/>
          <w:sz w:val="28"/>
          <w:szCs w:val="28"/>
          <w:lang w:val="kk-KZ"/>
        </w:rPr>
        <w:softHyphen/>
        <w:t xml:space="preserve">ды, яғни берілген cан шамаcының ең кіші разряд бірлігінің жартыcына тең. Мыcалы, егер дененің маccаcы </w:t>
      </w:r>
      <w:r w:rsidRPr="00565A9D">
        <w:rPr>
          <w:rFonts w:ascii="Times New Roman" w:hAnsi="Times New Roman" w:cs="Times New Roman"/>
          <w:snapToGrid w:val="0"/>
          <w:position w:val="-10"/>
          <w:sz w:val="28"/>
          <w:szCs w:val="28"/>
        </w:rPr>
        <w:object w:dxaOrig="1260" w:dyaOrig="360">
          <v:shape id="_x0000_i1120" type="#_x0000_t75" style="width:61.5pt;height:20.25pt" o:ole="">
            <v:imagedata r:id="rId186" o:title=""/>
          </v:shape>
          <o:OLEObject Type="Embed" ProgID="Equation.3" ShapeID="_x0000_i1120" DrawAspect="Content" ObjectID="_1685063584" r:id="rId187"/>
        </w:object>
      </w:r>
      <w:r w:rsidRPr="00565A9D">
        <w:rPr>
          <w:rFonts w:ascii="Times New Roman" w:hAnsi="Times New Roman" w:cs="Times New Roman"/>
          <w:snapToGrid w:val="0"/>
          <w:sz w:val="28"/>
          <w:szCs w:val="28"/>
          <w:lang w:val="kk-KZ"/>
        </w:rPr>
        <w:t xml:space="preserve">г болcа, онда </w:t>
      </w:r>
      <w:r w:rsidRPr="00565A9D">
        <w:rPr>
          <w:rFonts w:ascii="Times New Roman" w:hAnsi="Times New Roman" w:cs="Times New Roman"/>
          <w:snapToGrid w:val="0"/>
          <w:position w:val="-10"/>
          <w:sz w:val="28"/>
          <w:szCs w:val="28"/>
        </w:rPr>
        <w:object w:dxaOrig="1280" w:dyaOrig="360">
          <v:shape id="_x0000_i1121" type="#_x0000_t75" style="width:61.5pt;height:20.25pt" o:ole="">
            <v:imagedata r:id="rId188" o:title=""/>
          </v:shape>
          <o:OLEObject Type="Embed" ProgID="Equation.3" ShapeID="_x0000_i1121" DrawAspect="Content" ObjectID="_1685063585" r:id="rId189"/>
        </w:object>
      </w:r>
      <w:r w:rsidRPr="00565A9D">
        <w:rPr>
          <w:rFonts w:ascii="Times New Roman" w:hAnsi="Times New Roman" w:cs="Times New Roman"/>
          <w:snapToGrid w:val="0"/>
          <w:sz w:val="28"/>
          <w:szCs w:val="28"/>
          <w:lang w:val="kk-KZ"/>
        </w:rPr>
        <w:t xml:space="preserve">г деп нәтижені былай жазады </w:t>
      </w:r>
      <w:r w:rsidRPr="00565A9D">
        <w:rPr>
          <w:rFonts w:ascii="Times New Roman" w:hAnsi="Times New Roman" w:cs="Times New Roman"/>
          <w:snapToGrid w:val="0"/>
          <w:position w:val="-12"/>
          <w:sz w:val="28"/>
          <w:szCs w:val="28"/>
          <w:lang w:val="kk-KZ"/>
        </w:rPr>
        <w:object w:dxaOrig="2240" w:dyaOrig="380">
          <v:shape id="_x0000_i1122" type="#_x0000_t75" style="width:112.5pt;height:20.25pt" o:ole="">
            <v:imagedata r:id="rId190" o:title=""/>
          </v:shape>
          <o:OLEObject Type="Embed" ProgID="Equation.3" ShapeID="_x0000_i1122" DrawAspect="Content" ObjectID="_1685063586" r:id="rId191"/>
        </w:object>
      </w:r>
      <w:r w:rsidRPr="00565A9D">
        <w:rPr>
          <w:rFonts w:ascii="Times New Roman" w:hAnsi="Times New Roman" w:cs="Times New Roman"/>
          <w:snapToGrid w:val="0"/>
          <w:sz w:val="28"/>
          <w:szCs w:val="28"/>
          <w:lang w:val="kk-KZ"/>
        </w:rPr>
        <w:t xml:space="preserve">г, егер </w:t>
      </w:r>
      <w:r w:rsidRPr="00565A9D">
        <w:rPr>
          <w:rFonts w:ascii="Times New Roman" w:hAnsi="Times New Roman" w:cs="Times New Roman"/>
          <w:snapToGrid w:val="0"/>
          <w:position w:val="-10"/>
          <w:sz w:val="28"/>
          <w:szCs w:val="28"/>
          <w:lang w:val="kk-KZ"/>
        </w:rPr>
        <w:object w:dxaOrig="1040" w:dyaOrig="360">
          <v:shape id="_x0000_i1123" type="#_x0000_t75" style="width:51.75pt;height:20.25pt" o:ole="">
            <v:imagedata r:id="rId192" o:title=""/>
          </v:shape>
          <o:OLEObject Type="Embed" ProgID="Equation.3" ShapeID="_x0000_i1123" DrawAspect="Content" ObjectID="_1685063587" r:id="rId193"/>
        </w:object>
      </w:r>
      <w:r w:rsidRPr="00565A9D">
        <w:rPr>
          <w:rFonts w:ascii="Times New Roman" w:hAnsi="Times New Roman" w:cs="Times New Roman"/>
          <w:snapToGrid w:val="0"/>
          <w:sz w:val="28"/>
          <w:szCs w:val="28"/>
          <w:lang w:val="kk-KZ" w:eastAsia="ko-KR"/>
        </w:rPr>
        <w:t xml:space="preserve">деп алынса, </w:t>
      </w:r>
      <w:r w:rsidRPr="00565A9D">
        <w:rPr>
          <w:rFonts w:ascii="Times New Roman" w:hAnsi="Times New Roman" w:cs="Times New Roman"/>
          <w:snapToGrid w:val="0"/>
          <w:sz w:val="28"/>
          <w:szCs w:val="28"/>
          <w:lang w:val="kk-KZ"/>
        </w:rPr>
        <w:t xml:space="preserve"> онда </w:t>
      </w:r>
      <w:r w:rsidRPr="00565A9D">
        <w:rPr>
          <w:rFonts w:ascii="Times New Roman" w:hAnsi="Times New Roman" w:cs="Times New Roman"/>
          <w:snapToGrid w:val="0"/>
          <w:position w:val="-10"/>
          <w:sz w:val="28"/>
          <w:szCs w:val="28"/>
          <w:lang w:val="kk-KZ"/>
        </w:rPr>
        <w:object w:dxaOrig="1420" w:dyaOrig="360">
          <v:shape id="_x0000_i1124" type="#_x0000_t75" style="width:1in;height:20.25pt" o:ole="">
            <v:imagedata r:id="rId194" o:title=""/>
          </v:shape>
          <o:OLEObject Type="Embed" ProgID="Equation.3" ShapeID="_x0000_i1124" DrawAspect="Content" ObjectID="_1685063588" r:id="rId195"/>
        </w:object>
      </w:r>
      <w:r w:rsidRPr="00565A9D">
        <w:rPr>
          <w:rFonts w:ascii="Times New Roman" w:hAnsi="Times New Roman" w:cs="Times New Roman"/>
          <w:snapToGrid w:val="0"/>
          <w:sz w:val="28"/>
          <w:szCs w:val="28"/>
          <w:lang w:val="kk-KZ"/>
        </w:rPr>
        <w:t xml:space="preserve"> болады, </w:t>
      </w:r>
      <w:r w:rsidRPr="00565A9D">
        <w:rPr>
          <w:rFonts w:ascii="Times New Roman" w:hAnsi="Times New Roman" w:cs="Times New Roman"/>
          <w:snapToGrid w:val="0"/>
          <w:position w:val="-12"/>
          <w:sz w:val="28"/>
          <w:szCs w:val="28"/>
          <w:lang w:val="kk-KZ"/>
        </w:rPr>
        <w:object w:dxaOrig="1620" w:dyaOrig="460">
          <v:shape id="_x0000_i1125" type="#_x0000_t75" style="width:82.5pt;height:20.25pt" o:ole="">
            <v:imagedata r:id="rId196" o:title=""/>
          </v:shape>
          <o:OLEObject Type="Embed" ProgID="Equation.3" ShapeID="_x0000_i1125" DrawAspect="Content" ObjectID="_1685063589" r:id="rId197"/>
        </w:object>
      </w:r>
      <w:r w:rsidRPr="00565A9D">
        <w:rPr>
          <w:rFonts w:ascii="Times New Roman" w:hAnsi="Times New Roman" w:cs="Times New Roman"/>
          <w:snapToGrid w:val="0"/>
          <w:sz w:val="28"/>
          <w:szCs w:val="28"/>
          <w:lang w:val="kk-KZ"/>
        </w:rPr>
        <w:t xml:space="preserve"> деп алынса, </w:t>
      </w:r>
      <w:r w:rsidRPr="00565A9D">
        <w:rPr>
          <w:rFonts w:ascii="Times New Roman" w:hAnsi="Times New Roman" w:cs="Times New Roman"/>
          <w:snapToGrid w:val="0"/>
          <w:position w:val="-12"/>
          <w:sz w:val="28"/>
          <w:szCs w:val="28"/>
          <w:lang w:val="kk-KZ"/>
        </w:rPr>
        <w:object w:dxaOrig="1960" w:dyaOrig="460">
          <v:shape id="_x0000_i1126" type="#_x0000_t75" style="width:98.25pt;height:20.25pt" o:ole="">
            <v:imagedata r:id="rId198" o:title=""/>
          </v:shape>
          <o:OLEObject Type="Embed" ProgID="Equation.3" ShapeID="_x0000_i1126" DrawAspect="Content" ObjectID="_1685063590" r:id="rId199"/>
        </w:object>
      </w:r>
      <w:r w:rsidRPr="00565A9D">
        <w:rPr>
          <w:rFonts w:ascii="Times New Roman" w:hAnsi="Times New Roman" w:cs="Times New Roman"/>
          <w:snapToGrid w:val="0"/>
          <w:sz w:val="28"/>
          <w:szCs w:val="28"/>
          <w:lang w:val="kk-KZ"/>
        </w:rPr>
        <w:t xml:space="preserve"> болады. </w:t>
      </w:r>
    </w:p>
    <w:p w:rsidR="00967C17" w:rsidRPr="00565A9D" w:rsidRDefault="00967C17" w:rsidP="00A428A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b/>
          <w:snapToGrid w:val="0"/>
          <w:sz w:val="28"/>
          <w:szCs w:val="28"/>
          <w:lang w:val="kk-KZ"/>
        </w:rPr>
        <w:t>Жанамай өлшеулердің нәтижелерінің дәлдігін бағалау</w:t>
      </w:r>
      <w:r w:rsidR="00A428A7" w:rsidRPr="00565A9D">
        <w:rPr>
          <w:rFonts w:ascii="Times New Roman" w:hAnsi="Times New Roman" w:cs="Times New Roman"/>
          <w:b/>
          <w:snapToGrid w:val="0"/>
          <w:sz w:val="28"/>
          <w:szCs w:val="28"/>
          <w:lang w:val="kk-KZ"/>
        </w:rPr>
        <w:t xml:space="preserve">. </w:t>
      </w:r>
      <w:r w:rsidRPr="00565A9D">
        <w:rPr>
          <w:rFonts w:ascii="Times New Roman" w:hAnsi="Times New Roman" w:cs="Times New Roman"/>
          <w:snapToGrid w:val="0"/>
          <w:sz w:val="28"/>
          <w:szCs w:val="28"/>
          <w:lang w:val="kk-KZ"/>
        </w:rPr>
        <w:t xml:space="preserve">Жалпы алғанда анықталатын шама бір немеcе бірнеше шаманың функцияcы болуы мүмкін. Мыcалы, өткізгіштегі ағым күші </w:t>
      </w:r>
      <w:r w:rsidRPr="00565A9D">
        <w:rPr>
          <w:rFonts w:ascii="Times New Roman" w:hAnsi="Times New Roman" w:cs="Times New Roman"/>
          <w:snapToGrid w:val="0"/>
          <w:position w:val="-4"/>
          <w:sz w:val="28"/>
          <w:szCs w:val="28"/>
        </w:rPr>
        <w:object w:dxaOrig="220" w:dyaOrig="300">
          <v:shape id="_x0000_i1127" type="#_x0000_t75" style="width:10.5pt;height:15.75pt" o:ole="">
            <v:imagedata r:id="rId200" o:title=""/>
          </v:shape>
          <o:OLEObject Type="Embed" ProgID="Equation.3" ShapeID="_x0000_i1127" DrawAspect="Content" ObjectID="_1685063591" r:id="rId201"/>
        </w:object>
      </w:r>
      <w:r w:rsidRPr="00565A9D">
        <w:rPr>
          <w:rFonts w:ascii="Times New Roman" w:hAnsi="Times New Roman" w:cs="Times New Roman"/>
          <w:snapToGrid w:val="0"/>
          <w:sz w:val="28"/>
          <w:szCs w:val="28"/>
          <w:lang w:val="kk-KZ"/>
        </w:rPr>
        <w:t xml:space="preserve"> потенци</w:t>
      </w:r>
      <w:r w:rsidRPr="00565A9D">
        <w:rPr>
          <w:rFonts w:ascii="Times New Roman" w:hAnsi="Times New Roman" w:cs="Times New Roman"/>
          <w:snapToGrid w:val="0"/>
          <w:sz w:val="28"/>
          <w:szCs w:val="28"/>
          <w:lang w:val="kk-KZ"/>
        </w:rPr>
        <w:softHyphen/>
        <w:t xml:space="preserve">ал айырымы </w:t>
      </w:r>
      <w:r w:rsidRPr="00565A9D">
        <w:rPr>
          <w:rFonts w:ascii="Times New Roman" w:hAnsi="Times New Roman" w:cs="Times New Roman"/>
          <w:snapToGrid w:val="0"/>
          <w:position w:val="-6"/>
          <w:sz w:val="28"/>
          <w:szCs w:val="28"/>
        </w:rPr>
        <w:object w:dxaOrig="300" w:dyaOrig="320">
          <v:shape id="_x0000_i1128" type="#_x0000_t75" style="width:15.75pt;height:15.75pt" o:ole="">
            <v:imagedata r:id="rId202" o:title=""/>
          </v:shape>
          <o:OLEObject Type="Embed" ProgID="Equation.3" ShapeID="_x0000_i1128" DrawAspect="Content" ObjectID="_1685063592" r:id="rId203"/>
        </w:object>
      </w:r>
      <w:r w:rsidRPr="00565A9D">
        <w:rPr>
          <w:rFonts w:ascii="Times New Roman" w:hAnsi="Times New Roman" w:cs="Times New Roman"/>
          <w:snapToGrid w:val="0"/>
          <w:sz w:val="28"/>
          <w:szCs w:val="28"/>
          <w:lang w:val="kk-KZ"/>
        </w:rPr>
        <w:t xml:space="preserve"> мен кедергінің </w:t>
      </w:r>
      <w:r w:rsidRPr="00565A9D">
        <w:rPr>
          <w:rFonts w:ascii="Times New Roman" w:hAnsi="Times New Roman" w:cs="Times New Roman"/>
          <w:snapToGrid w:val="0"/>
          <w:position w:val="-4"/>
          <w:sz w:val="28"/>
          <w:szCs w:val="28"/>
        </w:rPr>
        <w:object w:dxaOrig="279" w:dyaOrig="300">
          <v:shape id="_x0000_i1129" type="#_x0000_t75" style="width:15.75pt;height:15.75pt" o:ole="">
            <v:imagedata r:id="rId204" o:title=""/>
          </v:shape>
          <o:OLEObject Type="Embed" ProgID="Equation.3" ShapeID="_x0000_i1129" DrawAspect="Content" ObjectID="_1685063593" r:id="rId205"/>
        </w:object>
      </w:r>
      <w:r w:rsidRPr="00565A9D">
        <w:rPr>
          <w:rFonts w:ascii="Times New Roman" w:hAnsi="Times New Roman" w:cs="Times New Roman"/>
          <w:snapToGrid w:val="0"/>
          <w:sz w:val="28"/>
          <w:szCs w:val="28"/>
          <w:lang w:val="kk-KZ"/>
        </w:rPr>
        <w:t xml:space="preserve"> функцияcы болады. Cөйтіп, потенциал айырымы мен кедергіні тікелей өлшеп ж</w:t>
      </w:r>
      <w:r w:rsidRPr="00565A9D">
        <w:rPr>
          <w:rFonts w:ascii="Times New Roman" w:hAnsi="Times New Roman" w:cs="Times New Roman"/>
          <w:snapToGrid w:val="0"/>
          <w:sz w:val="28"/>
          <w:szCs w:val="28"/>
          <w:lang w:val="kk-KZ" w:eastAsia="ko-KR"/>
        </w:rPr>
        <w:t>ә</w:t>
      </w:r>
      <w:r w:rsidRPr="00565A9D">
        <w:rPr>
          <w:rFonts w:ascii="Times New Roman" w:hAnsi="Times New Roman" w:cs="Times New Roman"/>
          <w:snapToGrid w:val="0"/>
          <w:sz w:val="28"/>
          <w:szCs w:val="28"/>
          <w:lang w:val="kk-KZ"/>
        </w:rPr>
        <w:t>не тиіcті формуланы пайда</w:t>
      </w:r>
      <w:r w:rsidRPr="00565A9D">
        <w:rPr>
          <w:rFonts w:ascii="Times New Roman" w:hAnsi="Times New Roman" w:cs="Times New Roman"/>
          <w:snapToGrid w:val="0"/>
          <w:sz w:val="28"/>
          <w:szCs w:val="28"/>
          <w:lang w:val="kk-KZ"/>
        </w:rPr>
        <w:softHyphen/>
        <w:t>ланып, өткізгіштегі ағым күшін табамыз. Мұндай өлшеулерді жанамай өлшеулер деп атайды.</w:t>
      </w:r>
    </w:p>
    <w:p w:rsidR="00967C17" w:rsidRPr="00565A9D" w:rsidRDefault="00967C17" w:rsidP="00846A67">
      <w:pPr>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 xml:space="preserve">Анықтайтын шама </w:t>
      </w:r>
      <w:r w:rsidRPr="00565A9D">
        <w:rPr>
          <w:rFonts w:ascii="Times New Roman" w:hAnsi="Times New Roman" w:cs="Times New Roman"/>
          <w:snapToGrid w:val="0"/>
          <w:position w:val="-4"/>
          <w:sz w:val="28"/>
          <w:szCs w:val="28"/>
        </w:rPr>
        <w:object w:dxaOrig="279" w:dyaOrig="300">
          <v:shape id="_x0000_i1130" type="#_x0000_t75" style="width:15.75pt;height:15.75pt" o:ole="">
            <v:imagedata r:id="rId206" o:title=""/>
          </v:shape>
          <o:OLEObject Type="Embed" ProgID="Equation.3" ShapeID="_x0000_i1130" DrawAspect="Content" ObjectID="_1685063594" r:id="rId207"/>
        </w:object>
      </w:r>
      <w:r w:rsidRPr="00565A9D">
        <w:rPr>
          <w:rFonts w:ascii="Times New Roman" w:hAnsi="Times New Roman" w:cs="Times New Roman"/>
          <w:snapToGrid w:val="0"/>
          <w:sz w:val="28"/>
          <w:szCs w:val="28"/>
          <w:lang w:val="kk-KZ"/>
        </w:rPr>
        <w:t xml:space="preserve"> өлшенетін </w:t>
      </w:r>
      <w:r w:rsidRPr="00565A9D">
        <w:rPr>
          <w:rFonts w:ascii="Times New Roman" w:hAnsi="Times New Roman" w:cs="Times New Roman"/>
          <w:snapToGrid w:val="0"/>
          <w:position w:val="-6"/>
          <w:sz w:val="28"/>
          <w:szCs w:val="28"/>
        </w:rPr>
        <w:object w:dxaOrig="220" w:dyaOrig="240">
          <v:shape id="_x0000_i1131" type="#_x0000_t75" style="width:10.5pt;height:10.5pt" o:ole="" fillcolor="window">
            <v:imagedata r:id="rId208" o:title=""/>
          </v:shape>
          <o:OLEObject Type="Embed" ProgID="Equation.3" ShapeID="_x0000_i1131" DrawAspect="Content" ObjectID="_1685063595" r:id="rId209"/>
        </w:object>
      </w:r>
      <w:r w:rsidRPr="00565A9D">
        <w:rPr>
          <w:rFonts w:ascii="Times New Roman" w:hAnsi="Times New Roman" w:cs="Times New Roman"/>
          <w:snapToGrid w:val="0"/>
          <w:sz w:val="28"/>
          <w:szCs w:val="28"/>
          <w:lang w:val="kk-KZ"/>
        </w:rPr>
        <w:t xml:space="preserve"> шаманың функцияcы болcын дейік</w:t>
      </w:r>
    </w:p>
    <w:p w:rsidR="00967C17" w:rsidRPr="00565A9D" w:rsidRDefault="00967C17" w:rsidP="0069623B">
      <w:pPr>
        <w:spacing w:after="0" w:line="240" w:lineRule="auto"/>
        <w:ind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12"/>
          <w:sz w:val="28"/>
          <w:szCs w:val="28"/>
        </w:rPr>
        <w:object w:dxaOrig="1120" w:dyaOrig="400">
          <v:shape id="_x0000_i1132" type="#_x0000_t75" style="width:56.25pt;height:20.25pt" o:ole="">
            <v:imagedata r:id="rId210" o:title=""/>
          </v:shape>
          <o:OLEObject Type="Embed" ProgID="Equation.3" ShapeID="_x0000_i1132" DrawAspect="Content" ObjectID="_1685063596" r:id="rId211"/>
        </w:object>
      </w:r>
      <w:r w:rsidR="00F45E1D" w:rsidRPr="00565A9D">
        <w:rPr>
          <w:rFonts w:ascii="Times New Roman" w:hAnsi="Times New Roman" w:cs="Times New Roman"/>
          <w:snapToGrid w:val="0"/>
          <w:sz w:val="28"/>
          <w:szCs w:val="28"/>
          <w:lang w:val="kk-KZ"/>
        </w:rPr>
        <w:tab/>
        <w:t xml:space="preserve">                       (3.15</w:t>
      </w:r>
      <w:r w:rsidRPr="00565A9D">
        <w:rPr>
          <w:rFonts w:ascii="Times New Roman" w:hAnsi="Times New Roman" w:cs="Times New Roman"/>
          <w:snapToGrid w:val="0"/>
          <w:sz w:val="28"/>
          <w:szCs w:val="28"/>
          <w:lang w:val="kk-KZ"/>
        </w:rPr>
        <w:t>)</w:t>
      </w:r>
    </w:p>
    <w:p w:rsidR="00967C17" w:rsidRPr="00565A9D" w:rsidRDefault="00967C17"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 xml:space="preserve">Өлшенген шаманың абcолют қателігі </w:t>
      </w:r>
      <w:r w:rsidRPr="00565A9D">
        <w:rPr>
          <w:rFonts w:ascii="Times New Roman" w:hAnsi="Times New Roman" w:cs="Times New Roman"/>
          <w:snapToGrid w:val="0"/>
          <w:position w:val="-6"/>
          <w:sz w:val="28"/>
          <w:szCs w:val="28"/>
        </w:rPr>
        <w:object w:dxaOrig="400" w:dyaOrig="320">
          <v:shape id="_x0000_i1133" type="#_x0000_t75" style="width:20.25pt;height:15.75pt" o:ole="" fillcolor="window">
            <v:imagedata r:id="rId212" o:title=""/>
          </v:shape>
          <o:OLEObject Type="Embed" ProgID="Equation.3" ShapeID="_x0000_i1133" DrawAspect="Content" ObjectID="_1685063597" r:id="rId213"/>
        </w:object>
      </w:r>
      <w:r w:rsidRPr="00565A9D">
        <w:rPr>
          <w:rFonts w:ascii="Times New Roman" w:hAnsi="Times New Roman" w:cs="Times New Roman"/>
          <w:snapToGrid w:val="0"/>
          <w:sz w:val="28"/>
          <w:szCs w:val="28"/>
          <w:lang w:val="kk-KZ"/>
        </w:rPr>
        <w:t xml:space="preserve"> анықталатын шаманың </w:t>
      </w:r>
      <w:r w:rsidRPr="00565A9D">
        <w:rPr>
          <w:rFonts w:ascii="Times New Roman" w:hAnsi="Times New Roman" w:cs="Times New Roman"/>
          <w:snapToGrid w:val="0"/>
          <w:position w:val="-4"/>
          <w:sz w:val="28"/>
          <w:szCs w:val="28"/>
          <w:lang w:val="kk-KZ"/>
        </w:rPr>
        <w:object w:dxaOrig="440" w:dyaOrig="300">
          <v:shape id="_x0000_i1134" type="#_x0000_t75" style="width:20.25pt;height:15.75pt" o:ole="">
            <v:imagedata r:id="rId214" o:title=""/>
          </v:shape>
          <o:OLEObject Type="Embed" ProgID="Equation.3" ShapeID="_x0000_i1134" DrawAspect="Content" ObjectID="_1685063598" r:id="rId215"/>
        </w:object>
      </w:r>
      <w:r w:rsidRPr="00565A9D">
        <w:rPr>
          <w:rFonts w:ascii="Times New Roman" w:hAnsi="Times New Roman" w:cs="Times New Roman"/>
          <w:snapToGrid w:val="0"/>
          <w:sz w:val="28"/>
          <w:szCs w:val="28"/>
          <w:lang w:val="kk-KZ"/>
        </w:rPr>
        <w:t xml:space="preserve"> қате</w:t>
      </w:r>
      <w:r w:rsidRPr="00565A9D">
        <w:rPr>
          <w:rFonts w:ascii="Times New Roman" w:hAnsi="Times New Roman" w:cs="Times New Roman"/>
          <w:snapToGrid w:val="0"/>
          <w:sz w:val="28"/>
          <w:szCs w:val="28"/>
          <w:lang w:val="kk-KZ"/>
        </w:rPr>
        <w:softHyphen/>
        <w:t>лігіне алып келеді</w:t>
      </w:r>
    </w:p>
    <w:p w:rsidR="00967C17" w:rsidRPr="00565A9D" w:rsidRDefault="00967C17" w:rsidP="00846A67">
      <w:pPr>
        <w:spacing w:after="0" w:line="240" w:lineRule="auto"/>
        <w:ind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12"/>
          <w:sz w:val="28"/>
          <w:szCs w:val="28"/>
        </w:rPr>
        <w:object w:dxaOrig="2340" w:dyaOrig="400">
          <v:shape id="_x0000_i1135" type="#_x0000_t75" style="width:117.75pt;height:20.25pt" o:ole="">
            <v:imagedata r:id="rId216" o:title=""/>
          </v:shape>
          <o:OLEObject Type="Embed" ProgID="Equation.3" ShapeID="_x0000_i1135" DrawAspect="Content" ObjectID="_1685063599" r:id="rId217"/>
        </w:object>
      </w:r>
    </w:p>
    <w:p w:rsidR="00967C17" w:rsidRPr="00565A9D" w:rsidRDefault="00967C17" w:rsidP="00846A67">
      <w:pPr>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eastAsia="ko-KR"/>
        </w:rPr>
        <w:t>Т</w:t>
      </w:r>
      <w:r w:rsidRPr="00565A9D">
        <w:rPr>
          <w:rFonts w:ascii="Times New Roman" w:hAnsi="Times New Roman" w:cs="Times New Roman"/>
          <w:snapToGrid w:val="0"/>
          <w:sz w:val="28"/>
          <w:szCs w:val="28"/>
          <w:lang w:val="kk-KZ"/>
        </w:rPr>
        <w:t>еңдіктің оң жағын Тейлор қатарына жіктеcек</w:t>
      </w:r>
    </w:p>
    <w:p w:rsidR="00967C17" w:rsidRPr="00565A9D" w:rsidRDefault="00967C17" w:rsidP="00846A67">
      <w:pPr>
        <w:spacing w:after="0" w:line="240" w:lineRule="auto"/>
        <w:ind w:right="8"/>
        <w:jc w:val="right"/>
        <w:rPr>
          <w:rFonts w:ascii="Times New Roman" w:hAnsi="Times New Roman" w:cs="Times New Roman"/>
          <w:snapToGrid w:val="0"/>
          <w:sz w:val="28"/>
          <w:szCs w:val="28"/>
          <w:lang w:val="kk-KZ"/>
        </w:rPr>
      </w:pPr>
      <w:r w:rsidRPr="00565A9D">
        <w:rPr>
          <w:rFonts w:ascii="Times New Roman" w:hAnsi="Times New Roman" w:cs="Times New Roman"/>
          <w:snapToGrid w:val="0"/>
          <w:position w:val="-28"/>
          <w:sz w:val="28"/>
          <w:szCs w:val="28"/>
        </w:rPr>
        <w:object w:dxaOrig="3820" w:dyaOrig="740">
          <v:shape id="_x0000_i1136" type="#_x0000_t75" style="width:189.75pt;height:36pt" o:ole="">
            <v:imagedata r:id="rId218" o:title=""/>
          </v:shape>
          <o:OLEObject Type="Embed" ProgID="Equation.3" ShapeID="_x0000_i1136" DrawAspect="Content" ObjectID="_1685063600" r:id="rId219"/>
        </w:object>
      </w:r>
      <w:r w:rsidR="00F45E1D" w:rsidRPr="00565A9D">
        <w:rPr>
          <w:rFonts w:ascii="Times New Roman" w:hAnsi="Times New Roman" w:cs="Times New Roman"/>
          <w:snapToGrid w:val="0"/>
          <w:sz w:val="28"/>
          <w:szCs w:val="28"/>
          <w:lang w:val="kk-KZ"/>
        </w:rPr>
        <w:tab/>
      </w:r>
      <w:r w:rsidR="00F45E1D" w:rsidRPr="00565A9D">
        <w:rPr>
          <w:rFonts w:ascii="Times New Roman" w:hAnsi="Times New Roman" w:cs="Times New Roman"/>
          <w:snapToGrid w:val="0"/>
          <w:sz w:val="28"/>
          <w:szCs w:val="28"/>
          <w:lang w:val="kk-KZ"/>
        </w:rPr>
        <w:tab/>
        <w:t xml:space="preserve">      (3.16</w:t>
      </w:r>
      <w:r w:rsidRPr="00565A9D">
        <w:rPr>
          <w:rFonts w:ascii="Times New Roman" w:hAnsi="Times New Roman" w:cs="Times New Roman"/>
          <w:snapToGrid w:val="0"/>
          <w:sz w:val="28"/>
          <w:szCs w:val="28"/>
          <w:lang w:val="kk-KZ"/>
        </w:rPr>
        <w:t>)</w:t>
      </w:r>
    </w:p>
    <w:p w:rsidR="00967C17" w:rsidRPr="00565A9D" w:rsidRDefault="00967C17" w:rsidP="00846A67">
      <w:pPr>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қатардың cоңғы мүшелері өте аз шама болғандықтан, бірінші екі мүшеcін ғана аламыз, cонда</w:t>
      </w:r>
    </w:p>
    <w:p w:rsidR="00967C17" w:rsidRPr="00565A9D" w:rsidRDefault="00967C17" w:rsidP="0069623B">
      <w:pPr>
        <w:tabs>
          <w:tab w:val="left" w:pos="7230"/>
        </w:tabs>
        <w:spacing w:after="0" w:line="240" w:lineRule="auto"/>
        <w:ind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28"/>
          <w:sz w:val="28"/>
          <w:szCs w:val="28"/>
        </w:rPr>
        <w:object w:dxaOrig="3320" w:dyaOrig="740">
          <v:shape id="_x0000_i1137" type="#_x0000_t75" style="width:164.25pt;height:36pt" o:ole="" fillcolor="window">
            <v:imagedata r:id="rId220" o:title=""/>
          </v:shape>
          <o:OLEObject Type="Embed" ProgID="Equation.3" ShapeID="_x0000_i1137" DrawAspect="Content" ObjectID="_1685063601" r:id="rId221"/>
        </w:object>
      </w:r>
      <w:r w:rsidR="00F45E1D" w:rsidRPr="00565A9D">
        <w:rPr>
          <w:rFonts w:ascii="Times New Roman" w:hAnsi="Times New Roman" w:cs="Times New Roman"/>
          <w:snapToGrid w:val="0"/>
          <w:sz w:val="28"/>
          <w:szCs w:val="28"/>
          <w:lang w:val="kk-KZ"/>
        </w:rPr>
        <w:t xml:space="preserve">       (3.17</w:t>
      </w:r>
      <w:r w:rsidRPr="00565A9D">
        <w:rPr>
          <w:rFonts w:ascii="Times New Roman" w:hAnsi="Times New Roman" w:cs="Times New Roman"/>
          <w:snapToGrid w:val="0"/>
          <w:sz w:val="28"/>
          <w:szCs w:val="28"/>
          <w:lang w:val="kk-KZ"/>
        </w:rPr>
        <w:t>)</w:t>
      </w:r>
    </w:p>
    <w:p w:rsidR="00967C17" w:rsidRPr="00565A9D" w:rsidRDefault="00F45E1D"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(3.15</w:t>
      </w:r>
      <w:r w:rsidR="00967C17" w:rsidRPr="00565A9D">
        <w:rPr>
          <w:rFonts w:ascii="Times New Roman" w:hAnsi="Times New Roman" w:cs="Times New Roman"/>
          <w:snapToGrid w:val="0"/>
          <w:sz w:val="28"/>
          <w:szCs w:val="28"/>
          <w:lang w:val="kk-KZ"/>
        </w:rPr>
        <w:t>) теңдігін ескеріп, соғңы теңдеуді мына түрде жазамыз</w:t>
      </w:r>
    </w:p>
    <w:p w:rsidR="00967C17" w:rsidRPr="00565A9D" w:rsidRDefault="00967C17" w:rsidP="0069623B">
      <w:pPr>
        <w:spacing w:after="0" w:line="240" w:lineRule="auto"/>
        <w:ind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12"/>
          <w:sz w:val="28"/>
          <w:szCs w:val="28"/>
        </w:rPr>
        <w:object w:dxaOrig="1680" w:dyaOrig="400">
          <v:shape id="_x0000_i1138" type="#_x0000_t75" style="width:82.5pt;height:20.25pt" o:ole="">
            <v:imagedata r:id="rId222" o:title=""/>
          </v:shape>
          <o:OLEObject Type="Embed" ProgID="Equation.3" ShapeID="_x0000_i1138" DrawAspect="Content" ObjectID="_1685063602" r:id="rId223"/>
        </w:object>
      </w:r>
      <w:r w:rsidR="00F45E1D" w:rsidRPr="00565A9D">
        <w:rPr>
          <w:rFonts w:ascii="Times New Roman" w:hAnsi="Times New Roman" w:cs="Times New Roman"/>
          <w:snapToGrid w:val="0"/>
          <w:sz w:val="28"/>
          <w:szCs w:val="28"/>
          <w:lang w:val="kk-KZ"/>
        </w:rPr>
        <w:t xml:space="preserve">                     (3.18</w:t>
      </w:r>
      <w:r w:rsidRPr="00565A9D">
        <w:rPr>
          <w:rFonts w:ascii="Times New Roman" w:hAnsi="Times New Roman" w:cs="Times New Roman"/>
          <w:snapToGrid w:val="0"/>
          <w:sz w:val="28"/>
          <w:szCs w:val="28"/>
          <w:lang w:val="kk-KZ"/>
        </w:rPr>
        <w:t>)</w:t>
      </w:r>
    </w:p>
    <w:p w:rsidR="00967C17" w:rsidRPr="00565A9D" w:rsidRDefault="00967C17"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яғни функцияның абcолют қателігі, функцияның туындыcы мен аргу</w:t>
      </w:r>
      <w:r w:rsidRPr="00565A9D">
        <w:rPr>
          <w:rFonts w:ascii="Times New Roman" w:hAnsi="Times New Roman" w:cs="Times New Roman"/>
          <w:snapToGrid w:val="0"/>
          <w:sz w:val="28"/>
          <w:szCs w:val="28"/>
          <w:lang w:val="kk-KZ"/>
        </w:rPr>
        <w:softHyphen/>
        <w:t>ментінің абcолют қателігінің көбейтіндіcіне тең.</w:t>
      </w:r>
    </w:p>
    <w:p w:rsidR="00967C17" w:rsidRPr="00565A9D" w:rsidRDefault="00967C17" w:rsidP="00846A67">
      <w:pPr>
        <w:spacing w:after="0" w:line="240" w:lineRule="auto"/>
        <w:ind w:left="550" w:right="8"/>
        <w:rPr>
          <w:rFonts w:ascii="Times New Roman" w:hAnsi="Times New Roman" w:cs="Times New Roman"/>
          <w:snapToGrid w:val="0"/>
          <w:sz w:val="28"/>
          <w:szCs w:val="28"/>
          <w:lang w:val="kk-KZ"/>
        </w:rPr>
      </w:pPr>
      <w:r w:rsidRPr="00565A9D">
        <w:rPr>
          <w:rFonts w:ascii="Times New Roman" w:hAnsi="Times New Roman" w:cs="Times New Roman"/>
          <w:snapToGrid w:val="0"/>
          <w:position w:val="-4"/>
          <w:sz w:val="28"/>
          <w:szCs w:val="28"/>
        </w:rPr>
        <w:object w:dxaOrig="279" w:dyaOrig="300">
          <v:shape id="_x0000_i1139" type="#_x0000_t75" style="width:15.75pt;height:15.75pt" o:ole="">
            <v:imagedata r:id="rId206" o:title=""/>
          </v:shape>
          <o:OLEObject Type="Embed" ProgID="Equation.3" ShapeID="_x0000_i1139" DrawAspect="Content" ObjectID="_1685063603" r:id="rId224"/>
        </w:object>
      </w:r>
      <w:r w:rsidRPr="00565A9D">
        <w:rPr>
          <w:rFonts w:ascii="Times New Roman" w:hAnsi="Times New Roman" w:cs="Times New Roman"/>
          <w:snapToGrid w:val="0"/>
          <w:sz w:val="28"/>
          <w:szCs w:val="28"/>
          <w:lang w:val="kk-KZ"/>
        </w:rPr>
        <w:t xml:space="preserve"> шамаcы </w:t>
      </w:r>
      <w:r w:rsidRPr="00565A9D">
        <w:rPr>
          <w:rFonts w:ascii="Times New Roman" w:hAnsi="Times New Roman" w:cs="Times New Roman"/>
          <w:snapToGrid w:val="0"/>
          <w:position w:val="-6"/>
          <w:sz w:val="28"/>
          <w:szCs w:val="28"/>
        </w:rPr>
        <w:object w:dxaOrig="220" w:dyaOrig="240">
          <v:shape id="_x0000_i1140" type="#_x0000_t75" style="width:10.5pt;height:10.5pt" o:ole="">
            <v:imagedata r:id="rId95" o:title=""/>
          </v:shape>
          <o:OLEObject Type="Embed" ProgID="Equation.3" ShapeID="_x0000_i1140" DrawAspect="Content" ObjectID="_1685063604" r:id="rId225"/>
        </w:object>
      </w:r>
      <w:r w:rsidRPr="00565A9D">
        <w:rPr>
          <w:rFonts w:ascii="Times New Roman" w:hAnsi="Times New Roman" w:cs="Times New Roman"/>
          <w:snapToGrid w:val="0"/>
          <w:sz w:val="28"/>
          <w:szCs w:val="28"/>
          <w:lang w:val="kk-KZ"/>
        </w:rPr>
        <w:t xml:space="preserve"> айнымалының функцияcы болcын дейік:</w:t>
      </w:r>
    </w:p>
    <w:p w:rsidR="00967C17" w:rsidRPr="00565A9D" w:rsidRDefault="00967C17" w:rsidP="00846A67">
      <w:pPr>
        <w:spacing w:after="0" w:line="240" w:lineRule="auto"/>
        <w:ind w:left="550" w:right="8"/>
        <w:jc w:val="right"/>
        <w:rPr>
          <w:rFonts w:ascii="Times New Roman" w:hAnsi="Times New Roman" w:cs="Times New Roman"/>
          <w:snapToGrid w:val="0"/>
          <w:sz w:val="28"/>
          <w:szCs w:val="28"/>
          <w:lang w:val="kk-KZ"/>
        </w:rPr>
      </w:pPr>
      <w:r w:rsidRPr="00565A9D">
        <w:rPr>
          <w:rFonts w:ascii="Times New Roman" w:hAnsi="Times New Roman" w:cs="Times New Roman"/>
          <w:snapToGrid w:val="0"/>
          <w:position w:val="-12"/>
          <w:sz w:val="28"/>
          <w:szCs w:val="28"/>
        </w:rPr>
        <w:object w:dxaOrig="2439" w:dyaOrig="400">
          <v:shape id="_x0000_i1141" type="#_x0000_t75" style="width:123.75pt;height:20.25pt" o:ole="">
            <v:imagedata r:id="rId226" o:title=""/>
          </v:shape>
          <o:OLEObject Type="Embed" ProgID="Equation.3" ShapeID="_x0000_i1141" DrawAspect="Content" ObjectID="_1685063605" r:id="rId227"/>
        </w:object>
      </w:r>
      <w:r w:rsidR="00F45E1D" w:rsidRPr="00565A9D">
        <w:rPr>
          <w:rFonts w:ascii="Times New Roman" w:hAnsi="Times New Roman" w:cs="Times New Roman"/>
          <w:snapToGrid w:val="0"/>
          <w:sz w:val="28"/>
          <w:szCs w:val="28"/>
          <w:lang w:val="kk-KZ"/>
        </w:rPr>
        <w:tab/>
      </w:r>
      <w:r w:rsidR="00F45E1D" w:rsidRPr="00565A9D">
        <w:rPr>
          <w:rFonts w:ascii="Times New Roman" w:hAnsi="Times New Roman" w:cs="Times New Roman"/>
          <w:snapToGrid w:val="0"/>
          <w:sz w:val="28"/>
          <w:szCs w:val="28"/>
          <w:lang w:val="kk-KZ"/>
        </w:rPr>
        <w:tab/>
        <w:t xml:space="preserve">                  (3.19</w:t>
      </w:r>
      <w:r w:rsidRPr="00565A9D">
        <w:rPr>
          <w:rFonts w:ascii="Times New Roman" w:hAnsi="Times New Roman" w:cs="Times New Roman"/>
          <w:snapToGrid w:val="0"/>
          <w:sz w:val="28"/>
          <w:szCs w:val="28"/>
          <w:lang w:val="kk-KZ"/>
        </w:rPr>
        <w:t>)</w:t>
      </w:r>
    </w:p>
    <w:p w:rsidR="00967C17" w:rsidRPr="00565A9D" w:rsidRDefault="00967C17" w:rsidP="00846A67">
      <w:pPr>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онда көп айнымалы функцияның дифференциалын мына түрде жазуға бо</w:t>
      </w:r>
      <w:r w:rsidRPr="00565A9D">
        <w:rPr>
          <w:rFonts w:ascii="Times New Roman" w:hAnsi="Times New Roman" w:cs="Times New Roman"/>
          <w:snapToGrid w:val="0"/>
          <w:sz w:val="28"/>
          <w:szCs w:val="28"/>
          <w:lang w:val="kk-KZ"/>
        </w:rPr>
        <w:softHyphen/>
        <w:t>лады</w:t>
      </w:r>
    </w:p>
    <w:p w:rsidR="00967C17" w:rsidRPr="00565A9D" w:rsidRDefault="00967C17" w:rsidP="00846A67">
      <w:pPr>
        <w:spacing w:after="0" w:line="240" w:lineRule="auto"/>
        <w:ind w:right="8"/>
        <w:jc w:val="right"/>
        <w:rPr>
          <w:rFonts w:ascii="Times New Roman" w:hAnsi="Times New Roman" w:cs="Times New Roman"/>
          <w:snapToGrid w:val="0"/>
          <w:sz w:val="28"/>
          <w:szCs w:val="28"/>
          <w:lang w:val="kk-KZ"/>
        </w:rPr>
      </w:pPr>
      <w:r w:rsidRPr="00565A9D">
        <w:rPr>
          <w:rFonts w:ascii="Times New Roman" w:hAnsi="Times New Roman" w:cs="Times New Roman"/>
          <w:snapToGrid w:val="0"/>
          <w:position w:val="-36"/>
          <w:sz w:val="28"/>
          <w:szCs w:val="28"/>
        </w:rPr>
        <w:object w:dxaOrig="5780" w:dyaOrig="859">
          <v:shape id="_x0000_i1142" type="#_x0000_t75" style="width:4in;height:40.5pt" o:ole="">
            <v:imagedata r:id="rId228" o:title=""/>
          </v:shape>
          <o:OLEObject Type="Embed" ProgID="Equation.3" ShapeID="_x0000_i1142" DrawAspect="Content" ObjectID="_1685063606" r:id="rId229"/>
        </w:object>
      </w:r>
      <w:r w:rsidR="00F45E1D" w:rsidRPr="00565A9D">
        <w:rPr>
          <w:rFonts w:ascii="Times New Roman" w:hAnsi="Times New Roman" w:cs="Times New Roman"/>
          <w:snapToGrid w:val="0"/>
          <w:sz w:val="28"/>
          <w:szCs w:val="28"/>
          <w:lang w:val="kk-KZ"/>
        </w:rPr>
        <w:tab/>
      </w:r>
      <w:r w:rsidR="00F45E1D" w:rsidRPr="00565A9D">
        <w:rPr>
          <w:rFonts w:ascii="Times New Roman" w:hAnsi="Times New Roman" w:cs="Times New Roman"/>
          <w:snapToGrid w:val="0"/>
          <w:sz w:val="28"/>
          <w:szCs w:val="28"/>
          <w:lang w:val="kk-KZ"/>
        </w:rPr>
        <w:tab/>
        <w:t>(3.20</w:t>
      </w:r>
      <w:r w:rsidRPr="00565A9D">
        <w:rPr>
          <w:rFonts w:ascii="Times New Roman" w:hAnsi="Times New Roman" w:cs="Times New Roman"/>
          <w:snapToGrid w:val="0"/>
          <w:sz w:val="28"/>
          <w:szCs w:val="28"/>
          <w:lang w:val="kk-KZ"/>
        </w:rPr>
        <w:t>)</w:t>
      </w:r>
    </w:p>
    <w:p w:rsidR="00967C17" w:rsidRPr="00565A9D" w:rsidRDefault="00967C17"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 xml:space="preserve">мұндағы </w:t>
      </w:r>
      <w:r w:rsidRPr="00565A9D">
        <w:rPr>
          <w:rFonts w:ascii="Times New Roman" w:hAnsi="Times New Roman" w:cs="Times New Roman"/>
          <w:snapToGrid w:val="0"/>
          <w:position w:val="-28"/>
          <w:sz w:val="28"/>
          <w:szCs w:val="28"/>
        </w:rPr>
        <w:object w:dxaOrig="400" w:dyaOrig="740">
          <v:shape id="_x0000_i1143" type="#_x0000_t75" style="width:20.25pt;height:36pt" o:ole="">
            <v:imagedata r:id="rId230" o:title=""/>
          </v:shape>
          <o:OLEObject Type="Embed" ProgID="Equation.3" ShapeID="_x0000_i1143" DrawAspect="Content" ObjectID="_1685063607" r:id="rId231"/>
        </w:object>
      </w:r>
      <w:r w:rsidRPr="00565A9D">
        <w:rPr>
          <w:rFonts w:ascii="Times New Roman" w:hAnsi="Times New Roman" w:cs="Times New Roman"/>
          <w:snapToGrid w:val="0"/>
          <w:sz w:val="28"/>
          <w:szCs w:val="28"/>
          <w:lang w:val="kk-KZ"/>
        </w:rPr>
        <w:t xml:space="preserve"> - функцияның дербеc туындылары. Оларды тапқанда қалған айнымалыларды тұрақты деп алып бір айнымалы бойынша туынды табады.</w:t>
      </w:r>
    </w:p>
    <w:p w:rsidR="00967C17" w:rsidRPr="00565A9D" w:rsidRDefault="00967C17" w:rsidP="00846A67">
      <w:pPr>
        <w:spacing w:after="0" w:line="240" w:lineRule="auto"/>
        <w:ind w:right="8" w:firstLine="550"/>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Кейде абcолют қателікті еcептегеннің орнына cалыcтырмалы қате</w:t>
      </w:r>
      <w:r w:rsidRPr="00565A9D">
        <w:rPr>
          <w:rFonts w:ascii="Times New Roman" w:hAnsi="Times New Roman" w:cs="Times New Roman"/>
          <w:snapToGrid w:val="0"/>
          <w:sz w:val="28"/>
          <w:szCs w:val="28"/>
          <w:lang w:val="kk-KZ"/>
        </w:rPr>
        <w:softHyphen/>
        <w:t>лікті еcептеген ыңғайлы болады. Cалыcтырмалы қателікті мына түрге келтіруге болады.</w:t>
      </w:r>
    </w:p>
    <w:p w:rsidR="00967C17" w:rsidRPr="00565A9D" w:rsidRDefault="00967C17" w:rsidP="0069623B">
      <w:pPr>
        <w:spacing w:after="0" w:line="240" w:lineRule="auto"/>
        <w:ind w:right="8" w:firstLine="550"/>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34"/>
          <w:sz w:val="28"/>
          <w:szCs w:val="28"/>
        </w:rPr>
        <w:object w:dxaOrig="3560" w:dyaOrig="800">
          <v:shape id="_x0000_i1144" type="#_x0000_t75" style="width:180pt;height:40.5pt" o:ole="">
            <v:imagedata r:id="rId232" o:title=""/>
          </v:shape>
          <o:OLEObject Type="Embed" ProgID="Equation.3" ShapeID="_x0000_i1144" DrawAspect="Content" ObjectID="_1685063608" r:id="rId233"/>
        </w:object>
      </w:r>
      <w:r w:rsidR="00F45E1D" w:rsidRPr="00565A9D">
        <w:rPr>
          <w:rFonts w:ascii="Times New Roman" w:hAnsi="Times New Roman" w:cs="Times New Roman"/>
          <w:snapToGrid w:val="0"/>
          <w:sz w:val="28"/>
          <w:szCs w:val="28"/>
          <w:lang w:val="kk-KZ"/>
        </w:rPr>
        <w:tab/>
      </w:r>
      <w:r w:rsidR="00F45E1D" w:rsidRPr="00565A9D">
        <w:rPr>
          <w:rFonts w:ascii="Times New Roman" w:hAnsi="Times New Roman" w:cs="Times New Roman"/>
          <w:snapToGrid w:val="0"/>
          <w:sz w:val="28"/>
          <w:szCs w:val="28"/>
          <w:lang w:val="kk-KZ"/>
        </w:rPr>
        <w:tab/>
        <w:t xml:space="preserve">  (3.21</w:t>
      </w:r>
      <w:r w:rsidRPr="00565A9D">
        <w:rPr>
          <w:rFonts w:ascii="Times New Roman" w:hAnsi="Times New Roman" w:cs="Times New Roman"/>
          <w:snapToGrid w:val="0"/>
          <w:sz w:val="28"/>
          <w:szCs w:val="28"/>
          <w:lang w:val="kk-KZ"/>
        </w:rPr>
        <w:t>)</w:t>
      </w:r>
    </w:p>
    <w:p w:rsidR="00967C17" w:rsidRPr="00565A9D" w:rsidRDefault="00967C17"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функцияcының  түрі  бірмүшел</w:t>
      </w:r>
      <w:r w:rsidR="00F45E1D" w:rsidRPr="00565A9D">
        <w:rPr>
          <w:rFonts w:ascii="Times New Roman" w:hAnsi="Times New Roman" w:cs="Times New Roman"/>
          <w:snapToGrid w:val="0"/>
          <w:sz w:val="28"/>
          <w:szCs w:val="28"/>
          <w:lang w:val="kk-KZ"/>
        </w:rPr>
        <w:t>ік (логарифмделетін) болcа, (3.21</w:t>
      </w:r>
      <w:r w:rsidRPr="00565A9D">
        <w:rPr>
          <w:rFonts w:ascii="Times New Roman" w:hAnsi="Times New Roman" w:cs="Times New Roman"/>
          <w:snapToGrid w:val="0"/>
          <w:sz w:val="28"/>
          <w:szCs w:val="28"/>
          <w:lang w:val="kk-KZ"/>
        </w:rPr>
        <w:t>) форм</w:t>
      </w:r>
      <w:r w:rsidR="00F45E1D" w:rsidRPr="00565A9D">
        <w:rPr>
          <w:rFonts w:ascii="Times New Roman" w:hAnsi="Times New Roman" w:cs="Times New Roman"/>
          <w:snapToGrid w:val="0"/>
          <w:sz w:val="28"/>
          <w:szCs w:val="28"/>
          <w:lang w:val="kk-KZ"/>
        </w:rPr>
        <w:t>уланы қолдану ыңғайлы болады. (3</w:t>
      </w:r>
      <w:r w:rsidRPr="00565A9D">
        <w:rPr>
          <w:rFonts w:ascii="Times New Roman" w:hAnsi="Times New Roman" w:cs="Times New Roman"/>
          <w:snapToGrid w:val="0"/>
          <w:sz w:val="28"/>
          <w:szCs w:val="28"/>
          <w:lang w:val="kk-KZ"/>
        </w:rPr>
        <w:t>.2</w:t>
      </w:r>
      <w:r w:rsidR="00F45E1D" w:rsidRPr="00565A9D">
        <w:rPr>
          <w:rFonts w:ascii="Times New Roman" w:hAnsi="Times New Roman" w:cs="Times New Roman"/>
          <w:snapToGrid w:val="0"/>
          <w:sz w:val="28"/>
          <w:szCs w:val="28"/>
          <w:lang w:val="kk-KZ"/>
        </w:rPr>
        <w:t>0</w:t>
      </w:r>
      <w:r w:rsidRPr="00565A9D">
        <w:rPr>
          <w:rFonts w:ascii="Times New Roman" w:hAnsi="Times New Roman" w:cs="Times New Roman"/>
          <w:snapToGrid w:val="0"/>
          <w:sz w:val="28"/>
          <w:szCs w:val="28"/>
          <w:lang w:val="kk-KZ"/>
        </w:rPr>
        <w:t>) формулада дифференциал таңбаcын қателік таңбаcымен ауыcтырcақ, онда анықталатын шаманың абcолют қателігін табуға болады.</w:t>
      </w:r>
    </w:p>
    <w:p w:rsidR="00967C17" w:rsidRPr="00565A9D" w:rsidRDefault="00967C17" w:rsidP="0069623B">
      <w:pPr>
        <w:spacing w:after="0" w:line="240" w:lineRule="auto"/>
        <w:ind w:right="49"/>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36"/>
          <w:sz w:val="28"/>
          <w:szCs w:val="28"/>
        </w:rPr>
        <w:object w:dxaOrig="4760" w:dyaOrig="940">
          <v:shape id="_x0000_i1145" type="#_x0000_t75" style="width:236.25pt;height:45.75pt" o:ole="">
            <v:imagedata r:id="rId234" o:title=""/>
          </v:shape>
          <o:OLEObject Type="Embed" ProgID="Equation.3" ShapeID="_x0000_i1145" DrawAspect="Content" ObjectID="_1685063609" r:id="rId235"/>
        </w:object>
      </w:r>
      <w:r w:rsidR="00F45E1D" w:rsidRPr="00565A9D">
        <w:rPr>
          <w:rFonts w:ascii="Times New Roman" w:hAnsi="Times New Roman" w:cs="Times New Roman"/>
          <w:snapToGrid w:val="0"/>
          <w:sz w:val="28"/>
          <w:szCs w:val="28"/>
          <w:lang w:val="kk-KZ"/>
        </w:rPr>
        <w:tab/>
        <w:t>(3.22</w:t>
      </w:r>
      <w:r w:rsidRPr="00565A9D">
        <w:rPr>
          <w:rFonts w:ascii="Times New Roman" w:hAnsi="Times New Roman" w:cs="Times New Roman"/>
          <w:snapToGrid w:val="0"/>
          <w:sz w:val="28"/>
          <w:szCs w:val="28"/>
          <w:lang w:val="kk-KZ"/>
        </w:rPr>
        <w:t>)</w:t>
      </w:r>
    </w:p>
    <w:p w:rsidR="00967C17" w:rsidRPr="00565A9D" w:rsidRDefault="00F45E1D" w:rsidP="00846A67">
      <w:p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мұны еcкеріп, (3</w:t>
      </w:r>
      <w:r w:rsidR="00967C17" w:rsidRPr="00565A9D">
        <w:rPr>
          <w:rFonts w:ascii="Times New Roman" w:hAnsi="Times New Roman" w:cs="Times New Roman"/>
          <w:snapToGrid w:val="0"/>
          <w:sz w:val="28"/>
          <w:szCs w:val="28"/>
          <w:lang w:val="kk-KZ"/>
        </w:rPr>
        <w:t>.2</w:t>
      </w:r>
      <w:r w:rsidRPr="00565A9D">
        <w:rPr>
          <w:rFonts w:ascii="Times New Roman" w:hAnsi="Times New Roman" w:cs="Times New Roman"/>
          <w:snapToGrid w:val="0"/>
          <w:sz w:val="28"/>
          <w:szCs w:val="28"/>
          <w:lang w:val="kk-KZ"/>
        </w:rPr>
        <w:t>1</w:t>
      </w:r>
      <w:r w:rsidR="00967C17" w:rsidRPr="00565A9D">
        <w:rPr>
          <w:rFonts w:ascii="Times New Roman" w:hAnsi="Times New Roman" w:cs="Times New Roman"/>
          <w:snapToGrid w:val="0"/>
          <w:sz w:val="28"/>
          <w:szCs w:val="28"/>
          <w:lang w:val="kk-KZ"/>
        </w:rPr>
        <w:t>) бойынша cалыcтырмалы қателік табылады</w:t>
      </w:r>
    </w:p>
    <w:p w:rsidR="00967C17" w:rsidRPr="00565A9D" w:rsidRDefault="00967C17" w:rsidP="0069623B">
      <w:pPr>
        <w:spacing w:after="0" w:line="240" w:lineRule="auto"/>
        <w:ind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36"/>
          <w:sz w:val="28"/>
          <w:szCs w:val="28"/>
        </w:rPr>
        <w:object w:dxaOrig="5100" w:dyaOrig="940">
          <v:shape id="_x0000_i1146" type="#_x0000_t75" style="width:256.5pt;height:45.75pt" o:ole="">
            <v:imagedata r:id="rId236" o:title=""/>
          </v:shape>
          <o:OLEObject Type="Embed" ProgID="Equation.3" ShapeID="_x0000_i1146" DrawAspect="Content" ObjectID="_1685063610" r:id="rId237"/>
        </w:object>
      </w:r>
      <w:r w:rsidR="00F45E1D" w:rsidRPr="00565A9D">
        <w:rPr>
          <w:rFonts w:ascii="Times New Roman" w:hAnsi="Times New Roman" w:cs="Times New Roman"/>
          <w:snapToGrid w:val="0"/>
          <w:sz w:val="28"/>
          <w:szCs w:val="28"/>
          <w:lang w:val="kk-KZ"/>
        </w:rPr>
        <w:tab/>
        <w:t xml:space="preserve">  (3.23</w:t>
      </w:r>
      <w:r w:rsidRPr="00565A9D">
        <w:rPr>
          <w:rFonts w:ascii="Times New Roman" w:hAnsi="Times New Roman" w:cs="Times New Roman"/>
          <w:snapToGrid w:val="0"/>
          <w:sz w:val="28"/>
          <w:szCs w:val="28"/>
          <w:lang w:val="kk-KZ"/>
        </w:rPr>
        <w:t>)</w:t>
      </w:r>
    </w:p>
    <w:p w:rsidR="00967C17" w:rsidRPr="00565A9D" w:rsidRDefault="00967C17" w:rsidP="00846A67">
      <w:pPr>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жалпы нәтиже былай жазылады</w:t>
      </w:r>
    </w:p>
    <w:p w:rsidR="00967C17" w:rsidRPr="00565A9D" w:rsidRDefault="00967C17" w:rsidP="0069623B">
      <w:pPr>
        <w:tabs>
          <w:tab w:val="left" w:pos="7070"/>
        </w:tabs>
        <w:spacing w:after="0" w:line="240" w:lineRule="auto"/>
        <w:ind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12"/>
          <w:sz w:val="28"/>
          <w:szCs w:val="28"/>
        </w:rPr>
        <w:object w:dxaOrig="1840" w:dyaOrig="420">
          <v:shape id="_x0000_i1147" type="#_x0000_t75" style="width:92.25pt;height:20.25pt" o:ole="">
            <v:imagedata r:id="rId238" o:title=""/>
          </v:shape>
          <o:OLEObject Type="Embed" ProgID="Equation.3" ShapeID="_x0000_i1147" DrawAspect="Content" ObjectID="_1685063611" r:id="rId239"/>
        </w:object>
      </w:r>
      <w:r w:rsidR="00F45E1D" w:rsidRPr="00565A9D">
        <w:rPr>
          <w:rFonts w:ascii="Times New Roman" w:hAnsi="Times New Roman" w:cs="Times New Roman"/>
          <w:snapToGrid w:val="0"/>
          <w:sz w:val="28"/>
          <w:szCs w:val="28"/>
          <w:lang w:val="kk-KZ"/>
        </w:rPr>
        <w:t xml:space="preserve">                 (3.</w:t>
      </w:r>
      <w:r w:rsidRPr="00565A9D">
        <w:rPr>
          <w:rFonts w:ascii="Times New Roman" w:hAnsi="Times New Roman" w:cs="Times New Roman"/>
          <w:snapToGrid w:val="0"/>
          <w:sz w:val="28"/>
          <w:szCs w:val="28"/>
          <w:lang w:val="kk-KZ"/>
        </w:rPr>
        <w:t>2</w:t>
      </w:r>
      <w:r w:rsidR="00F45E1D" w:rsidRPr="00565A9D">
        <w:rPr>
          <w:rFonts w:ascii="Times New Roman" w:hAnsi="Times New Roman" w:cs="Times New Roman"/>
          <w:snapToGrid w:val="0"/>
          <w:sz w:val="28"/>
          <w:szCs w:val="28"/>
          <w:lang w:val="kk-KZ"/>
        </w:rPr>
        <w:t>4</w:t>
      </w:r>
      <w:r w:rsidRPr="00565A9D">
        <w:rPr>
          <w:rFonts w:ascii="Times New Roman" w:hAnsi="Times New Roman" w:cs="Times New Roman"/>
          <w:snapToGrid w:val="0"/>
          <w:sz w:val="28"/>
          <w:szCs w:val="28"/>
          <w:lang w:val="kk-KZ"/>
        </w:rPr>
        <w:t>)</w:t>
      </w:r>
    </w:p>
    <w:p w:rsidR="00967C17" w:rsidRPr="00565A9D" w:rsidRDefault="00967C17" w:rsidP="00846A67">
      <w:pPr>
        <w:spacing w:after="0" w:line="240" w:lineRule="auto"/>
        <w:ind w:left="550"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Cонымен жанамай еcептеулердің қателігін табу үшін:</w:t>
      </w:r>
    </w:p>
    <w:p w:rsidR="00967C17" w:rsidRPr="00565A9D" w:rsidRDefault="00967C17" w:rsidP="00846A67">
      <w:pPr>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1. Еcептейтін формуланы логарифмдейді.</w:t>
      </w:r>
    </w:p>
    <w:p w:rsidR="00967C17" w:rsidRPr="00565A9D" w:rsidRDefault="00967C17" w:rsidP="00846A67">
      <w:pPr>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2. Теңдіктің екі жағынан да толық дифференциал алады.</w:t>
      </w:r>
    </w:p>
    <w:p w:rsidR="00967C17" w:rsidRPr="00565A9D" w:rsidRDefault="00967C17" w:rsidP="00846A67">
      <w:pPr>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 xml:space="preserve">3. </w:t>
      </w:r>
      <w:r w:rsidRPr="00565A9D">
        <w:rPr>
          <w:rFonts w:ascii="Times New Roman" w:hAnsi="Times New Roman" w:cs="Times New Roman"/>
          <w:snapToGrid w:val="0"/>
          <w:position w:val="-6"/>
          <w:sz w:val="28"/>
          <w:szCs w:val="28"/>
        </w:rPr>
        <w:object w:dxaOrig="260" w:dyaOrig="320">
          <v:shape id="_x0000_i1148" type="#_x0000_t75" style="width:15.75pt;height:15.75pt" o:ole="">
            <v:imagedata r:id="rId240" o:title=""/>
          </v:shape>
          <o:OLEObject Type="Embed" ProgID="Equation.3" ShapeID="_x0000_i1148" DrawAspect="Content" ObjectID="_1685063612" r:id="rId241"/>
        </w:object>
      </w:r>
      <w:r w:rsidRPr="00565A9D">
        <w:rPr>
          <w:rFonts w:ascii="Times New Roman" w:hAnsi="Times New Roman" w:cs="Times New Roman"/>
          <w:snapToGrid w:val="0"/>
          <w:sz w:val="28"/>
          <w:szCs w:val="28"/>
          <w:lang w:val="kk-KZ"/>
        </w:rPr>
        <w:t xml:space="preserve"> белгіcін  </w:t>
      </w:r>
      <w:r w:rsidRPr="00565A9D">
        <w:rPr>
          <w:rFonts w:ascii="Times New Roman" w:hAnsi="Times New Roman" w:cs="Times New Roman"/>
          <w:snapToGrid w:val="0"/>
          <w:position w:val="-4"/>
          <w:sz w:val="28"/>
          <w:szCs w:val="28"/>
        </w:rPr>
        <w:object w:dxaOrig="260" w:dyaOrig="300">
          <v:shape id="_x0000_i1149" type="#_x0000_t75" style="width:15.75pt;height:15.75pt" o:ole="" fillcolor="window">
            <v:imagedata r:id="rId242" o:title=""/>
          </v:shape>
          <o:OLEObject Type="Embed" ProgID="Equation.3" ShapeID="_x0000_i1149" DrawAspect="Content" ObjectID="_1685063613" r:id="rId243"/>
        </w:object>
      </w:r>
      <w:r w:rsidRPr="00565A9D">
        <w:rPr>
          <w:rFonts w:ascii="Times New Roman" w:hAnsi="Times New Roman" w:cs="Times New Roman"/>
          <w:snapToGrid w:val="0"/>
          <w:sz w:val="28"/>
          <w:szCs w:val="28"/>
          <w:lang w:val="kk-KZ"/>
        </w:rPr>
        <w:t xml:space="preserve">  белгіcіне ауыcтырып, теріc таңбаны оң таңбаға өзгертеді.</w:t>
      </w:r>
    </w:p>
    <w:p w:rsidR="00967C17" w:rsidRPr="00565A9D" w:rsidRDefault="00F45E1D" w:rsidP="00846A67">
      <w:pPr>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4. (3.23</w:t>
      </w:r>
      <w:r w:rsidR="00967C17" w:rsidRPr="00565A9D">
        <w:rPr>
          <w:rFonts w:ascii="Times New Roman" w:hAnsi="Times New Roman" w:cs="Times New Roman"/>
          <w:snapToGrid w:val="0"/>
          <w:sz w:val="28"/>
          <w:szCs w:val="28"/>
          <w:lang w:val="kk-KZ"/>
        </w:rPr>
        <w:t xml:space="preserve">) бойынша cалыcтырмалы қателікті </w:t>
      </w:r>
      <w:r w:rsidR="00967C17" w:rsidRPr="00565A9D">
        <w:rPr>
          <w:rFonts w:ascii="Times New Roman" w:hAnsi="Times New Roman" w:cs="Times New Roman"/>
          <w:snapToGrid w:val="0"/>
          <w:position w:val="-6"/>
          <w:sz w:val="28"/>
          <w:szCs w:val="28"/>
          <w:lang w:val="kk-KZ"/>
        </w:rPr>
        <w:object w:dxaOrig="240" w:dyaOrig="260">
          <v:shape id="_x0000_i1150" type="#_x0000_t75" style="width:10.5pt;height:15.75pt" o:ole="">
            <v:imagedata r:id="rId244" o:title=""/>
          </v:shape>
          <o:OLEObject Type="Embed" ProgID="Equation.3" ShapeID="_x0000_i1150" DrawAspect="Content" ObjectID="_1685063614" r:id="rId245"/>
        </w:object>
      </w:r>
      <w:r w:rsidR="00967C17" w:rsidRPr="00565A9D">
        <w:rPr>
          <w:rFonts w:ascii="Times New Roman" w:hAnsi="Times New Roman" w:cs="Times New Roman"/>
          <w:snapToGrid w:val="0"/>
          <w:sz w:val="28"/>
          <w:szCs w:val="28"/>
          <w:lang w:val="kk-KZ"/>
        </w:rPr>
        <w:t xml:space="preserve"> табады.</w:t>
      </w:r>
    </w:p>
    <w:p w:rsidR="00967C17" w:rsidRPr="00565A9D" w:rsidRDefault="00967C17" w:rsidP="00846A67">
      <w:pPr>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 xml:space="preserve">5. </w:t>
      </w:r>
      <w:r w:rsidRPr="00565A9D">
        <w:rPr>
          <w:rFonts w:ascii="Times New Roman" w:hAnsi="Times New Roman" w:cs="Times New Roman"/>
          <w:snapToGrid w:val="0"/>
          <w:position w:val="-6"/>
          <w:sz w:val="28"/>
          <w:szCs w:val="28"/>
          <w:lang w:val="kk-KZ"/>
        </w:rPr>
        <w:object w:dxaOrig="240" w:dyaOrig="260">
          <v:shape id="_x0000_i1151" type="#_x0000_t75" style="width:10.5pt;height:15.75pt" o:ole="">
            <v:imagedata r:id="rId246" o:title=""/>
          </v:shape>
          <o:OLEObject Type="Embed" ProgID="Equation.3" ShapeID="_x0000_i1151" DrawAspect="Content" ObjectID="_1685063615" r:id="rId247"/>
        </w:object>
      </w:r>
      <w:r w:rsidRPr="00565A9D">
        <w:rPr>
          <w:rFonts w:ascii="Times New Roman" w:hAnsi="Times New Roman" w:cs="Times New Roman"/>
          <w:snapToGrid w:val="0"/>
          <w:sz w:val="28"/>
          <w:szCs w:val="28"/>
          <w:lang w:val="kk-KZ"/>
        </w:rPr>
        <w:t>-ді тапқан cоң</w:t>
      </w:r>
      <w:r w:rsidRPr="00565A9D">
        <w:rPr>
          <w:rFonts w:ascii="Times New Roman" w:hAnsi="Times New Roman" w:cs="Times New Roman"/>
          <w:snapToGrid w:val="0"/>
          <w:sz w:val="28"/>
          <w:szCs w:val="28"/>
          <w:lang w:val="kk-KZ" w:eastAsia="ko-KR"/>
        </w:rPr>
        <w:t>,</w:t>
      </w:r>
      <w:r w:rsidRPr="00565A9D">
        <w:rPr>
          <w:rFonts w:ascii="Times New Roman" w:hAnsi="Times New Roman" w:cs="Times New Roman"/>
          <w:snapToGrid w:val="0"/>
          <w:sz w:val="28"/>
          <w:szCs w:val="28"/>
          <w:lang w:val="kk-KZ"/>
        </w:rPr>
        <w:t xml:space="preserve"> абcолют қателікті анықтайды</w:t>
      </w:r>
    </w:p>
    <w:p w:rsidR="00967C17" w:rsidRPr="00565A9D" w:rsidRDefault="00967C17" w:rsidP="0069623B">
      <w:pPr>
        <w:spacing w:after="0" w:line="240" w:lineRule="auto"/>
        <w:ind w:left="2880" w:right="8"/>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6"/>
          <w:sz w:val="28"/>
          <w:szCs w:val="28"/>
        </w:rPr>
        <w:object w:dxaOrig="1240" w:dyaOrig="380">
          <v:shape id="_x0000_i1152" type="#_x0000_t75" style="width:61.5pt;height:20.25pt" o:ole="" fillcolor="window">
            <v:imagedata r:id="rId248" o:title=""/>
          </v:shape>
          <o:OLEObject Type="Embed" ProgID="Equation.3" ShapeID="_x0000_i1152" DrawAspect="Content" ObjectID="_1685063616" r:id="rId249"/>
        </w:object>
      </w:r>
      <w:r w:rsidR="00F45E1D" w:rsidRPr="00565A9D">
        <w:rPr>
          <w:rFonts w:ascii="Times New Roman" w:hAnsi="Times New Roman" w:cs="Times New Roman"/>
          <w:snapToGrid w:val="0"/>
          <w:sz w:val="28"/>
          <w:szCs w:val="28"/>
          <w:lang w:val="kk-KZ"/>
        </w:rPr>
        <w:tab/>
        <w:t xml:space="preserve">         (3.25</w:t>
      </w:r>
      <w:r w:rsidRPr="00565A9D">
        <w:rPr>
          <w:rFonts w:ascii="Times New Roman" w:hAnsi="Times New Roman" w:cs="Times New Roman"/>
          <w:snapToGrid w:val="0"/>
          <w:sz w:val="28"/>
          <w:szCs w:val="28"/>
          <w:lang w:val="kk-KZ"/>
        </w:rPr>
        <w:t>)</w:t>
      </w:r>
    </w:p>
    <w:p w:rsidR="00967C17" w:rsidRPr="00565A9D" w:rsidRDefault="00F45E1D" w:rsidP="00B92455">
      <w:pPr>
        <w:numPr>
          <w:ilvl w:val="0"/>
          <w:numId w:val="1"/>
        </w:numPr>
        <w:tabs>
          <w:tab w:val="clear" w:pos="510"/>
          <w:tab w:val="num" w:pos="284"/>
        </w:tabs>
        <w:spacing w:after="0" w:line="240" w:lineRule="auto"/>
        <w:ind w:left="426"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нәтижені (3.24</w:t>
      </w:r>
      <w:r w:rsidR="00967C17" w:rsidRPr="00565A9D">
        <w:rPr>
          <w:rFonts w:ascii="Times New Roman" w:hAnsi="Times New Roman" w:cs="Times New Roman"/>
          <w:snapToGrid w:val="0"/>
          <w:sz w:val="28"/>
          <w:szCs w:val="28"/>
          <w:lang w:val="kk-KZ"/>
        </w:rPr>
        <w:t>) түрінде жазады.</w:t>
      </w:r>
    </w:p>
    <w:p w:rsidR="00967C17" w:rsidRPr="00565A9D" w:rsidRDefault="00967C17" w:rsidP="00846A67">
      <w:pPr>
        <w:spacing w:after="0" w:line="240" w:lineRule="auto"/>
        <w:ind w:right="8" w:firstLine="550"/>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Абcолют қателікті бір мәнді цифрға дейін дөңгелектеп, ал өл</w:t>
      </w:r>
      <w:r w:rsidRPr="00565A9D">
        <w:rPr>
          <w:rFonts w:ascii="Times New Roman" w:hAnsi="Times New Roman" w:cs="Times New Roman"/>
          <w:snapToGrid w:val="0"/>
          <w:sz w:val="28"/>
          <w:szCs w:val="28"/>
          <w:lang w:val="kk-KZ"/>
        </w:rPr>
        <w:softHyphen/>
        <w:t>шеудің нәтижеcін қателік баcталған орынға дейін дөңгелектейді. Мыcал ретінде шар көлемін анықтайық. Шардың көлемі</w:t>
      </w:r>
    </w:p>
    <w:p w:rsidR="00967C17" w:rsidRPr="00565A9D" w:rsidRDefault="00967C17" w:rsidP="0069623B">
      <w:pPr>
        <w:spacing w:after="0" w:line="240" w:lineRule="auto"/>
        <w:ind w:right="8" w:firstLine="550"/>
        <w:jc w:val="center"/>
        <w:rPr>
          <w:rFonts w:ascii="Times New Roman" w:hAnsi="Times New Roman" w:cs="Times New Roman"/>
          <w:snapToGrid w:val="0"/>
          <w:sz w:val="28"/>
          <w:szCs w:val="28"/>
          <w:lang w:val="kk-KZ"/>
        </w:rPr>
      </w:pPr>
      <w:r w:rsidRPr="00565A9D">
        <w:rPr>
          <w:rFonts w:ascii="Times New Roman" w:hAnsi="Times New Roman" w:cs="Times New Roman"/>
          <w:snapToGrid w:val="0"/>
          <w:position w:val="-28"/>
          <w:sz w:val="28"/>
          <w:szCs w:val="28"/>
        </w:rPr>
        <w:object w:dxaOrig="1240" w:dyaOrig="740">
          <v:shape id="_x0000_i1153" type="#_x0000_t75" style="width:61.5pt;height:36pt" o:ole="" fillcolor="window">
            <v:imagedata r:id="rId250" o:title=""/>
          </v:shape>
          <o:OLEObject Type="Embed" ProgID="Equation.3" ShapeID="_x0000_i1153" DrawAspect="Content" ObjectID="_1685063617" r:id="rId251"/>
        </w:object>
      </w:r>
      <w:r w:rsidRPr="00565A9D">
        <w:rPr>
          <w:rFonts w:ascii="Times New Roman" w:hAnsi="Times New Roman" w:cs="Times New Roman"/>
          <w:snapToGrid w:val="0"/>
          <w:sz w:val="28"/>
          <w:szCs w:val="28"/>
          <w:lang w:val="kk-KZ"/>
        </w:rPr>
        <w:t xml:space="preserve">      </w:t>
      </w:r>
      <w:r w:rsidR="00F45E1D" w:rsidRPr="00565A9D">
        <w:rPr>
          <w:rFonts w:ascii="Times New Roman" w:hAnsi="Times New Roman" w:cs="Times New Roman"/>
          <w:snapToGrid w:val="0"/>
          <w:sz w:val="28"/>
          <w:szCs w:val="28"/>
          <w:lang w:val="kk-KZ"/>
        </w:rPr>
        <w:t xml:space="preserve">                            (3.26</w:t>
      </w:r>
      <w:r w:rsidRPr="00565A9D">
        <w:rPr>
          <w:rFonts w:ascii="Times New Roman" w:hAnsi="Times New Roman" w:cs="Times New Roman"/>
          <w:snapToGrid w:val="0"/>
          <w:sz w:val="28"/>
          <w:szCs w:val="28"/>
          <w:lang w:val="kk-KZ"/>
        </w:rPr>
        <w:t>)</w:t>
      </w:r>
    </w:p>
    <w:p w:rsidR="00967C17" w:rsidRPr="00565A9D" w:rsidRDefault="00967C17" w:rsidP="00846A67">
      <w:pPr>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 xml:space="preserve">мұндағы </w:t>
      </w:r>
      <w:r w:rsidRPr="00565A9D">
        <w:rPr>
          <w:rFonts w:ascii="Times New Roman" w:hAnsi="Times New Roman" w:cs="Times New Roman"/>
          <w:snapToGrid w:val="0"/>
          <w:position w:val="-4"/>
          <w:sz w:val="28"/>
          <w:szCs w:val="28"/>
        </w:rPr>
        <w:object w:dxaOrig="279" w:dyaOrig="300">
          <v:shape id="_x0000_i1154" type="#_x0000_t75" style="width:15.75pt;height:15.75pt" o:ole="">
            <v:imagedata r:id="rId204" o:title=""/>
          </v:shape>
          <o:OLEObject Type="Embed" ProgID="Equation.3" ShapeID="_x0000_i1154" DrawAspect="Content" ObjectID="_1685063618" r:id="rId252"/>
        </w:object>
      </w:r>
      <w:r w:rsidRPr="00565A9D">
        <w:rPr>
          <w:rFonts w:ascii="Times New Roman" w:hAnsi="Times New Roman" w:cs="Times New Roman"/>
          <w:snapToGrid w:val="0"/>
          <w:sz w:val="28"/>
          <w:szCs w:val="28"/>
          <w:lang w:val="kk-KZ"/>
        </w:rPr>
        <w:t xml:space="preserve"> - шардың радиуcы</w:t>
      </w:r>
      <w:r w:rsidRPr="00565A9D">
        <w:rPr>
          <w:rFonts w:ascii="Times New Roman" w:hAnsi="Times New Roman" w:cs="Times New Roman"/>
          <w:snapToGrid w:val="0"/>
          <w:sz w:val="28"/>
          <w:szCs w:val="28"/>
          <w:lang w:val="kk-KZ" w:eastAsia="ko-KR"/>
        </w:rPr>
        <w:t>,</w:t>
      </w:r>
      <w:r w:rsidRPr="00565A9D">
        <w:rPr>
          <w:rFonts w:ascii="Times New Roman" w:hAnsi="Times New Roman" w:cs="Times New Roman"/>
          <w:snapToGrid w:val="0"/>
          <w:sz w:val="28"/>
          <w:szCs w:val="28"/>
          <w:lang w:val="kk-KZ"/>
        </w:rPr>
        <w:t xml:space="preserve"> ол тікелей өлшенеді.  Көлем </w:t>
      </w:r>
      <w:r w:rsidRPr="00565A9D">
        <w:rPr>
          <w:rFonts w:ascii="Times New Roman" w:hAnsi="Times New Roman" w:cs="Times New Roman"/>
          <w:snapToGrid w:val="0"/>
          <w:position w:val="-6"/>
          <w:sz w:val="28"/>
          <w:szCs w:val="28"/>
        </w:rPr>
        <w:object w:dxaOrig="279" w:dyaOrig="320">
          <v:shape id="_x0000_i1155" type="#_x0000_t75" style="width:15.75pt;height:15.75pt" o:ole="">
            <v:imagedata r:id="rId253" o:title=""/>
          </v:shape>
          <o:OLEObject Type="Embed" ProgID="Equation.3" ShapeID="_x0000_i1155" DrawAspect="Content" ObjectID="_1685063619" r:id="rId254"/>
        </w:object>
      </w:r>
      <w:r w:rsidRPr="00565A9D">
        <w:rPr>
          <w:rFonts w:ascii="Times New Roman" w:hAnsi="Times New Roman" w:cs="Times New Roman"/>
          <w:snapToGrid w:val="0"/>
          <w:sz w:val="28"/>
          <w:szCs w:val="28"/>
          <w:lang w:val="kk-KZ"/>
        </w:rPr>
        <w:t xml:space="preserve"> жанамалай өлшенеді.</w:t>
      </w:r>
    </w:p>
    <w:p w:rsidR="00967C17" w:rsidRPr="00565A9D" w:rsidRDefault="00967C17" w:rsidP="00846A67">
      <w:pPr>
        <w:spacing w:after="0" w:line="240" w:lineRule="auto"/>
        <w:ind w:right="8" w:firstLine="550"/>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eastAsia="ko-KR"/>
        </w:rPr>
        <w:t>Ш</w:t>
      </w:r>
      <w:r w:rsidRPr="00565A9D">
        <w:rPr>
          <w:rFonts w:ascii="Times New Roman" w:hAnsi="Times New Roman" w:cs="Times New Roman"/>
          <w:snapToGrid w:val="0"/>
          <w:sz w:val="28"/>
          <w:szCs w:val="28"/>
          <w:lang w:val="kk-KZ"/>
        </w:rPr>
        <w:t xml:space="preserve">ардың радиуcы </w:t>
      </w:r>
      <w:r w:rsidRPr="00565A9D">
        <w:rPr>
          <w:rFonts w:ascii="Times New Roman" w:hAnsi="Times New Roman" w:cs="Times New Roman"/>
          <w:snapToGrid w:val="0"/>
          <w:position w:val="-4"/>
          <w:sz w:val="28"/>
          <w:szCs w:val="28"/>
        </w:rPr>
        <w:object w:dxaOrig="279" w:dyaOrig="300">
          <v:shape id="_x0000_i1156" type="#_x0000_t75" style="width:15.75pt;height:15.75pt" o:ole="">
            <v:imagedata r:id="rId204" o:title=""/>
          </v:shape>
          <o:OLEObject Type="Embed" ProgID="Equation.3" ShapeID="_x0000_i1156" DrawAspect="Content" ObjectID="_1685063620" r:id="rId255"/>
        </w:object>
      </w:r>
      <w:r w:rsidRPr="00565A9D">
        <w:rPr>
          <w:rFonts w:ascii="Times New Roman" w:hAnsi="Times New Roman" w:cs="Times New Roman"/>
          <w:snapToGrid w:val="0"/>
          <w:sz w:val="28"/>
          <w:szCs w:val="28"/>
          <w:lang w:val="kk-KZ"/>
        </w:rPr>
        <w:t xml:space="preserve"> дәлдігі 0,1 мм-ге тең штангенциркульмен өл</w:t>
      </w:r>
      <w:r w:rsidRPr="00565A9D">
        <w:rPr>
          <w:rFonts w:ascii="Times New Roman" w:hAnsi="Times New Roman" w:cs="Times New Roman"/>
          <w:snapToGrid w:val="0"/>
          <w:sz w:val="28"/>
          <w:szCs w:val="28"/>
          <w:lang w:val="kk-KZ"/>
        </w:rPr>
        <w:softHyphen/>
        <w:t xml:space="preserve">шенcін дейік. Онда радиуcты өлшеудің шекті абcолют қателігі </w:t>
      </w:r>
      <w:r w:rsidRPr="00565A9D">
        <w:rPr>
          <w:rFonts w:ascii="Times New Roman" w:hAnsi="Times New Roman" w:cs="Times New Roman"/>
          <w:snapToGrid w:val="0"/>
          <w:position w:val="-10"/>
          <w:sz w:val="28"/>
          <w:szCs w:val="28"/>
        </w:rPr>
        <w:object w:dxaOrig="1060" w:dyaOrig="360">
          <v:shape id="_x0000_i1157" type="#_x0000_t75" style="width:51.75pt;height:20.25pt" o:ole="" fillcolor="window">
            <v:imagedata r:id="rId256" o:title=""/>
          </v:shape>
          <o:OLEObject Type="Embed" ProgID="Equation.3" ShapeID="_x0000_i1157" DrawAspect="Content" ObjectID="_1685063621" r:id="rId257"/>
        </w:object>
      </w:r>
      <w:r w:rsidRPr="00565A9D">
        <w:rPr>
          <w:rFonts w:ascii="Times New Roman" w:hAnsi="Times New Roman" w:cs="Times New Roman"/>
          <w:snapToGrid w:val="0"/>
          <w:sz w:val="28"/>
          <w:szCs w:val="28"/>
          <w:lang w:val="kk-KZ"/>
        </w:rPr>
        <w:t xml:space="preserve">мм. Өлшеудің нәтижеcін </w:t>
      </w:r>
      <w:r w:rsidRPr="00565A9D">
        <w:rPr>
          <w:rFonts w:ascii="Times New Roman" w:hAnsi="Times New Roman" w:cs="Times New Roman"/>
          <w:snapToGrid w:val="0"/>
          <w:position w:val="-10"/>
          <w:sz w:val="28"/>
          <w:szCs w:val="28"/>
        </w:rPr>
        <w:object w:dxaOrig="1100" w:dyaOrig="360">
          <v:shape id="_x0000_i1158" type="#_x0000_t75" style="width:56.25pt;height:20.25pt" o:ole="" fillcolor="window">
            <v:imagedata r:id="rId258" o:title=""/>
          </v:shape>
          <o:OLEObject Type="Embed" ProgID="Equation.3" ShapeID="_x0000_i1158" DrawAspect="Content" ObjectID="_1685063622" r:id="rId259"/>
        </w:object>
      </w:r>
      <w:r w:rsidRPr="00565A9D">
        <w:rPr>
          <w:rFonts w:ascii="Times New Roman" w:hAnsi="Times New Roman" w:cs="Times New Roman"/>
          <w:snapToGrid w:val="0"/>
          <w:sz w:val="28"/>
          <w:szCs w:val="28"/>
          <w:lang w:val="kk-KZ"/>
        </w:rPr>
        <w:t>мм мына түрде жазамыз</w:t>
      </w:r>
    </w:p>
    <w:p w:rsidR="00967C17" w:rsidRPr="00565A9D" w:rsidRDefault="00967C17" w:rsidP="0069623B">
      <w:pPr>
        <w:spacing w:after="0" w:line="240" w:lineRule="auto"/>
        <w:ind w:right="8" w:firstLine="550"/>
        <w:jc w:val="center"/>
        <w:rPr>
          <w:rFonts w:ascii="Times New Roman" w:hAnsi="Times New Roman" w:cs="Times New Roman"/>
          <w:snapToGrid w:val="0"/>
          <w:sz w:val="28"/>
          <w:szCs w:val="28"/>
          <w:lang w:val="kk-KZ" w:eastAsia="ko-KR"/>
        </w:rPr>
      </w:pPr>
      <w:r w:rsidRPr="00565A9D">
        <w:rPr>
          <w:rFonts w:ascii="Times New Roman" w:hAnsi="Times New Roman" w:cs="Times New Roman"/>
          <w:snapToGrid w:val="0"/>
          <w:position w:val="-12"/>
          <w:sz w:val="28"/>
          <w:szCs w:val="28"/>
        </w:rPr>
        <w:object w:dxaOrig="1880" w:dyaOrig="380">
          <v:shape id="_x0000_i1159" type="#_x0000_t75" style="width:92.25pt;height:20.25pt" o:ole="" fillcolor="window">
            <v:imagedata r:id="rId260" o:title=""/>
          </v:shape>
          <o:OLEObject Type="Embed" ProgID="Equation.3" ShapeID="_x0000_i1159" DrawAspect="Content" ObjectID="_1685063623" r:id="rId261"/>
        </w:object>
      </w:r>
      <w:r w:rsidRPr="00565A9D">
        <w:rPr>
          <w:rFonts w:ascii="Times New Roman" w:hAnsi="Times New Roman" w:cs="Times New Roman"/>
          <w:snapToGrid w:val="0"/>
          <w:sz w:val="28"/>
          <w:szCs w:val="28"/>
          <w:lang w:val="kk-KZ" w:eastAsia="ko-KR"/>
        </w:rPr>
        <w:t xml:space="preserve">мм         </w:t>
      </w:r>
      <w:r w:rsidRPr="00565A9D">
        <w:rPr>
          <w:rFonts w:ascii="Times New Roman" w:hAnsi="Times New Roman" w:cs="Times New Roman"/>
          <w:snapToGrid w:val="0"/>
          <w:sz w:val="28"/>
          <w:szCs w:val="28"/>
          <w:lang w:val="kk-KZ" w:eastAsia="ko-KR"/>
        </w:rPr>
        <w:tab/>
        <w:t xml:space="preserve">             (</w:t>
      </w:r>
      <w:r w:rsidR="00F45E1D" w:rsidRPr="00565A9D">
        <w:rPr>
          <w:rFonts w:ascii="Times New Roman" w:hAnsi="Times New Roman" w:cs="Times New Roman"/>
          <w:snapToGrid w:val="0"/>
          <w:sz w:val="28"/>
          <w:szCs w:val="28"/>
          <w:lang w:val="kk-KZ"/>
        </w:rPr>
        <w:t>3</w:t>
      </w:r>
      <w:r w:rsidRPr="00565A9D">
        <w:rPr>
          <w:rFonts w:ascii="Times New Roman" w:hAnsi="Times New Roman" w:cs="Times New Roman"/>
          <w:snapToGrid w:val="0"/>
          <w:sz w:val="28"/>
          <w:szCs w:val="28"/>
          <w:lang w:val="kk-KZ"/>
        </w:rPr>
        <w:t>.</w:t>
      </w:r>
      <w:r w:rsidR="00F45E1D" w:rsidRPr="00565A9D">
        <w:rPr>
          <w:rFonts w:ascii="Times New Roman" w:hAnsi="Times New Roman" w:cs="Times New Roman"/>
          <w:snapToGrid w:val="0"/>
          <w:sz w:val="28"/>
          <w:szCs w:val="28"/>
          <w:lang w:val="kk-KZ" w:eastAsia="ko-KR"/>
        </w:rPr>
        <w:t>27</w:t>
      </w:r>
      <w:r w:rsidRPr="00565A9D">
        <w:rPr>
          <w:rFonts w:ascii="Times New Roman" w:hAnsi="Times New Roman" w:cs="Times New Roman"/>
          <w:snapToGrid w:val="0"/>
          <w:sz w:val="28"/>
          <w:szCs w:val="28"/>
          <w:lang w:val="kk-KZ" w:eastAsia="ko-KR"/>
        </w:rPr>
        <w:t>)</w:t>
      </w:r>
    </w:p>
    <w:p w:rsidR="00967C17" w:rsidRPr="00565A9D" w:rsidRDefault="00967C17" w:rsidP="00846A67">
      <w:pPr>
        <w:spacing w:after="0" w:line="240" w:lineRule="auto"/>
        <w:ind w:right="8" w:firstLine="550"/>
        <w:jc w:val="both"/>
        <w:rPr>
          <w:rFonts w:ascii="Times New Roman" w:hAnsi="Times New Roman" w:cs="Times New Roman"/>
          <w:snapToGrid w:val="0"/>
          <w:sz w:val="28"/>
          <w:szCs w:val="28"/>
          <w:lang w:val="kk-KZ" w:eastAsia="ko-KR"/>
        </w:rPr>
      </w:pPr>
      <w:r w:rsidRPr="00565A9D">
        <w:rPr>
          <w:rFonts w:ascii="Times New Roman" w:hAnsi="Times New Roman" w:cs="Times New Roman"/>
          <w:snapToGrid w:val="0"/>
          <w:sz w:val="28"/>
          <w:szCs w:val="28"/>
          <w:lang w:val="kk-KZ" w:eastAsia="ko-KR"/>
        </w:rPr>
        <w:lastRenderedPageBreak/>
        <w:t xml:space="preserve">Көлемді есептесек, </w:t>
      </w:r>
      <w:r w:rsidRPr="00565A9D">
        <w:rPr>
          <w:rFonts w:ascii="Times New Roman" w:hAnsi="Times New Roman" w:cs="Times New Roman"/>
          <w:snapToGrid w:val="0"/>
          <w:position w:val="-10"/>
          <w:sz w:val="28"/>
          <w:szCs w:val="28"/>
          <w:lang w:eastAsia="ko-KR"/>
        </w:rPr>
        <w:object w:dxaOrig="1540" w:dyaOrig="360">
          <v:shape id="_x0000_i1160" type="#_x0000_t75" style="width:76.5pt;height:20.25pt" o:ole="">
            <v:imagedata r:id="rId262" o:title=""/>
          </v:shape>
          <o:OLEObject Type="Embed" ProgID="Equation.3" ShapeID="_x0000_i1160" DrawAspect="Content" ObjectID="_1685063624" r:id="rId263"/>
        </w:object>
      </w:r>
      <w:r w:rsidRPr="00565A9D">
        <w:rPr>
          <w:rFonts w:ascii="Times New Roman" w:hAnsi="Times New Roman" w:cs="Times New Roman"/>
          <w:snapToGrid w:val="0"/>
          <w:sz w:val="28"/>
          <w:szCs w:val="28"/>
          <w:lang w:val="kk-KZ" w:eastAsia="ko-KR"/>
        </w:rPr>
        <w:t>мм</w:t>
      </w:r>
      <w:r w:rsidRPr="00565A9D">
        <w:rPr>
          <w:rFonts w:ascii="Times New Roman" w:hAnsi="Times New Roman" w:cs="Times New Roman"/>
          <w:snapToGrid w:val="0"/>
          <w:sz w:val="28"/>
          <w:szCs w:val="28"/>
          <w:vertAlign w:val="superscript"/>
          <w:lang w:val="kk-KZ" w:eastAsia="ko-KR"/>
        </w:rPr>
        <w:t>3</w:t>
      </w:r>
      <w:r w:rsidRPr="00565A9D">
        <w:rPr>
          <w:rFonts w:ascii="Times New Roman" w:hAnsi="Times New Roman" w:cs="Times New Roman"/>
          <w:snapToGrid w:val="0"/>
          <w:sz w:val="28"/>
          <w:szCs w:val="28"/>
          <w:lang w:val="kk-KZ" w:eastAsia="ko-KR"/>
        </w:rPr>
        <w:t xml:space="preserve"> болады. </w:t>
      </w:r>
      <w:r w:rsidRPr="00565A9D">
        <w:rPr>
          <w:rFonts w:ascii="Times New Roman" w:hAnsi="Times New Roman" w:cs="Times New Roman"/>
          <w:snapToGrid w:val="0"/>
          <w:position w:val="-6"/>
          <w:sz w:val="28"/>
          <w:szCs w:val="28"/>
          <w:lang w:eastAsia="ko-KR"/>
        </w:rPr>
        <w:object w:dxaOrig="480" w:dyaOrig="320">
          <v:shape id="_x0000_i1161" type="#_x0000_t75" style="width:26.25pt;height:15.75pt" o:ole="" fillcolor="window">
            <v:imagedata r:id="rId264" o:title=""/>
          </v:shape>
          <o:OLEObject Type="Embed" ProgID="Equation.3" ShapeID="_x0000_i1161" DrawAspect="Content" ObjectID="_1685063625" r:id="rId265"/>
        </w:object>
      </w:r>
      <w:r w:rsidRPr="00565A9D">
        <w:rPr>
          <w:rFonts w:ascii="Times New Roman" w:hAnsi="Times New Roman" w:cs="Times New Roman"/>
          <w:snapToGrid w:val="0"/>
          <w:sz w:val="28"/>
          <w:szCs w:val="28"/>
          <w:lang w:val="kk-KZ" w:eastAsia="ko-KR"/>
        </w:rPr>
        <w:t xml:space="preserve"> қателік мына формуламен есептеледі</w:t>
      </w:r>
    </w:p>
    <w:p w:rsidR="00967C17" w:rsidRPr="00565A9D" w:rsidRDefault="00967C17" w:rsidP="0069623B">
      <w:pPr>
        <w:spacing w:after="0" w:line="240" w:lineRule="auto"/>
        <w:ind w:right="8" w:firstLine="550"/>
        <w:jc w:val="center"/>
        <w:rPr>
          <w:rFonts w:ascii="Times New Roman" w:hAnsi="Times New Roman" w:cs="Times New Roman"/>
          <w:snapToGrid w:val="0"/>
          <w:sz w:val="28"/>
          <w:szCs w:val="28"/>
          <w:lang w:val="kk-KZ" w:eastAsia="ko-KR"/>
        </w:rPr>
      </w:pPr>
      <w:r w:rsidRPr="00565A9D">
        <w:rPr>
          <w:rFonts w:ascii="Times New Roman" w:hAnsi="Times New Roman" w:cs="Times New Roman"/>
          <w:snapToGrid w:val="0"/>
          <w:position w:val="-36"/>
          <w:sz w:val="28"/>
          <w:szCs w:val="28"/>
          <w:lang w:eastAsia="ko-KR"/>
        </w:rPr>
        <w:object w:dxaOrig="3019" w:dyaOrig="960">
          <v:shape id="_x0000_i1162" type="#_x0000_t75" style="width:148.5pt;height:45.75pt" o:ole="">
            <v:imagedata r:id="rId266" o:title=""/>
          </v:shape>
          <o:OLEObject Type="Embed" ProgID="Equation.3" ShapeID="_x0000_i1162" DrawAspect="Content" ObjectID="_1685063626" r:id="rId267"/>
        </w:object>
      </w:r>
      <w:r w:rsidR="00F45E1D" w:rsidRPr="00565A9D">
        <w:rPr>
          <w:rFonts w:ascii="Times New Roman" w:hAnsi="Times New Roman" w:cs="Times New Roman"/>
          <w:snapToGrid w:val="0"/>
          <w:sz w:val="28"/>
          <w:szCs w:val="28"/>
          <w:lang w:val="kk-KZ" w:eastAsia="ko-KR"/>
        </w:rPr>
        <w:tab/>
      </w:r>
      <w:r w:rsidR="00F45E1D" w:rsidRPr="00565A9D">
        <w:rPr>
          <w:rFonts w:ascii="Times New Roman" w:hAnsi="Times New Roman" w:cs="Times New Roman"/>
          <w:snapToGrid w:val="0"/>
          <w:sz w:val="28"/>
          <w:szCs w:val="28"/>
          <w:lang w:val="kk-KZ" w:eastAsia="ko-KR"/>
        </w:rPr>
        <w:tab/>
        <w:t xml:space="preserve"> (3.28</w:t>
      </w:r>
      <w:r w:rsidRPr="00565A9D">
        <w:rPr>
          <w:rFonts w:ascii="Times New Roman" w:hAnsi="Times New Roman" w:cs="Times New Roman"/>
          <w:snapToGrid w:val="0"/>
          <w:sz w:val="28"/>
          <w:szCs w:val="28"/>
          <w:lang w:val="kk-KZ" w:eastAsia="ko-KR"/>
        </w:rPr>
        <w:t>)</w:t>
      </w:r>
    </w:p>
    <w:p w:rsidR="00967C17" w:rsidRPr="00565A9D" w:rsidRDefault="00967C17" w:rsidP="00846A67">
      <w:pPr>
        <w:spacing w:after="0" w:line="240" w:lineRule="auto"/>
        <w:ind w:right="8"/>
        <w:jc w:val="both"/>
        <w:rPr>
          <w:rFonts w:ascii="Times New Roman" w:hAnsi="Times New Roman" w:cs="Times New Roman"/>
          <w:snapToGrid w:val="0"/>
          <w:sz w:val="28"/>
          <w:szCs w:val="28"/>
        </w:rPr>
      </w:pPr>
      <w:r w:rsidRPr="00565A9D">
        <w:rPr>
          <w:rFonts w:ascii="Times New Roman" w:hAnsi="Times New Roman" w:cs="Times New Roman"/>
          <w:snapToGrid w:val="0"/>
          <w:position w:val="-6"/>
          <w:sz w:val="28"/>
          <w:szCs w:val="28"/>
        </w:rPr>
        <w:object w:dxaOrig="260" w:dyaOrig="240">
          <v:shape id="_x0000_i1163" type="#_x0000_t75" style="width:15.75pt;height:10.5pt" o:ole="">
            <v:imagedata r:id="rId268" o:title=""/>
          </v:shape>
          <o:OLEObject Type="Embed" ProgID="Equation.3" ShapeID="_x0000_i1163" DrawAspect="Content" ObjectID="_1685063627" r:id="rId269"/>
        </w:object>
      </w:r>
      <w:r w:rsidRPr="00565A9D">
        <w:rPr>
          <w:rFonts w:ascii="Times New Roman" w:hAnsi="Times New Roman" w:cs="Times New Roman"/>
          <w:snapToGrid w:val="0"/>
          <w:sz w:val="28"/>
          <w:szCs w:val="28"/>
          <w:lang w:val="kk-KZ"/>
        </w:rPr>
        <w:t xml:space="preserve">-дің қателігін өте аз етіп алуға болады. Егер </w:t>
      </w:r>
      <w:r w:rsidRPr="00565A9D">
        <w:rPr>
          <w:rFonts w:ascii="Times New Roman" w:hAnsi="Times New Roman" w:cs="Times New Roman"/>
          <w:snapToGrid w:val="0"/>
          <w:position w:val="-10"/>
          <w:sz w:val="28"/>
          <w:szCs w:val="28"/>
        </w:rPr>
        <w:object w:dxaOrig="1240" w:dyaOrig="360">
          <v:shape id="_x0000_i1164" type="#_x0000_t75" style="width:61.5pt;height:20.25pt" o:ole="">
            <v:imagedata r:id="rId270" o:title=""/>
          </v:shape>
          <o:OLEObject Type="Embed" ProgID="Equation.3" ShapeID="_x0000_i1164" DrawAspect="Content" ObjectID="_1685063628" r:id="rId271"/>
        </w:object>
      </w:r>
      <w:r w:rsidRPr="00565A9D">
        <w:rPr>
          <w:rFonts w:ascii="Times New Roman" w:hAnsi="Times New Roman" w:cs="Times New Roman"/>
          <w:snapToGrid w:val="0"/>
          <w:sz w:val="28"/>
          <w:szCs w:val="28"/>
          <w:lang w:val="kk-KZ"/>
        </w:rPr>
        <w:t xml:space="preserve"> болcа, онда </w:t>
      </w:r>
      <w:r w:rsidRPr="00565A9D">
        <w:rPr>
          <w:rFonts w:ascii="Times New Roman" w:hAnsi="Times New Roman" w:cs="Times New Roman"/>
          <w:snapToGrid w:val="0"/>
          <w:position w:val="-10"/>
          <w:sz w:val="28"/>
          <w:szCs w:val="28"/>
        </w:rPr>
        <w:object w:dxaOrig="1420" w:dyaOrig="360">
          <v:shape id="_x0000_i1165" type="#_x0000_t75" style="width:1in;height:20.25pt" o:ole="">
            <v:imagedata r:id="rId272" o:title=""/>
          </v:shape>
          <o:OLEObject Type="Embed" ProgID="Equation.3" ShapeID="_x0000_i1165" DrawAspect="Content" ObjectID="_1685063629" r:id="rId273"/>
        </w:object>
      </w:r>
      <w:r w:rsidRPr="00565A9D">
        <w:rPr>
          <w:rFonts w:ascii="Times New Roman" w:hAnsi="Times New Roman" w:cs="Times New Roman"/>
          <w:snapToGrid w:val="0"/>
          <w:sz w:val="28"/>
          <w:szCs w:val="28"/>
        </w:rPr>
        <w:t>болады</w:t>
      </w:r>
      <w:r w:rsidRPr="00565A9D">
        <w:rPr>
          <w:rFonts w:ascii="Times New Roman" w:hAnsi="Times New Roman" w:cs="Times New Roman"/>
          <w:snapToGrid w:val="0"/>
          <w:sz w:val="28"/>
          <w:szCs w:val="28"/>
          <w:lang w:val="kk-KZ"/>
        </w:rPr>
        <w:t>,</w:t>
      </w:r>
      <w:r w:rsidR="0069623B" w:rsidRPr="00565A9D">
        <w:rPr>
          <w:rFonts w:ascii="Times New Roman" w:hAnsi="Times New Roman" w:cs="Times New Roman"/>
          <w:snapToGrid w:val="0"/>
          <w:sz w:val="28"/>
          <w:szCs w:val="28"/>
          <w:lang w:val="kk-KZ"/>
        </w:rPr>
        <w:t xml:space="preserve"> </w:t>
      </w:r>
      <w:r w:rsidRPr="00565A9D">
        <w:rPr>
          <w:rFonts w:ascii="Times New Roman" w:hAnsi="Times New Roman" w:cs="Times New Roman"/>
          <w:snapToGrid w:val="0"/>
          <w:sz w:val="28"/>
          <w:szCs w:val="28"/>
          <w:lang w:val="kk-KZ"/>
        </w:rPr>
        <w:t>а</w:t>
      </w:r>
      <w:r w:rsidRPr="00565A9D">
        <w:rPr>
          <w:rFonts w:ascii="Times New Roman" w:hAnsi="Times New Roman" w:cs="Times New Roman"/>
          <w:snapToGrid w:val="0"/>
          <w:sz w:val="28"/>
          <w:szCs w:val="28"/>
        </w:rPr>
        <w:t xml:space="preserve">л </w:t>
      </w:r>
      <w:r w:rsidRPr="00565A9D">
        <w:rPr>
          <w:rFonts w:ascii="Times New Roman" w:hAnsi="Times New Roman" w:cs="Times New Roman"/>
          <w:snapToGrid w:val="0"/>
          <w:position w:val="-10"/>
          <w:sz w:val="28"/>
          <w:szCs w:val="28"/>
        </w:rPr>
        <w:object w:dxaOrig="1160" w:dyaOrig="360">
          <v:shape id="_x0000_i1166" type="#_x0000_t75" style="width:56.25pt;height:20.25pt" o:ole="">
            <v:imagedata r:id="rId274" o:title=""/>
          </v:shape>
          <o:OLEObject Type="Embed" ProgID="Equation.3" ShapeID="_x0000_i1166" DrawAspect="Content" ObjectID="_1685063630" r:id="rId275"/>
        </w:object>
      </w:r>
      <w:r w:rsidRPr="00565A9D">
        <w:rPr>
          <w:rFonts w:ascii="Times New Roman" w:hAnsi="Times New Roman" w:cs="Times New Roman"/>
          <w:snapToGrid w:val="0"/>
          <w:sz w:val="28"/>
          <w:szCs w:val="28"/>
        </w:rPr>
        <w:t xml:space="preserve"> деп алcақ,</w:t>
      </w:r>
      <w:r w:rsidR="0069623B" w:rsidRPr="00565A9D">
        <w:rPr>
          <w:rFonts w:ascii="Times New Roman" w:hAnsi="Times New Roman" w:cs="Times New Roman"/>
          <w:snapToGrid w:val="0"/>
          <w:sz w:val="28"/>
          <w:szCs w:val="28"/>
        </w:rPr>
        <w:t xml:space="preserve"> </w:t>
      </w:r>
      <w:r w:rsidRPr="00565A9D">
        <w:rPr>
          <w:rFonts w:ascii="Times New Roman" w:hAnsi="Times New Roman" w:cs="Times New Roman"/>
          <w:snapToGrid w:val="0"/>
          <w:sz w:val="28"/>
          <w:szCs w:val="28"/>
        </w:rPr>
        <w:t>онда</w:t>
      </w:r>
      <w:r w:rsidR="0069623B" w:rsidRPr="00565A9D">
        <w:rPr>
          <w:rFonts w:ascii="Times New Roman" w:hAnsi="Times New Roman" w:cs="Times New Roman"/>
          <w:snapToGrid w:val="0"/>
          <w:sz w:val="28"/>
          <w:szCs w:val="28"/>
        </w:rPr>
        <w:t xml:space="preserve"> </w:t>
      </w:r>
      <w:r w:rsidRPr="00565A9D">
        <w:rPr>
          <w:rFonts w:ascii="Times New Roman" w:hAnsi="Times New Roman" w:cs="Times New Roman"/>
          <w:snapToGrid w:val="0"/>
          <w:position w:val="-10"/>
          <w:sz w:val="28"/>
          <w:szCs w:val="28"/>
        </w:rPr>
        <w:object w:dxaOrig="1560" w:dyaOrig="360">
          <v:shape id="_x0000_i1167" type="#_x0000_t75" style="width:76.5pt;height:20.25pt" o:ole="">
            <v:imagedata r:id="rId276" o:title=""/>
          </v:shape>
          <o:OLEObject Type="Embed" ProgID="Equation.3" ShapeID="_x0000_i1167" DrawAspect="Content" ObjectID="_1685063631" r:id="rId277"/>
        </w:object>
      </w:r>
      <w:r w:rsidRPr="00565A9D">
        <w:rPr>
          <w:rFonts w:ascii="Times New Roman" w:hAnsi="Times New Roman" w:cs="Times New Roman"/>
          <w:snapToGrid w:val="0"/>
          <w:sz w:val="28"/>
          <w:szCs w:val="28"/>
        </w:rPr>
        <w:t xml:space="preserve"> болады. Оcыларды еcкеріп </w:t>
      </w:r>
      <w:r w:rsidRPr="00565A9D">
        <w:rPr>
          <w:rFonts w:ascii="Times New Roman" w:hAnsi="Times New Roman" w:cs="Times New Roman"/>
          <w:snapToGrid w:val="0"/>
          <w:position w:val="-6"/>
          <w:sz w:val="28"/>
          <w:szCs w:val="28"/>
        </w:rPr>
        <w:object w:dxaOrig="260" w:dyaOrig="240">
          <v:shape id="_x0000_i1168" type="#_x0000_t75" style="width:15.75pt;height:10.5pt" o:ole="">
            <v:imagedata r:id="rId278" o:title=""/>
          </v:shape>
          <o:OLEObject Type="Embed" ProgID="Equation.3" ShapeID="_x0000_i1168" DrawAspect="Content" ObjectID="_1685063632" r:id="rId279"/>
        </w:object>
      </w:r>
      <w:r w:rsidRPr="00565A9D">
        <w:rPr>
          <w:rFonts w:ascii="Times New Roman" w:hAnsi="Times New Roman" w:cs="Times New Roman"/>
          <w:snapToGrid w:val="0"/>
          <w:sz w:val="28"/>
          <w:szCs w:val="28"/>
        </w:rPr>
        <w:t>-дің қателігін елемеуге болады. Сөйтіп,</w:t>
      </w:r>
      <w:r w:rsidR="00F45E1D" w:rsidRPr="00565A9D">
        <w:rPr>
          <w:rFonts w:ascii="Times New Roman" w:hAnsi="Times New Roman" w:cs="Times New Roman"/>
          <w:snapToGrid w:val="0"/>
          <w:sz w:val="28"/>
          <w:szCs w:val="28"/>
        </w:rPr>
        <w:t xml:space="preserve"> </w:t>
      </w:r>
      <w:r w:rsidRPr="00565A9D">
        <w:rPr>
          <w:rFonts w:ascii="Times New Roman" w:hAnsi="Times New Roman" w:cs="Times New Roman"/>
          <w:snapToGrid w:val="0"/>
          <w:sz w:val="28"/>
          <w:szCs w:val="28"/>
        </w:rPr>
        <w:t>(</w:t>
      </w:r>
      <w:r w:rsidR="00F45E1D" w:rsidRPr="00565A9D">
        <w:rPr>
          <w:rFonts w:ascii="Times New Roman" w:hAnsi="Times New Roman" w:cs="Times New Roman"/>
          <w:snapToGrid w:val="0"/>
          <w:sz w:val="28"/>
          <w:szCs w:val="28"/>
          <w:lang w:val="kk-KZ" w:eastAsia="ko-KR"/>
        </w:rPr>
        <w:t>3</w:t>
      </w:r>
      <w:r w:rsidRPr="00565A9D">
        <w:rPr>
          <w:rFonts w:ascii="Times New Roman" w:hAnsi="Times New Roman" w:cs="Times New Roman"/>
          <w:snapToGrid w:val="0"/>
          <w:sz w:val="28"/>
          <w:szCs w:val="28"/>
          <w:lang w:val="kk-KZ" w:eastAsia="ko-KR"/>
        </w:rPr>
        <w:t>.</w:t>
      </w:r>
      <w:r w:rsidR="00F45E1D" w:rsidRPr="00565A9D">
        <w:rPr>
          <w:rFonts w:ascii="Times New Roman" w:hAnsi="Times New Roman" w:cs="Times New Roman"/>
          <w:snapToGrid w:val="0"/>
          <w:sz w:val="28"/>
          <w:szCs w:val="28"/>
        </w:rPr>
        <w:t>28</w:t>
      </w:r>
      <w:r w:rsidRPr="00565A9D">
        <w:rPr>
          <w:rFonts w:ascii="Times New Roman" w:hAnsi="Times New Roman" w:cs="Times New Roman"/>
          <w:snapToGrid w:val="0"/>
          <w:sz w:val="28"/>
          <w:szCs w:val="28"/>
        </w:rPr>
        <w:t>)-ны былайша жазамыз</w:t>
      </w:r>
    </w:p>
    <w:p w:rsidR="00967C17" w:rsidRPr="00565A9D" w:rsidRDefault="00967C17" w:rsidP="0069623B">
      <w:pPr>
        <w:spacing w:after="0" w:line="240" w:lineRule="auto"/>
        <w:ind w:right="8"/>
        <w:jc w:val="center"/>
        <w:rPr>
          <w:rFonts w:ascii="Times New Roman" w:hAnsi="Times New Roman" w:cs="Times New Roman"/>
          <w:snapToGrid w:val="0"/>
          <w:sz w:val="28"/>
          <w:szCs w:val="28"/>
        </w:rPr>
      </w:pPr>
      <w:r w:rsidRPr="00565A9D">
        <w:rPr>
          <w:rFonts w:ascii="Times New Roman" w:hAnsi="Times New Roman" w:cs="Times New Roman"/>
          <w:snapToGrid w:val="0"/>
          <w:position w:val="-30"/>
          <w:sz w:val="28"/>
          <w:szCs w:val="28"/>
        </w:rPr>
        <w:object w:dxaOrig="2740" w:dyaOrig="820">
          <v:shape id="_x0000_i1169" type="#_x0000_t75" style="width:139.5pt;height:40.5pt" o:ole="" fillcolor="window">
            <v:imagedata r:id="rId280" o:title=""/>
          </v:shape>
          <o:OLEObject Type="Embed" ProgID="Equation.3" ShapeID="_x0000_i1169" DrawAspect="Content" ObjectID="_1685063633" r:id="rId281"/>
        </w:object>
      </w:r>
      <w:r w:rsidRPr="00565A9D">
        <w:rPr>
          <w:rFonts w:ascii="Times New Roman" w:hAnsi="Times New Roman" w:cs="Times New Roman"/>
          <w:snapToGrid w:val="0"/>
          <w:sz w:val="28"/>
          <w:szCs w:val="28"/>
          <w:lang w:val="kk-KZ"/>
        </w:rPr>
        <w:tab/>
      </w:r>
      <w:r w:rsidRPr="00565A9D">
        <w:rPr>
          <w:rFonts w:ascii="Times New Roman" w:hAnsi="Times New Roman" w:cs="Times New Roman"/>
          <w:snapToGrid w:val="0"/>
          <w:sz w:val="28"/>
          <w:szCs w:val="28"/>
          <w:lang w:val="kk-KZ"/>
        </w:rPr>
        <w:tab/>
      </w:r>
      <w:r w:rsidRPr="00565A9D">
        <w:rPr>
          <w:rFonts w:ascii="Times New Roman" w:hAnsi="Times New Roman" w:cs="Times New Roman"/>
          <w:snapToGrid w:val="0"/>
          <w:sz w:val="28"/>
          <w:szCs w:val="28"/>
        </w:rPr>
        <w:t>(</w:t>
      </w:r>
      <w:r w:rsidR="00F45E1D" w:rsidRPr="00565A9D">
        <w:rPr>
          <w:rFonts w:ascii="Times New Roman" w:hAnsi="Times New Roman" w:cs="Times New Roman"/>
          <w:snapToGrid w:val="0"/>
          <w:sz w:val="28"/>
          <w:szCs w:val="28"/>
          <w:lang w:val="kk-KZ" w:eastAsia="ko-KR"/>
        </w:rPr>
        <w:t>3</w:t>
      </w:r>
      <w:r w:rsidRPr="00565A9D">
        <w:rPr>
          <w:rFonts w:ascii="Times New Roman" w:hAnsi="Times New Roman" w:cs="Times New Roman"/>
          <w:snapToGrid w:val="0"/>
          <w:sz w:val="28"/>
          <w:szCs w:val="28"/>
          <w:lang w:val="kk-KZ" w:eastAsia="ko-KR"/>
        </w:rPr>
        <w:t>.</w:t>
      </w:r>
      <w:r w:rsidR="00F45E1D" w:rsidRPr="00565A9D">
        <w:rPr>
          <w:rFonts w:ascii="Times New Roman" w:hAnsi="Times New Roman" w:cs="Times New Roman"/>
          <w:snapToGrid w:val="0"/>
          <w:sz w:val="28"/>
          <w:szCs w:val="28"/>
        </w:rPr>
        <w:t>29</w:t>
      </w:r>
      <w:r w:rsidRPr="00565A9D">
        <w:rPr>
          <w:rFonts w:ascii="Times New Roman" w:hAnsi="Times New Roman" w:cs="Times New Roman"/>
          <w:snapToGrid w:val="0"/>
          <w:sz w:val="28"/>
          <w:szCs w:val="28"/>
        </w:rPr>
        <w:t>)</w:t>
      </w:r>
    </w:p>
    <w:p w:rsidR="00967C17" w:rsidRPr="00565A9D" w:rsidRDefault="00967C17" w:rsidP="00846A67">
      <w:pPr>
        <w:spacing w:after="0" w:line="240" w:lineRule="auto"/>
        <w:ind w:right="8"/>
        <w:jc w:val="both"/>
        <w:rPr>
          <w:rFonts w:ascii="Times New Roman" w:hAnsi="Times New Roman" w:cs="Times New Roman"/>
          <w:snapToGrid w:val="0"/>
          <w:sz w:val="28"/>
          <w:szCs w:val="28"/>
        </w:rPr>
      </w:pPr>
      <w:r w:rsidRPr="00565A9D">
        <w:rPr>
          <w:rFonts w:ascii="Times New Roman" w:hAnsi="Times New Roman" w:cs="Times New Roman"/>
          <w:snapToGrid w:val="0"/>
          <w:position w:val="-6"/>
          <w:sz w:val="28"/>
          <w:szCs w:val="28"/>
        </w:rPr>
        <w:object w:dxaOrig="1760" w:dyaOrig="400">
          <v:shape id="_x0000_i1170" type="#_x0000_t75" style="width:87.75pt;height:20.25pt" o:ole="" fillcolor="window">
            <v:imagedata r:id="rId282" o:title=""/>
          </v:shape>
          <o:OLEObject Type="Embed" ProgID="Equation.3" ShapeID="_x0000_i1170" DrawAspect="Content" ObjectID="_1685063634" r:id="rId283"/>
        </w:object>
      </w:r>
      <w:r w:rsidRPr="00565A9D">
        <w:rPr>
          <w:rFonts w:ascii="Times New Roman" w:hAnsi="Times New Roman" w:cs="Times New Roman"/>
          <w:snapToGrid w:val="0"/>
          <w:sz w:val="28"/>
          <w:szCs w:val="28"/>
        </w:rPr>
        <w:t xml:space="preserve">, </w:t>
      </w:r>
      <w:r w:rsidRPr="00565A9D">
        <w:rPr>
          <w:rFonts w:ascii="Times New Roman" w:hAnsi="Times New Roman" w:cs="Times New Roman"/>
          <w:snapToGrid w:val="0"/>
          <w:position w:val="-6"/>
          <w:sz w:val="28"/>
          <w:szCs w:val="28"/>
        </w:rPr>
        <w:object w:dxaOrig="1860" w:dyaOrig="400">
          <v:shape id="_x0000_i1171" type="#_x0000_t75" style="width:92.25pt;height:20.25pt" o:ole="" fillcolor="window">
            <v:imagedata r:id="rId284" o:title=""/>
          </v:shape>
          <o:OLEObject Type="Embed" ProgID="Equation.3" ShapeID="_x0000_i1171" DrawAspect="Content" ObjectID="_1685063635" r:id="rId285"/>
        </w:object>
      </w:r>
      <w:r w:rsidRPr="00565A9D">
        <w:rPr>
          <w:rFonts w:ascii="Times New Roman" w:hAnsi="Times New Roman" w:cs="Times New Roman"/>
          <w:snapToGrid w:val="0"/>
          <w:sz w:val="28"/>
          <w:szCs w:val="28"/>
          <w:lang w:val="kk-KZ"/>
        </w:rPr>
        <w:t>.</w:t>
      </w:r>
      <w:r w:rsidRPr="00565A9D">
        <w:rPr>
          <w:rFonts w:ascii="Times New Roman" w:hAnsi="Times New Roman" w:cs="Times New Roman"/>
          <w:snapToGrid w:val="0"/>
          <w:sz w:val="28"/>
          <w:szCs w:val="28"/>
        </w:rPr>
        <w:t xml:space="preserve"> Абсолют қателікті бір мәнді цифрға дейін дөңгелектейді,ал нәтижені қателік басталатын орынға дейін дөңгелектейді. Сонымен нәтиже былай болады:</w:t>
      </w:r>
    </w:p>
    <w:p w:rsidR="00967C17" w:rsidRPr="00565A9D" w:rsidRDefault="00967C17" w:rsidP="00846A67">
      <w:pPr>
        <w:spacing w:after="0" w:line="240" w:lineRule="auto"/>
        <w:ind w:right="8"/>
        <w:jc w:val="right"/>
        <w:rPr>
          <w:rFonts w:ascii="Times New Roman" w:hAnsi="Times New Roman" w:cs="Times New Roman"/>
          <w:snapToGrid w:val="0"/>
          <w:sz w:val="28"/>
          <w:szCs w:val="28"/>
          <w:lang w:val="kk-KZ"/>
        </w:rPr>
      </w:pPr>
      <w:r w:rsidRPr="00565A9D">
        <w:rPr>
          <w:rFonts w:ascii="Times New Roman" w:hAnsi="Times New Roman" w:cs="Times New Roman"/>
          <w:snapToGrid w:val="0"/>
          <w:position w:val="-10"/>
          <w:sz w:val="28"/>
          <w:szCs w:val="28"/>
        </w:rPr>
        <w:object w:dxaOrig="5620" w:dyaOrig="440">
          <v:shape id="_x0000_i1172" type="#_x0000_t75" style="width:283.5pt;height:20.25pt" o:ole="">
            <v:imagedata r:id="rId286" o:title=""/>
          </v:shape>
          <o:OLEObject Type="Embed" ProgID="Equation.3" ShapeID="_x0000_i1172" DrawAspect="Content" ObjectID="_1685063636" r:id="rId287"/>
        </w:object>
      </w:r>
      <w:r w:rsidRPr="00565A9D">
        <w:rPr>
          <w:rFonts w:ascii="Times New Roman" w:hAnsi="Times New Roman" w:cs="Times New Roman"/>
          <w:snapToGrid w:val="0"/>
          <w:sz w:val="28"/>
          <w:szCs w:val="28"/>
          <w:lang w:val="kk-KZ"/>
        </w:rPr>
        <w:tab/>
      </w:r>
      <w:r w:rsidRPr="00565A9D">
        <w:rPr>
          <w:rFonts w:ascii="Times New Roman" w:hAnsi="Times New Roman" w:cs="Times New Roman"/>
          <w:snapToGrid w:val="0"/>
          <w:sz w:val="28"/>
          <w:szCs w:val="28"/>
        </w:rPr>
        <w:t xml:space="preserve"> (</w:t>
      </w:r>
      <w:r w:rsidR="00F45E1D" w:rsidRPr="00565A9D">
        <w:rPr>
          <w:rFonts w:ascii="Times New Roman" w:hAnsi="Times New Roman" w:cs="Times New Roman"/>
          <w:snapToGrid w:val="0"/>
          <w:sz w:val="28"/>
          <w:szCs w:val="28"/>
          <w:lang w:val="kk-KZ" w:eastAsia="ko-KR"/>
        </w:rPr>
        <w:t>3</w:t>
      </w:r>
      <w:r w:rsidRPr="00565A9D">
        <w:rPr>
          <w:rFonts w:ascii="Times New Roman" w:hAnsi="Times New Roman" w:cs="Times New Roman"/>
          <w:snapToGrid w:val="0"/>
          <w:sz w:val="28"/>
          <w:szCs w:val="28"/>
          <w:lang w:val="kk-KZ" w:eastAsia="ko-KR"/>
        </w:rPr>
        <w:t>.</w:t>
      </w:r>
      <w:r w:rsidR="00F45E1D" w:rsidRPr="00565A9D">
        <w:rPr>
          <w:rFonts w:ascii="Times New Roman" w:hAnsi="Times New Roman" w:cs="Times New Roman"/>
          <w:snapToGrid w:val="0"/>
          <w:sz w:val="28"/>
          <w:szCs w:val="28"/>
        </w:rPr>
        <w:t>30</w:t>
      </w:r>
      <w:r w:rsidRPr="00565A9D">
        <w:rPr>
          <w:rFonts w:ascii="Times New Roman" w:hAnsi="Times New Roman" w:cs="Times New Roman"/>
          <w:snapToGrid w:val="0"/>
          <w:sz w:val="28"/>
          <w:szCs w:val="28"/>
        </w:rPr>
        <w:t>)</w:t>
      </w:r>
    </w:p>
    <w:p w:rsidR="00967C17" w:rsidRPr="00565A9D" w:rsidRDefault="00967C17" w:rsidP="00846A67">
      <w:pPr>
        <w:spacing w:after="0" w:line="240" w:lineRule="auto"/>
        <w:ind w:right="8" w:firstLine="720"/>
        <w:jc w:val="both"/>
        <w:rPr>
          <w:rFonts w:ascii="Times New Roman" w:hAnsi="Times New Roman" w:cs="Times New Roman"/>
          <w:b/>
          <w:snapToGrid w:val="0"/>
          <w:sz w:val="28"/>
          <w:szCs w:val="28"/>
          <w:lang w:val="kk-KZ"/>
        </w:rPr>
      </w:pPr>
    </w:p>
    <w:p w:rsidR="00967C17" w:rsidRPr="00565A9D" w:rsidRDefault="00967C17" w:rsidP="00846A67">
      <w:pPr>
        <w:spacing w:after="0" w:line="240" w:lineRule="auto"/>
        <w:ind w:firstLine="709"/>
        <w:rPr>
          <w:rFonts w:ascii="Times New Roman" w:hAnsi="Times New Roman" w:cs="Times New Roman"/>
          <w:b/>
          <w:noProof/>
          <w:sz w:val="28"/>
          <w:szCs w:val="28"/>
        </w:rPr>
      </w:pPr>
      <w:r w:rsidRPr="00565A9D">
        <w:rPr>
          <w:rFonts w:ascii="Times New Roman" w:hAnsi="Times New Roman" w:cs="Times New Roman"/>
          <w:b/>
          <w:sz w:val="28"/>
          <w:szCs w:val="28"/>
          <w:lang w:val="kk-KZ"/>
        </w:rPr>
        <w:t>Бақылау сұрақтары</w:t>
      </w:r>
    </w:p>
    <w:p w:rsidR="00967C17" w:rsidRPr="00565A9D" w:rsidRDefault="00967C17" w:rsidP="00B92455">
      <w:pPr>
        <w:numPr>
          <w:ilvl w:val="0"/>
          <w:numId w:val="4"/>
        </w:numPr>
        <w:tabs>
          <w:tab w:val="left" w:pos="360"/>
        </w:tabs>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Өлшеудің түрлері мен қателіктің түрлері қандай?</w:t>
      </w:r>
    </w:p>
    <w:p w:rsidR="00967C17" w:rsidRPr="00565A9D" w:rsidRDefault="00967C17" w:rsidP="00B92455">
      <w:pPr>
        <w:numPr>
          <w:ilvl w:val="0"/>
          <w:numId w:val="4"/>
        </w:numPr>
        <w:tabs>
          <w:tab w:val="left" w:pos="360"/>
        </w:tabs>
        <w:spacing w:after="0" w:line="240" w:lineRule="auto"/>
        <w:ind w:right="8"/>
        <w:rPr>
          <w:rFonts w:ascii="Times New Roman" w:hAnsi="Times New Roman" w:cs="Times New Roman"/>
          <w:snapToGrid w:val="0"/>
          <w:sz w:val="28"/>
          <w:szCs w:val="28"/>
        </w:rPr>
      </w:pPr>
      <w:r w:rsidRPr="00565A9D">
        <w:rPr>
          <w:rFonts w:ascii="Times New Roman" w:hAnsi="Times New Roman" w:cs="Times New Roman"/>
          <w:snapToGrid w:val="0"/>
          <w:sz w:val="28"/>
          <w:szCs w:val="28"/>
        </w:rPr>
        <w:t>Абcолют қателік дегеніміз не?</w:t>
      </w:r>
    </w:p>
    <w:p w:rsidR="00967C17" w:rsidRPr="00565A9D" w:rsidRDefault="00967C17" w:rsidP="00B92455">
      <w:pPr>
        <w:numPr>
          <w:ilvl w:val="0"/>
          <w:numId w:val="4"/>
        </w:numPr>
        <w:tabs>
          <w:tab w:val="left" w:pos="360"/>
        </w:tabs>
        <w:spacing w:after="0" w:line="240" w:lineRule="auto"/>
        <w:ind w:right="8"/>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 xml:space="preserve">Салыcтырмалы қателікті еcептеудің қажеті не? </w:t>
      </w:r>
    </w:p>
    <w:p w:rsidR="00967C17" w:rsidRPr="00565A9D" w:rsidRDefault="00967C17" w:rsidP="00B92455">
      <w:pPr>
        <w:pStyle w:val="a5"/>
        <w:numPr>
          <w:ilvl w:val="0"/>
          <w:numId w:val="4"/>
        </w:numPr>
        <w:spacing w:after="0" w:line="240" w:lineRule="auto"/>
        <w:ind w:right="8"/>
        <w:jc w:val="both"/>
        <w:rPr>
          <w:rFonts w:ascii="Times New Roman" w:hAnsi="Times New Roman"/>
          <w:snapToGrid w:val="0"/>
          <w:sz w:val="28"/>
          <w:szCs w:val="28"/>
          <w:lang w:val="kk-KZ"/>
        </w:rPr>
      </w:pPr>
      <w:r w:rsidRPr="00565A9D">
        <w:rPr>
          <w:rFonts w:ascii="Times New Roman" w:hAnsi="Times New Roman"/>
          <w:snapToGrid w:val="0"/>
          <w:sz w:val="28"/>
          <w:szCs w:val="28"/>
          <w:lang w:val="kk-KZ"/>
        </w:rPr>
        <w:t>Өлшеуіш құралдың қателігі қалай анықталады? Құралдың көрcетуінің дәлдігі дегеніміз не? Нониуc бөлігінің дәлдігі қандай?</w:t>
      </w:r>
    </w:p>
    <w:p w:rsidR="00967C17" w:rsidRPr="00565A9D" w:rsidRDefault="00967C17" w:rsidP="00B92455">
      <w:pPr>
        <w:numPr>
          <w:ilvl w:val="0"/>
          <w:numId w:val="4"/>
        </w:num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Жанамай өлшеулердің дәлдігі қалай анықталады?</w:t>
      </w:r>
    </w:p>
    <w:p w:rsidR="00967C17" w:rsidRPr="00565A9D" w:rsidRDefault="00967C17" w:rsidP="00B92455">
      <w:pPr>
        <w:numPr>
          <w:ilvl w:val="0"/>
          <w:numId w:val="4"/>
        </w:numPr>
        <w:spacing w:after="0" w:line="240" w:lineRule="auto"/>
        <w:ind w:right="8"/>
        <w:jc w:val="both"/>
        <w:rPr>
          <w:rFonts w:ascii="Times New Roman" w:hAnsi="Times New Roman" w:cs="Times New Roman"/>
          <w:snapToGrid w:val="0"/>
          <w:sz w:val="28"/>
          <w:szCs w:val="28"/>
          <w:lang w:val="kk-KZ"/>
        </w:rPr>
      </w:pPr>
      <w:r w:rsidRPr="00565A9D">
        <w:rPr>
          <w:rFonts w:ascii="Times New Roman" w:hAnsi="Times New Roman" w:cs="Times New Roman"/>
          <w:snapToGrid w:val="0"/>
          <w:sz w:val="28"/>
          <w:szCs w:val="28"/>
          <w:lang w:val="kk-KZ"/>
        </w:rPr>
        <w:t>Келеcі функциялардың cалыcтырмалы қателігін анықтайтын форму</w:t>
      </w:r>
      <w:r w:rsidRPr="00565A9D">
        <w:rPr>
          <w:rFonts w:ascii="Times New Roman" w:hAnsi="Times New Roman" w:cs="Times New Roman"/>
          <w:snapToGrid w:val="0"/>
          <w:sz w:val="28"/>
          <w:szCs w:val="28"/>
          <w:lang w:val="kk-KZ"/>
        </w:rPr>
        <w:softHyphen/>
        <w:t>лаларды қорытыңдар.</w:t>
      </w:r>
    </w:p>
    <w:p w:rsidR="00967C17" w:rsidRPr="00565A9D" w:rsidRDefault="00967C17" w:rsidP="0069623B">
      <w:pPr>
        <w:pStyle w:val="a5"/>
        <w:spacing w:after="0" w:line="240" w:lineRule="auto"/>
        <w:ind w:right="8"/>
        <w:rPr>
          <w:rFonts w:ascii="Times New Roman" w:hAnsi="Times New Roman"/>
          <w:snapToGrid w:val="0"/>
          <w:sz w:val="28"/>
          <w:szCs w:val="28"/>
          <w:lang w:val="kk-KZ" w:eastAsia="ko-KR"/>
        </w:rPr>
      </w:pPr>
      <w:r w:rsidRPr="00565A9D">
        <w:rPr>
          <w:rFonts w:ascii="Times New Roman" w:hAnsi="Times New Roman"/>
          <w:snapToGrid w:val="0"/>
        </w:rPr>
        <w:object w:dxaOrig="1340" w:dyaOrig="820">
          <v:shape id="_x0000_i1173" type="#_x0000_t75" style="width:1in;height:45.75pt" o:ole="" fillcolor="window">
            <v:imagedata r:id="rId288" o:title=""/>
          </v:shape>
          <o:OLEObject Type="Embed" ProgID="Equation.3" ShapeID="_x0000_i1173" DrawAspect="Content" ObjectID="_1685063637" r:id="rId289"/>
        </w:object>
      </w:r>
      <w:r w:rsidRPr="00565A9D">
        <w:rPr>
          <w:rFonts w:ascii="Times New Roman" w:hAnsi="Times New Roman"/>
          <w:snapToGrid w:val="0"/>
          <w:sz w:val="28"/>
          <w:szCs w:val="28"/>
          <w:lang w:val="kk-KZ" w:eastAsia="ko-KR"/>
        </w:rPr>
        <w:t xml:space="preserve">;  </w:t>
      </w:r>
      <w:r w:rsidRPr="00565A9D">
        <w:rPr>
          <w:rFonts w:ascii="Times New Roman" w:hAnsi="Times New Roman"/>
          <w:snapToGrid w:val="0"/>
          <w:position w:val="-12"/>
        </w:rPr>
        <w:object w:dxaOrig="2100" w:dyaOrig="720">
          <v:shape id="_x0000_i1174" type="#_x0000_t75" style="width:103.5pt;height:36pt" o:ole="">
            <v:imagedata r:id="rId290" o:title=""/>
          </v:shape>
          <o:OLEObject Type="Embed" ProgID="Equation.3" ShapeID="_x0000_i1174" DrawAspect="Content" ObjectID="_1685063638" r:id="rId291"/>
        </w:object>
      </w:r>
    </w:p>
    <w:p w:rsidR="00967C17" w:rsidRPr="00565A9D" w:rsidRDefault="00967C17" w:rsidP="0069623B">
      <w:pPr>
        <w:pStyle w:val="a5"/>
        <w:spacing w:after="0" w:line="240" w:lineRule="auto"/>
        <w:ind w:right="8"/>
        <w:rPr>
          <w:rFonts w:ascii="Times New Roman" w:hAnsi="Times New Roman"/>
          <w:snapToGrid w:val="0"/>
          <w:sz w:val="28"/>
          <w:szCs w:val="28"/>
          <w:lang w:val="kk-KZ"/>
        </w:rPr>
      </w:pPr>
      <w:r w:rsidRPr="00565A9D">
        <w:rPr>
          <w:rFonts w:ascii="Times New Roman" w:hAnsi="Times New Roman"/>
          <w:snapToGrid w:val="0"/>
          <w:sz w:val="28"/>
          <w:szCs w:val="28"/>
          <w:lang w:val="kk-KZ"/>
        </w:rPr>
        <w:t xml:space="preserve">мұндағы </w:t>
      </w:r>
      <w:r w:rsidRPr="00565A9D">
        <w:rPr>
          <w:rFonts w:ascii="Times New Roman" w:hAnsi="Times New Roman"/>
          <w:snapToGrid w:val="0"/>
          <w:position w:val="-12"/>
        </w:rPr>
        <w:object w:dxaOrig="1060" w:dyaOrig="380">
          <v:shape id="_x0000_i1175" type="#_x0000_t75" style="width:51.75pt;height:20.25pt" o:ole="">
            <v:imagedata r:id="rId292" o:title=""/>
          </v:shape>
          <o:OLEObject Type="Embed" ProgID="Equation.3" ShapeID="_x0000_i1175" DrawAspect="Content" ObjectID="_1685063639" r:id="rId293"/>
        </w:object>
      </w:r>
      <w:r w:rsidRPr="00565A9D">
        <w:rPr>
          <w:rFonts w:ascii="Times New Roman" w:hAnsi="Times New Roman"/>
          <w:snapToGrid w:val="0"/>
          <w:sz w:val="28"/>
          <w:szCs w:val="28"/>
          <w:lang w:val="kk-KZ"/>
        </w:rPr>
        <w:t xml:space="preserve"> кейбір тұрақты cандар. </w:t>
      </w:r>
    </w:p>
    <w:p w:rsidR="005B281F" w:rsidRPr="00565A9D" w:rsidRDefault="005B281F" w:rsidP="00846A67">
      <w:pPr>
        <w:shd w:val="clear" w:color="auto" w:fill="FFFFFF"/>
        <w:tabs>
          <w:tab w:val="left" w:pos="0"/>
        </w:tabs>
        <w:spacing w:after="0" w:line="240" w:lineRule="auto"/>
        <w:ind w:firstLine="709"/>
        <w:jc w:val="both"/>
        <w:rPr>
          <w:rFonts w:ascii="Times New Roman" w:hAnsi="Times New Roman" w:cs="Times New Roman"/>
          <w:sz w:val="28"/>
          <w:szCs w:val="28"/>
          <w:lang w:val="kk-KZ"/>
        </w:rPr>
      </w:pPr>
    </w:p>
    <w:p w:rsidR="00A94A52" w:rsidRPr="00565A9D" w:rsidRDefault="00A94A52" w:rsidP="00846A67">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t>№4 Дәріс</w:t>
      </w:r>
    </w:p>
    <w:p w:rsidR="00A94A52" w:rsidRPr="00565A9D" w:rsidRDefault="00A94A52" w:rsidP="00846A67">
      <w:pPr>
        <w:pStyle w:val="Standard"/>
        <w:ind w:firstLine="709"/>
        <w:rPr>
          <w:rFonts w:cs="Times New Roman"/>
          <w:b/>
          <w:bCs/>
          <w:sz w:val="28"/>
          <w:szCs w:val="28"/>
          <w:lang w:val="kk-KZ"/>
        </w:rPr>
      </w:pPr>
    </w:p>
    <w:p w:rsidR="005B281F" w:rsidRPr="00565A9D" w:rsidRDefault="00A94A52" w:rsidP="00846A67">
      <w:pPr>
        <w:tabs>
          <w:tab w:val="left" w:pos="-1440"/>
        </w:tabs>
        <w:spacing w:after="0" w:line="240" w:lineRule="auto"/>
        <w:jc w:val="both"/>
        <w:rPr>
          <w:rFonts w:ascii="Times New Roman" w:hAnsi="Times New Roman" w:cs="Times New Roman"/>
          <w:noProof/>
          <w:color w:val="000000"/>
          <w:sz w:val="28"/>
          <w:szCs w:val="28"/>
          <w:lang w:val="kk-KZ"/>
        </w:rPr>
      </w:pPr>
      <w:r w:rsidRPr="00565A9D">
        <w:rPr>
          <w:rFonts w:ascii="Times New Roman" w:hAnsi="Times New Roman" w:cs="Times New Roman"/>
          <w:b/>
          <w:sz w:val="28"/>
          <w:szCs w:val="28"/>
          <w:lang w:val="kk-KZ"/>
        </w:rPr>
        <w:t xml:space="preserve">Тақырып. </w:t>
      </w:r>
      <w:r w:rsidRPr="00565A9D">
        <w:rPr>
          <w:rFonts w:ascii="Times New Roman" w:hAnsi="Times New Roman" w:cs="Times New Roman"/>
          <w:b/>
          <w:bCs/>
          <w:sz w:val="28"/>
          <w:szCs w:val="28"/>
          <w:lang w:val="kk-KZ"/>
        </w:rPr>
        <w:t>Өлшеуіш сызғыштар</w:t>
      </w:r>
    </w:p>
    <w:p w:rsidR="005B281F" w:rsidRPr="00565A9D" w:rsidRDefault="005B281F" w:rsidP="00846A67">
      <w:pPr>
        <w:shd w:val="clear" w:color="auto" w:fill="FFFFFF"/>
        <w:spacing w:after="0" w:line="240" w:lineRule="auto"/>
        <w:ind w:firstLine="709"/>
        <w:jc w:val="center"/>
        <w:rPr>
          <w:rFonts w:ascii="Times New Roman" w:hAnsi="Times New Roman" w:cs="Times New Roman"/>
          <w:noProof/>
          <w:color w:val="000000"/>
          <w:sz w:val="28"/>
          <w:szCs w:val="28"/>
          <w:lang w:val="kk-KZ"/>
        </w:rPr>
      </w:pPr>
    </w:p>
    <w:p w:rsidR="00A94A52" w:rsidRPr="00565A9D" w:rsidRDefault="00A3632F" w:rsidP="00B92455">
      <w:pPr>
        <w:pStyle w:val="a5"/>
        <w:numPr>
          <w:ilvl w:val="0"/>
          <w:numId w:val="5"/>
        </w:numPr>
        <w:shd w:val="clear" w:color="auto" w:fill="FFFFFF"/>
        <w:spacing w:after="0" w:line="240" w:lineRule="auto"/>
        <w:jc w:val="both"/>
        <w:rPr>
          <w:rFonts w:ascii="Times New Roman" w:hAnsi="Times New Roman"/>
          <w:bCs/>
          <w:sz w:val="28"/>
          <w:szCs w:val="28"/>
          <w:lang w:val="kk-KZ"/>
        </w:rPr>
      </w:pPr>
      <w:r>
        <w:rPr>
          <w:rFonts w:ascii="Times New Roman" w:hAnsi="Times New Roman"/>
          <w:bCs/>
          <w:sz w:val="28"/>
          <w:szCs w:val="28"/>
          <w:lang w:val="kk-KZ"/>
        </w:rPr>
        <w:t>Масштаб. Нониус. Штангенциркуль</w:t>
      </w:r>
      <w:r w:rsidR="00A94A52" w:rsidRPr="00565A9D">
        <w:rPr>
          <w:rFonts w:ascii="Times New Roman" w:hAnsi="Times New Roman"/>
          <w:bCs/>
          <w:sz w:val="28"/>
          <w:szCs w:val="28"/>
          <w:lang w:val="kk-KZ"/>
        </w:rPr>
        <w:t xml:space="preserve"> </w:t>
      </w:r>
    </w:p>
    <w:p w:rsidR="00A94A52" w:rsidRPr="00565A9D" w:rsidRDefault="00A94A52" w:rsidP="00B92455">
      <w:pPr>
        <w:pStyle w:val="a5"/>
        <w:numPr>
          <w:ilvl w:val="0"/>
          <w:numId w:val="5"/>
        </w:numPr>
        <w:shd w:val="clear" w:color="auto" w:fill="FFFFFF"/>
        <w:spacing w:after="0" w:line="240" w:lineRule="auto"/>
        <w:jc w:val="both"/>
        <w:rPr>
          <w:rFonts w:ascii="Times New Roman" w:hAnsi="Times New Roman"/>
          <w:bCs/>
          <w:sz w:val="28"/>
          <w:szCs w:val="28"/>
        </w:rPr>
      </w:pPr>
      <w:r w:rsidRPr="00565A9D">
        <w:rPr>
          <w:rFonts w:ascii="Times New Roman" w:hAnsi="Times New Roman"/>
          <w:bCs/>
          <w:sz w:val="28"/>
          <w:szCs w:val="28"/>
        </w:rPr>
        <w:t>Ми</w:t>
      </w:r>
      <w:r w:rsidR="00A3632F">
        <w:rPr>
          <w:rFonts w:ascii="Times New Roman" w:hAnsi="Times New Roman"/>
          <w:bCs/>
          <w:sz w:val="28"/>
          <w:szCs w:val="28"/>
        </w:rPr>
        <w:t>крометр. Катетометр. Сферометр</w:t>
      </w:r>
    </w:p>
    <w:p w:rsidR="005B281F" w:rsidRPr="00565A9D" w:rsidRDefault="00A94A52" w:rsidP="00B92455">
      <w:pPr>
        <w:pStyle w:val="a5"/>
        <w:numPr>
          <w:ilvl w:val="0"/>
          <w:numId w:val="5"/>
        </w:numPr>
        <w:shd w:val="clear" w:color="auto" w:fill="FFFFFF"/>
        <w:spacing w:after="0" w:line="240" w:lineRule="auto"/>
        <w:jc w:val="both"/>
        <w:rPr>
          <w:rFonts w:ascii="Times New Roman" w:hAnsi="Times New Roman"/>
          <w:noProof/>
          <w:color w:val="000000"/>
          <w:sz w:val="28"/>
          <w:szCs w:val="28"/>
          <w:lang w:val="kk-KZ"/>
        </w:rPr>
      </w:pPr>
      <w:r w:rsidRPr="00565A9D">
        <w:rPr>
          <w:rFonts w:ascii="Times New Roman" w:hAnsi="Times New Roman"/>
          <w:bCs/>
          <w:sz w:val="28"/>
          <w:szCs w:val="28"/>
        </w:rPr>
        <w:t>Вертикаль оптиметр. Гониометр</w:t>
      </w:r>
    </w:p>
    <w:p w:rsidR="00A3632F" w:rsidRDefault="00A3632F" w:rsidP="00846A67">
      <w:pPr>
        <w:spacing w:after="0" w:line="240" w:lineRule="auto"/>
        <w:ind w:firstLine="709"/>
        <w:jc w:val="both"/>
        <w:rPr>
          <w:rFonts w:ascii="Times New Roman" w:hAnsi="Times New Roman" w:cs="Times New Roman"/>
          <w:sz w:val="28"/>
          <w:szCs w:val="28"/>
          <w:lang w:val="kk-KZ"/>
        </w:rPr>
      </w:pPr>
    </w:p>
    <w:p w:rsidR="00A94A52" w:rsidRPr="00565A9D" w:rsidRDefault="00A94A52" w:rsidP="00846A67">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Қарапайым өлшеу құралдарына масштабты сызғыш, кронциркуль, нутромер жатады. Масштабты сызғыш жазық беттерді өлшеуге, сондай-ақ нутромермен немесе кронциркулмен өлшенген өлшемдерді анықтауға арналған. Масштабты сызғыштың бөлу бағасы — 0,5 немесе 1 мм, әрбір 5 </w:t>
      </w:r>
      <w:r w:rsidRPr="00565A9D">
        <w:rPr>
          <w:rFonts w:ascii="Times New Roman" w:hAnsi="Times New Roman" w:cs="Times New Roman"/>
          <w:sz w:val="28"/>
          <w:szCs w:val="28"/>
          <w:lang w:val="kk-KZ"/>
        </w:rPr>
        <w:lastRenderedPageBreak/>
        <w:t xml:space="preserve">және 10 мм санауды жеңілдету үшін ұзартылған штрихтармен белгіленеді. Нөлдік бөлу көптеген сызықтарда сол жақ жағында қолданылады. Өлшеу кезінде сызғышты өлшенетін бөлшектерге нөлдік штрих өлшенетін сызықтың басталуымен дәл сәйкес келетіндей етіп қояды. </w:t>
      </w:r>
      <w:r w:rsidR="00E86AB7" w:rsidRPr="00565A9D">
        <w:rPr>
          <w:rFonts w:ascii="Times New Roman" w:hAnsi="Times New Roman" w:cs="Times New Roman"/>
          <w:sz w:val="28"/>
          <w:szCs w:val="28"/>
          <w:lang w:val="kk-KZ"/>
        </w:rPr>
        <w:t>4.</w:t>
      </w:r>
      <w:r w:rsidR="00511C2C" w:rsidRPr="00565A9D">
        <w:rPr>
          <w:rFonts w:ascii="Times New Roman" w:hAnsi="Times New Roman" w:cs="Times New Roman"/>
          <w:sz w:val="28"/>
          <w:szCs w:val="28"/>
          <w:lang w:val="kk-KZ"/>
        </w:rPr>
        <w:t>1</w:t>
      </w:r>
      <w:r w:rsidR="00E86AB7"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w:t>
      </w:r>
      <w:r w:rsidR="00511C2C" w:rsidRPr="00565A9D">
        <w:rPr>
          <w:rFonts w:ascii="Times New Roman" w:hAnsi="Times New Roman" w:cs="Times New Roman"/>
          <w:sz w:val="28"/>
          <w:szCs w:val="28"/>
          <w:lang w:val="kk-KZ"/>
        </w:rPr>
        <w:t xml:space="preserve"> с</w:t>
      </w:r>
      <w:r w:rsidRPr="00565A9D">
        <w:rPr>
          <w:rFonts w:ascii="Times New Roman" w:hAnsi="Times New Roman" w:cs="Times New Roman"/>
          <w:sz w:val="28"/>
          <w:szCs w:val="28"/>
          <w:lang w:val="kk-KZ"/>
        </w:rPr>
        <w:t>ур</w:t>
      </w:r>
      <w:r w:rsidR="00511C2C" w:rsidRPr="00565A9D">
        <w:rPr>
          <w:rFonts w:ascii="Times New Roman" w:hAnsi="Times New Roman" w:cs="Times New Roman"/>
          <w:sz w:val="28"/>
          <w:szCs w:val="28"/>
          <w:lang w:val="kk-KZ"/>
        </w:rPr>
        <w:t>ет</w:t>
      </w:r>
      <w:r w:rsidRPr="00565A9D">
        <w:rPr>
          <w:rFonts w:ascii="Times New Roman" w:hAnsi="Times New Roman" w:cs="Times New Roman"/>
          <w:sz w:val="28"/>
          <w:szCs w:val="28"/>
          <w:lang w:val="kk-KZ"/>
        </w:rPr>
        <w:t xml:space="preserve"> масштабты сызғышпен өлшеу тәсілдері көрсетілген.</w:t>
      </w:r>
    </w:p>
    <w:p w:rsidR="00A94A52" w:rsidRPr="00565A9D" w:rsidRDefault="00A94A52" w:rsidP="00846A67">
      <w:pPr>
        <w:spacing w:after="0" w:line="240" w:lineRule="auto"/>
        <w:ind w:firstLine="709"/>
        <w:jc w:val="center"/>
        <w:rPr>
          <w:rFonts w:ascii="Times New Roman" w:hAnsi="Times New Roman" w:cs="Times New Roman"/>
          <w:noProof/>
          <w:color w:val="000000"/>
          <w:sz w:val="28"/>
          <w:szCs w:val="28"/>
          <w:lang w:val="kk-KZ"/>
        </w:rPr>
      </w:pPr>
      <w:r w:rsidRPr="00565A9D">
        <w:rPr>
          <w:rFonts w:ascii="Times New Roman" w:hAnsi="Times New Roman" w:cs="Times New Roman"/>
          <w:noProof/>
          <w:color w:val="000000"/>
          <w:sz w:val="28"/>
          <w:szCs w:val="28"/>
        </w:rPr>
        <w:drawing>
          <wp:inline distT="0" distB="0" distL="0" distR="0">
            <wp:extent cx="3495675" cy="2194408"/>
            <wp:effectExtent l="19050" t="0" r="0" b="0"/>
            <wp:docPr id="792"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94"/>
                    <a:srcRect/>
                    <a:stretch>
                      <a:fillRect/>
                    </a:stretch>
                  </pic:blipFill>
                  <pic:spPr bwMode="auto">
                    <a:xfrm>
                      <a:off x="0" y="0"/>
                      <a:ext cx="3500807" cy="2197630"/>
                    </a:xfrm>
                    <a:prstGeom prst="rect">
                      <a:avLst/>
                    </a:prstGeom>
                    <a:noFill/>
                    <a:ln w="9525">
                      <a:noFill/>
                      <a:miter lim="800000"/>
                      <a:headEnd/>
                      <a:tailEnd/>
                    </a:ln>
                  </pic:spPr>
                </pic:pic>
              </a:graphicData>
            </a:graphic>
          </wp:inline>
        </w:drawing>
      </w:r>
    </w:p>
    <w:p w:rsidR="005B281F" w:rsidRPr="00565A9D" w:rsidRDefault="00E86AB7" w:rsidP="00846A67">
      <w:pPr>
        <w:spacing w:after="0" w:line="240" w:lineRule="auto"/>
        <w:ind w:firstLine="709"/>
        <w:jc w:val="center"/>
        <w:rPr>
          <w:rFonts w:ascii="Times New Roman" w:hAnsi="Times New Roman" w:cs="Times New Roman"/>
          <w:sz w:val="24"/>
          <w:szCs w:val="24"/>
          <w:lang w:val="kk-KZ"/>
        </w:rPr>
      </w:pPr>
      <w:r w:rsidRPr="00565A9D">
        <w:rPr>
          <w:rFonts w:ascii="Times New Roman" w:hAnsi="Times New Roman" w:cs="Times New Roman"/>
          <w:sz w:val="24"/>
          <w:szCs w:val="24"/>
          <w:lang w:val="kk-KZ"/>
        </w:rPr>
        <w:t>4.</w:t>
      </w:r>
      <w:r w:rsidR="00A94A52" w:rsidRPr="00565A9D">
        <w:rPr>
          <w:rFonts w:ascii="Times New Roman" w:hAnsi="Times New Roman" w:cs="Times New Roman"/>
          <w:sz w:val="24"/>
          <w:szCs w:val="24"/>
          <w:lang w:val="kk-KZ"/>
        </w:rPr>
        <w:t>1</w:t>
      </w:r>
      <w:r w:rsidR="00511C2C" w:rsidRPr="00565A9D">
        <w:rPr>
          <w:rFonts w:ascii="Times New Roman" w:hAnsi="Times New Roman" w:cs="Times New Roman"/>
          <w:sz w:val="24"/>
          <w:szCs w:val="24"/>
          <w:lang w:val="kk-KZ"/>
        </w:rPr>
        <w:t>-</w:t>
      </w:r>
      <w:r w:rsidR="00A94A52" w:rsidRPr="00565A9D">
        <w:rPr>
          <w:rFonts w:ascii="Times New Roman" w:hAnsi="Times New Roman" w:cs="Times New Roman"/>
          <w:sz w:val="24"/>
          <w:szCs w:val="24"/>
          <w:lang w:val="kk-KZ"/>
        </w:rPr>
        <w:t xml:space="preserve"> </w:t>
      </w:r>
      <w:r w:rsidR="00511C2C" w:rsidRPr="00565A9D">
        <w:rPr>
          <w:rFonts w:ascii="Times New Roman" w:hAnsi="Times New Roman" w:cs="Times New Roman"/>
          <w:sz w:val="24"/>
          <w:szCs w:val="24"/>
          <w:lang w:val="kk-KZ"/>
        </w:rPr>
        <w:t>с</w:t>
      </w:r>
      <w:r w:rsidR="00A94A52" w:rsidRPr="00565A9D">
        <w:rPr>
          <w:rFonts w:ascii="Times New Roman" w:hAnsi="Times New Roman" w:cs="Times New Roman"/>
          <w:sz w:val="24"/>
          <w:szCs w:val="24"/>
          <w:lang w:val="kk-KZ"/>
        </w:rPr>
        <w:t>урет. Масштабты сызғышпен өлшеу тәсілдері</w:t>
      </w:r>
    </w:p>
    <w:p w:rsidR="00A94A52" w:rsidRPr="00565A9D" w:rsidRDefault="00A94A52" w:rsidP="00846A67">
      <w:pPr>
        <w:spacing w:after="0" w:line="240" w:lineRule="auto"/>
        <w:ind w:firstLine="709"/>
        <w:jc w:val="center"/>
        <w:rPr>
          <w:rFonts w:ascii="Times New Roman" w:hAnsi="Times New Roman" w:cs="Times New Roman"/>
          <w:sz w:val="24"/>
          <w:szCs w:val="24"/>
          <w:lang w:val="kk-KZ"/>
        </w:rPr>
      </w:pPr>
    </w:p>
    <w:p w:rsidR="00A94A52" w:rsidRPr="00565A9D" w:rsidRDefault="00981C58" w:rsidP="00846A67">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Кронциркуль бөлшектердің сыртқы өлшемін өлшеуге арналған. Кронциркульмен өлшенген шама одан кейін кронциркульді масштабты сызғышқа салу арқылы анықталады. Кронциркуль, қарапайым нутромер сияқты сирек қолданылады. Нутромер бөлшектердің ішкі өлшемін өлшеу үшін қолданылады. Өлшенген шама масштабты сызғыш бойынша да анықталады. Штангенциркуль көп өлшемді жылжымалы өлшеу құралдарына жатады (</w:t>
      </w:r>
      <w:r w:rsidR="00E86AB7" w:rsidRPr="00565A9D">
        <w:rPr>
          <w:rFonts w:ascii="Times New Roman" w:hAnsi="Times New Roman" w:cs="Times New Roman"/>
          <w:sz w:val="28"/>
          <w:szCs w:val="28"/>
          <w:lang w:val="kk-KZ"/>
        </w:rPr>
        <w:t>4.</w:t>
      </w:r>
      <w:r w:rsidRPr="00565A9D">
        <w:rPr>
          <w:rFonts w:ascii="Times New Roman" w:hAnsi="Times New Roman" w:cs="Times New Roman"/>
          <w:sz w:val="28"/>
          <w:szCs w:val="28"/>
          <w:lang w:val="kk-KZ"/>
        </w:rPr>
        <w:t>2а-сурет). Ол сыртқы және ішкі өлшемдерді және белгілеулерді өлшеуге арналған.</w:t>
      </w:r>
    </w:p>
    <w:p w:rsidR="00981C58" w:rsidRPr="00565A9D" w:rsidRDefault="00981C58" w:rsidP="00846A67">
      <w:pPr>
        <w:spacing w:after="0" w:line="240" w:lineRule="auto"/>
        <w:ind w:firstLine="709"/>
        <w:jc w:val="center"/>
        <w:rPr>
          <w:rFonts w:ascii="Times New Roman" w:hAnsi="Times New Roman" w:cs="Times New Roman"/>
          <w:noProof/>
          <w:color w:val="000000"/>
          <w:sz w:val="28"/>
          <w:szCs w:val="28"/>
          <w:lang w:val="kk-KZ"/>
        </w:rPr>
      </w:pPr>
      <w:r w:rsidRPr="00565A9D">
        <w:rPr>
          <w:rFonts w:ascii="Times New Roman" w:hAnsi="Times New Roman" w:cs="Times New Roman"/>
          <w:noProof/>
          <w:color w:val="000000"/>
          <w:sz w:val="28"/>
          <w:szCs w:val="28"/>
        </w:rPr>
        <w:drawing>
          <wp:inline distT="0" distB="0" distL="0" distR="0">
            <wp:extent cx="3952875" cy="2326776"/>
            <wp:effectExtent l="0" t="0" r="0" b="0"/>
            <wp:docPr id="793"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95"/>
                    <a:srcRect/>
                    <a:stretch>
                      <a:fillRect/>
                    </a:stretch>
                  </pic:blipFill>
                  <pic:spPr bwMode="auto">
                    <a:xfrm>
                      <a:off x="0" y="0"/>
                      <a:ext cx="3955544" cy="2328347"/>
                    </a:xfrm>
                    <a:prstGeom prst="rect">
                      <a:avLst/>
                    </a:prstGeom>
                    <a:noFill/>
                    <a:ln w="9525">
                      <a:noFill/>
                      <a:miter lim="800000"/>
                      <a:headEnd/>
                      <a:tailEnd/>
                    </a:ln>
                  </pic:spPr>
                </pic:pic>
              </a:graphicData>
            </a:graphic>
          </wp:inline>
        </w:drawing>
      </w:r>
    </w:p>
    <w:p w:rsidR="005B281F" w:rsidRPr="00565A9D" w:rsidRDefault="005B281F" w:rsidP="00846A67">
      <w:pPr>
        <w:spacing w:after="0" w:line="240" w:lineRule="auto"/>
        <w:ind w:firstLine="709"/>
        <w:rPr>
          <w:rFonts w:ascii="Times New Roman" w:hAnsi="Times New Roman" w:cs="Times New Roman"/>
          <w:noProof/>
          <w:color w:val="000000"/>
          <w:sz w:val="28"/>
          <w:szCs w:val="28"/>
          <w:lang w:val="kk-KZ"/>
        </w:rPr>
      </w:pPr>
    </w:p>
    <w:p w:rsidR="005B281F" w:rsidRPr="00565A9D" w:rsidRDefault="00E86AB7" w:rsidP="00846A67">
      <w:pPr>
        <w:spacing w:after="0" w:line="240" w:lineRule="auto"/>
        <w:ind w:firstLine="709"/>
        <w:rPr>
          <w:rFonts w:ascii="Times New Roman" w:hAnsi="Times New Roman" w:cs="Times New Roman"/>
          <w:noProof/>
          <w:color w:val="000000"/>
          <w:sz w:val="24"/>
          <w:szCs w:val="24"/>
          <w:lang w:val="kk-KZ"/>
        </w:rPr>
      </w:pPr>
      <w:r w:rsidRPr="00565A9D">
        <w:rPr>
          <w:rFonts w:ascii="Times New Roman" w:hAnsi="Times New Roman" w:cs="Times New Roman"/>
          <w:sz w:val="24"/>
          <w:szCs w:val="24"/>
          <w:lang w:val="kk-KZ"/>
        </w:rPr>
        <w:t>4.</w:t>
      </w:r>
      <w:r w:rsidR="00981C58" w:rsidRPr="00565A9D">
        <w:rPr>
          <w:rFonts w:ascii="Times New Roman" w:hAnsi="Times New Roman" w:cs="Times New Roman"/>
          <w:sz w:val="24"/>
          <w:szCs w:val="24"/>
          <w:lang w:val="kk-KZ"/>
        </w:rPr>
        <w:t>2 - сурет. Штангенциркуль (а), өлшемдерді есептеу мысалдары және 0,1 мм дәлдікпен өлшеуді оқу (б, в, г)</w:t>
      </w:r>
    </w:p>
    <w:p w:rsidR="001F4E10" w:rsidRPr="00565A9D" w:rsidRDefault="001F4E10" w:rsidP="00846A67">
      <w:pPr>
        <w:spacing w:after="0" w:line="240" w:lineRule="auto"/>
        <w:jc w:val="center"/>
        <w:rPr>
          <w:rFonts w:ascii="Times New Roman" w:hAnsi="Times New Roman" w:cs="Times New Roman"/>
          <w:noProof/>
          <w:color w:val="000000"/>
          <w:sz w:val="28"/>
          <w:szCs w:val="28"/>
          <w:lang w:val="kk-KZ"/>
        </w:rPr>
      </w:pPr>
    </w:p>
    <w:p w:rsidR="00981C58" w:rsidRPr="00565A9D" w:rsidRDefault="00981C58" w:rsidP="00846A67">
      <w:pPr>
        <w:spacing w:after="0" w:line="240" w:lineRule="auto"/>
        <w:jc w:val="both"/>
        <w:rPr>
          <w:rFonts w:ascii="Times New Roman" w:hAnsi="Times New Roman" w:cs="Times New Roman"/>
          <w:sz w:val="28"/>
          <w:szCs w:val="28"/>
        </w:rPr>
      </w:pPr>
      <w:r w:rsidRPr="00565A9D">
        <w:rPr>
          <w:rFonts w:ascii="Times New Roman" w:hAnsi="Times New Roman" w:cs="Times New Roman"/>
          <w:sz w:val="28"/>
          <w:szCs w:val="28"/>
          <w:lang w:val="kk-KZ"/>
        </w:rPr>
        <w:t>Штангенциркуль оған қатты бекітілген губкалары бар штангадан, штангамен қозғалатын губкалары бар</w:t>
      </w:r>
      <w:r w:rsidRPr="00565A9D">
        <w:rPr>
          <w:rFonts w:ascii="Times New Roman" w:hAnsi="Times New Roman" w:cs="Times New Roman"/>
          <w:lang w:val="kk-KZ"/>
        </w:rPr>
        <w:t xml:space="preserve"> </w:t>
      </w:r>
      <w:r w:rsidRPr="00565A9D">
        <w:rPr>
          <w:rFonts w:ascii="Times New Roman" w:hAnsi="Times New Roman" w:cs="Times New Roman"/>
          <w:sz w:val="28"/>
          <w:szCs w:val="28"/>
          <w:lang w:val="kk-KZ"/>
        </w:rPr>
        <w:t xml:space="preserve">рамкадан, қозғалтқыштан, стопорлық бұрандадан, гайкадан және бұрандадан тұратын микрометриялық беруге арналған құрылғыдан тұрады. Раманы жылжыту былай жүзеге асырылады. 6 </w:t>
      </w:r>
      <w:r w:rsidRPr="00565A9D">
        <w:rPr>
          <w:rFonts w:ascii="Times New Roman" w:hAnsi="Times New Roman" w:cs="Times New Roman"/>
          <w:sz w:val="28"/>
          <w:szCs w:val="28"/>
          <w:lang w:val="kk-KZ"/>
        </w:rPr>
        <w:lastRenderedPageBreak/>
        <w:t xml:space="preserve">қозғалтқышы бекіткіш бұрандамен бекітіледі, ал раманың бекіткіш бұрандасы босатылады. Осыдан кейін гайка бұранда және оған байланысты рамка баяу жылжиды. Штангенциркульде нониусы бар. Штангенциркуль 0,1; 0,05 және 0,02 мм дәлдікпен шығарылады. Соңғы екеуі жоғары дәлдікпен штангенциркуль орнатуға мүмкіндік беретін микрометриялық беруге ие. Нониус пен штанганың шеткі сол жақ штрихтары нөлдік деп аталады және олар сәйкес келеді. Штангенциркулдің сұйылтылған губкалары кезінде өлшенетін өлшемді анықтау үшін штанганың сол нөлдік штрих нониустың штангасы бойынша өткен миллиметрдің бүтін санын есептейді, содан кейін штанганың шкаласын қандай да бір бөлумен дәл келетін нониустың штрихін табады. Бұл бөлудің реттік саны миллиметрдің үлесін анықтайды, оларды миллиметрдің бүтін санына қосу керек. Ішкі өлшемдерді негізгі шкала және нониус бойынша жүргізілген есептеу шамасына өлшеу кезінде, онда көрсетілген губканың қалыңдығын қосу керек. </w:t>
      </w:r>
      <w:r w:rsidRPr="00565A9D">
        <w:rPr>
          <w:rFonts w:ascii="Times New Roman" w:hAnsi="Times New Roman" w:cs="Times New Roman"/>
          <w:sz w:val="28"/>
          <w:szCs w:val="28"/>
        </w:rPr>
        <w:t>Есептеу мысалдары суретте көрсетілген (</w:t>
      </w:r>
      <w:r w:rsidR="00D82321" w:rsidRPr="00565A9D">
        <w:rPr>
          <w:rFonts w:ascii="Times New Roman" w:hAnsi="Times New Roman" w:cs="Times New Roman"/>
          <w:sz w:val="28"/>
          <w:szCs w:val="28"/>
        </w:rPr>
        <w:t>4.</w:t>
      </w:r>
      <w:r w:rsidRPr="00565A9D">
        <w:rPr>
          <w:rFonts w:ascii="Times New Roman" w:hAnsi="Times New Roman" w:cs="Times New Roman"/>
          <w:sz w:val="28"/>
          <w:szCs w:val="28"/>
        </w:rPr>
        <w:t>2б,в,г - cурет).</w:t>
      </w:r>
    </w:p>
    <w:p w:rsidR="00981C58" w:rsidRPr="00565A9D" w:rsidRDefault="00981C58" w:rsidP="00846A67">
      <w:pPr>
        <w:spacing w:after="0" w:line="240" w:lineRule="auto"/>
        <w:jc w:val="center"/>
        <w:rPr>
          <w:rFonts w:ascii="Times New Roman" w:hAnsi="Times New Roman" w:cs="Times New Roman"/>
          <w:noProof/>
          <w:color w:val="000000"/>
          <w:sz w:val="28"/>
          <w:szCs w:val="28"/>
          <w:lang w:val="kk-KZ"/>
        </w:rPr>
      </w:pPr>
      <w:r w:rsidRPr="00565A9D">
        <w:rPr>
          <w:rFonts w:ascii="Times New Roman" w:hAnsi="Times New Roman" w:cs="Times New Roman"/>
          <w:noProof/>
          <w:color w:val="000000"/>
          <w:sz w:val="28"/>
          <w:szCs w:val="28"/>
        </w:rPr>
        <w:drawing>
          <wp:inline distT="0" distB="0" distL="0" distR="0">
            <wp:extent cx="3000375" cy="2719967"/>
            <wp:effectExtent l="0" t="0" r="0" b="0"/>
            <wp:docPr id="794"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296"/>
                    <a:srcRect/>
                    <a:stretch>
                      <a:fillRect/>
                    </a:stretch>
                  </pic:blipFill>
                  <pic:spPr bwMode="auto">
                    <a:xfrm>
                      <a:off x="0" y="0"/>
                      <a:ext cx="3004042" cy="2723291"/>
                    </a:xfrm>
                    <a:prstGeom prst="rect">
                      <a:avLst/>
                    </a:prstGeom>
                    <a:noFill/>
                    <a:ln w="9525">
                      <a:noFill/>
                      <a:miter lim="800000"/>
                      <a:headEnd/>
                      <a:tailEnd/>
                    </a:ln>
                  </pic:spPr>
                </pic:pic>
              </a:graphicData>
            </a:graphic>
          </wp:inline>
        </w:drawing>
      </w:r>
    </w:p>
    <w:p w:rsidR="001F4E10" w:rsidRPr="00565A9D" w:rsidRDefault="001F4E10" w:rsidP="00846A67">
      <w:pPr>
        <w:spacing w:after="0" w:line="240" w:lineRule="auto"/>
        <w:jc w:val="center"/>
        <w:rPr>
          <w:rFonts w:ascii="Times New Roman" w:hAnsi="Times New Roman" w:cs="Times New Roman"/>
          <w:noProof/>
          <w:color w:val="000000"/>
          <w:sz w:val="28"/>
          <w:szCs w:val="28"/>
          <w:lang w:val="kk-KZ"/>
        </w:rPr>
      </w:pPr>
    </w:p>
    <w:p w:rsidR="00981C58" w:rsidRPr="00565A9D" w:rsidRDefault="00D82321" w:rsidP="00846A67">
      <w:pPr>
        <w:spacing w:after="0" w:line="240" w:lineRule="auto"/>
        <w:jc w:val="both"/>
        <w:rPr>
          <w:rFonts w:ascii="Times New Roman" w:hAnsi="Times New Roman" w:cs="Times New Roman"/>
          <w:sz w:val="24"/>
          <w:szCs w:val="24"/>
          <w:lang w:val="kk-KZ"/>
        </w:rPr>
      </w:pPr>
      <w:r w:rsidRPr="00565A9D">
        <w:rPr>
          <w:rFonts w:ascii="Times New Roman" w:hAnsi="Times New Roman" w:cs="Times New Roman"/>
          <w:sz w:val="24"/>
          <w:szCs w:val="24"/>
          <w:lang w:val="kk-KZ"/>
        </w:rPr>
        <w:t>4.</w:t>
      </w:r>
      <w:r w:rsidR="00981C58" w:rsidRPr="00565A9D">
        <w:rPr>
          <w:rFonts w:ascii="Times New Roman" w:hAnsi="Times New Roman" w:cs="Times New Roman"/>
          <w:sz w:val="24"/>
          <w:szCs w:val="24"/>
          <w:lang w:val="kk-KZ"/>
        </w:rPr>
        <w:t>3- сурет. Штангенглубиномер</w:t>
      </w:r>
      <w:r w:rsidR="00093990" w:rsidRPr="00565A9D">
        <w:rPr>
          <w:rFonts w:ascii="Times New Roman" w:hAnsi="Times New Roman" w:cs="Times New Roman"/>
          <w:sz w:val="24"/>
          <w:szCs w:val="24"/>
          <w:lang w:val="kk-KZ"/>
        </w:rPr>
        <w:t xml:space="preserve"> </w:t>
      </w:r>
      <w:r w:rsidR="00981C58" w:rsidRPr="00565A9D">
        <w:rPr>
          <w:rFonts w:ascii="Times New Roman" w:hAnsi="Times New Roman" w:cs="Times New Roman"/>
          <w:sz w:val="24"/>
          <w:szCs w:val="24"/>
          <w:lang w:val="kk-KZ"/>
        </w:rPr>
        <w:t>(</w:t>
      </w:r>
      <w:r w:rsidR="00093990" w:rsidRPr="00565A9D">
        <w:rPr>
          <w:rFonts w:ascii="Times New Roman" w:hAnsi="Times New Roman" w:cs="Times New Roman"/>
          <w:sz w:val="24"/>
          <w:szCs w:val="24"/>
          <w:lang w:val="kk-KZ"/>
        </w:rPr>
        <w:t>а), штангензубомер (б</w:t>
      </w:r>
      <w:r w:rsidR="00981C58" w:rsidRPr="00565A9D">
        <w:rPr>
          <w:rFonts w:ascii="Times New Roman" w:hAnsi="Times New Roman" w:cs="Times New Roman"/>
          <w:sz w:val="24"/>
          <w:szCs w:val="24"/>
          <w:lang w:val="kk-KZ"/>
        </w:rPr>
        <w:t>): 1-тоқтатқыш бұранда, 2-қозғалтқыш, 3-микрометриялық бұранда, 4-гайка</w:t>
      </w:r>
    </w:p>
    <w:p w:rsidR="00093990" w:rsidRPr="00565A9D" w:rsidRDefault="00093990" w:rsidP="00846A67">
      <w:pPr>
        <w:spacing w:after="0" w:line="240" w:lineRule="auto"/>
        <w:jc w:val="both"/>
        <w:rPr>
          <w:rFonts w:ascii="Times New Roman" w:hAnsi="Times New Roman" w:cs="Times New Roman"/>
          <w:sz w:val="28"/>
          <w:szCs w:val="28"/>
          <w:lang w:val="kk-KZ"/>
        </w:rPr>
      </w:pPr>
    </w:p>
    <w:p w:rsidR="001F4E10" w:rsidRPr="00565A9D" w:rsidRDefault="00093990" w:rsidP="00846A67">
      <w:pPr>
        <w:spacing w:after="0" w:line="240" w:lineRule="auto"/>
        <w:jc w:val="both"/>
        <w:rPr>
          <w:rFonts w:ascii="Times New Roman" w:hAnsi="Times New Roman" w:cs="Times New Roman"/>
          <w:noProof/>
          <w:color w:val="000000"/>
          <w:sz w:val="28"/>
          <w:szCs w:val="28"/>
          <w:lang w:val="kk-KZ"/>
        </w:rPr>
      </w:pPr>
      <w:r w:rsidRPr="00565A9D">
        <w:rPr>
          <w:rFonts w:ascii="Times New Roman" w:hAnsi="Times New Roman" w:cs="Times New Roman"/>
          <w:sz w:val="28"/>
          <w:szCs w:val="28"/>
          <w:lang w:val="kk-KZ"/>
        </w:rPr>
        <w:t>Штангенглубиномер (</w:t>
      </w:r>
      <w:r w:rsidR="00D82321" w:rsidRPr="00565A9D">
        <w:rPr>
          <w:rFonts w:ascii="Times New Roman" w:hAnsi="Times New Roman" w:cs="Times New Roman"/>
          <w:sz w:val="28"/>
          <w:szCs w:val="28"/>
          <w:lang w:val="kk-KZ"/>
        </w:rPr>
        <w:t>4.</w:t>
      </w:r>
      <w:r w:rsidRPr="00565A9D">
        <w:rPr>
          <w:rFonts w:ascii="Times New Roman" w:hAnsi="Times New Roman" w:cs="Times New Roman"/>
          <w:sz w:val="28"/>
          <w:szCs w:val="28"/>
          <w:lang w:val="kk-KZ"/>
        </w:rPr>
        <w:t>3-cурет) штанген-тереңдік өлшеуішпен өлшеу штангенциркуль сияқты жүргізіледі. Штангензубомер (</w:t>
      </w:r>
      <w:r w:rsidR="00D82321" w:rsidRPr="00565A9D">
        <w:rPr>
          <w:rFonts w:ascii="Times New Roman" w:hAnsi="Times New Roman" w:cs="Times New Roman"/>
          <w:sz w:val="28"/>
          <w:szCs w:val="28"/>
          <w:lang w:val="kk-KZ"/>
        </w:rPr>
        <w:t>4.</w:t>
      </w:r>
      <w:r w:rsidRPr="00565A9D">
        <w:rPr>
          <w:rFonts w:ascii="Times New Roman" w:hAnsi="Times New Roman" w:cs="Times New Roman"/>
          <w:sz w:val="28"/>
          <w:szCs w:val="28"/>
          <w:lang w:val="kk-KZ"/>
        </w:rPr>
        <w:t>3б-cурет) доңғалақ тістерінің қалыңдығын өлшеу үшін қолданылады. Штангензубомер бір бүтін екі қозғалмайтын штангадан және екі қозғалмалы нониустардан тұратын құрамдастырылған өлшеу құралы болып табылады. Тік нониус тістің қалыңдығы өлшенетін биіктікті орнатуға арналған, ал көлденең — осы биіктікте тістің қалыңдығын өлшеуге арналған. Микрометр 0,01 мм дейінгі дәлдікпен бөлшектердің сыртқы өлшемдерін өлшеуге арналған. Ең көп таралған микрометрлер келесі өлшем шектері бар: 0-ден 25 мм-ге дейін, 25-тен 50 мм-ге дейін, 50-ден 75 мм-ге дейін және 75-тен 100 мм-ге дейін. Микрометр (</w:t>
      </w:r>
      <w:r w:rsidR="00D82321" w:rsidRPr="00565A9D">
        <w:rPr>
          <w:rFonts w:ascii="Times New Roman" w:hAnsi="Times New Roman" w:cs="Times New Roman"/>
          <w:sz w:val="28"/>
          <w:szCs w:val="28"/>
          <w:lang w:val="kk-KZ"/>
        </w:rPr>
        <w:t>4.</w:t>
      </w:r>
      <w:r w:rsidRPr="00565A9D">
        <w:rPr>
          <w:rFonts w:ascii="Times New Roman" w:hAnsi="Times New Roman" w:cs="Times New Roman"/>
          <w:sz w:val="28"/>
          <w:szCs w:val="28"/>
          <w:lang w:val="kk-KZ"/>
        </w:rPr>
        <w:t xml:space="preserve">4-сурет) шыңдалған және тегістелген өкше, микрометриялық </w:t>
      </w:r>
      <w:r w:rsidRPr="00565A9D">
        <w:rPr>
          <w:rFonts w:ascii="Times New Roman" w:hAnsi="Times New Roman" w:cs="Times New Roman"/>
          <w:sz w:val="28"/>
          <w:szCs w:val="28"/>
          <w:lang w:val="kk-KZ"/>
        </w:rPr>
        <w:lastRenderedPageBreak/>
        <w:t>бұранда, стопор, сабақ, барабан және жарықшақтар нығыздалған қапсырма болады.</w:t>
      </w:r>
    </w:p>
    <w:p w:rsidR="001F4E10" w:rsidRPr="00565A9D" w:rsidRDefault="00093990" w:rsidP="00846A67">
      <w:pPr>
        <w:spacing w:after="0" w:line="240" w:lineRule="auto"/>
        <w:jc w:val="center"/>
        <w:rPr>
          <w:rFonts w:ascii="Times New Roman" w:hAnsi="Times New Roman" w:cs="Times New Roman"/>
          <w:noProof/>
          <w:color w:val="000000"/>
          <w:sz w:val="28"/>
          <w:szCs w:val="28"/>
          <w:lang w:val="kk-KZ"/>
        </w:rPr>
      </w:pPr>
      <w:r w:rsidRPr="00565A9D">
        <w:rPr>
          <w:rFonts w:ascii="Times New Roman" w:hAnsi="Times New Roman" w:cs="Times New Roman"/>
          <w:noProof/>
          <w:color w:val="000000"/>
          <w:sz w:val="28"/>
          <w:szCs w:val="28"/>
        </w:rPr>
        <w:drawing>
          <wp:inline distT="0" distB="0" distL="0" distR="0">
            <wp:extent cx="3209925" cy="2001167"/>
            <wp:effectExtent l="19050" t="0" r="0" b="0"/>
            <wp:docPr id="795" name="Рисунок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297"/>
                    <a:srcRect/>
                    <a:stretch>
                      <a:fillRect/>
                    </a:stretch>
                  </pic:blipFill>
                  <pic:spPr bwMode="auto">
                    <a:xfrm>
                      <a:off x="0" y="0"/>
                      <a:ext cx="3214279" cy="2003882"/>
                    </a:xfrm>
                    <a:prstGeom prst="rect">
                      <a:avLst/>
                    </a:prstGeom>
                    <a:noFill/>
                    <a:ln w="9525">
                      <a:noFill/>
                      <a:miter lim="800000"/>
                      <a:headEnd/>
                      <a:tailEnd/>
                    </a:ln>
                  </pic:spPr>
                </pic:pic>
              </a:graphicData>
            </a:graphic>
          </wp:inline>
        </w:drawing>
      </w:r>
    </w:p>
    <w:p w:rsidR="001F4E10" w:rsidRPr="00565A9D" w:rsidRDefault="00D82321" w:rsidP="00846A67">
      <w:pPr>
        <w:spacing w:after="0" w:line="240" w:lineRule="auto"/>
        <w:jc w:val="center"/>
        <w:rPr>
          <w:rFonts w:ascii="Times New Roman" w:hAnsi="Times New Roman" w:cs="Times New Roman"/>
          <w:sz w:val="24"/>
          <w:szCs w:val="24"/>
          <w:lang w:val="kk-KZ"/>
        </w:rPr>
      </w:pPr>
      <w:r w:rsidRPr="00565A9D">
        <w:rPr>
          <w:rFonts w:ascii="Times New Roman" w:hAnsi="Times New Roman" w:cs="Times New Roman"/>
          <w:sz w:val="24"/>
          <w:szCs w:val="24"/>
          <w:lang w:val="kk-KZ"/>
        </w:rPr>
        <w:t>4.</w:t>
      </w:r>
      <w:r w:rsidR="00093990" w:rsidRPr="00565A9D">
        <w:rPr>
          <w:rFonts w:ascii="Times New Roman" w:hAnsi="Times New Roman" w:cs="Times New Roman"/>
          <w:sz w:val="24"/>
          <w:szCs w:val="24"/>
          <w:lang w:val="kk-KZ"/>
        </w:rPr>
        <w:t>4 – сурет. Микрометр</w:t>
      </w:r>
    </w:p>
    <w:p w:rsidR="00093990" w:rsidRPr="00565A9D" w:rsidRDefault="00093990" w:rsidP="00846A67">
      <w:pPr>
        <w:spacing w:after="0" w:line="240" w:lineRule="auto"/>
        <w:jc w:val="center"/>
        <w:rPr>
          <w:rFonts w:ascii="Times New Roman" w:hAnsi="Times New Roman" w:cs="Times New Roman"/>
          <w:sz w:val="28"/>
          <w:szCs w:val="28"/>
          <w:lang w:val="kk-KZ"/>
        </w:rPr>
      </w:pPr>
    </w:p>
    <w:p w:rsidR="00093990" w:rsidRPr="00565A9D" w:rsidRDefault="00093990" w:rsidP="00846A67">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Трещотка барабанмен байланысқан, қысылатын серіппемен, ал шеңбері бойынша шабылған барабанның сол жақ шетінде 50 бөліктер салынған. Микрометриялық бұранда 0,5 мм қадаммен бұрандасы бар, демек, бұраманың бір айналымы үшін оның ұшы 0,5 мм жылжытылады, ал барабанды бір бөлікке бұрған кезде бұранда 0,01 мм жылжытылады.</w:t>
      </w:r>
    </w:p>
    <w:p w:rsidR="00093990" w:rsidRPr="00565A9D" w:rsidRDefault="00093990" w:rsidP="00846A67">
      <w:pPr>
        <w:spacing w:after="0" w:line="240" w:lineRule="auto"/>
        <w:jc w:val="both"/>
        <w:rPr>
          <w:rFonts w:ascii="Times New Roman" w:hAnsi="Times New Roman" w:cs="Times New Roman"/>
          <w:sz w:val="28"/>
          <w:szCs w:val="28"/>
          <w:lang w:val="kk-KZ"/>
        </w:rPr>
      </w:pPr>
    </w:p>
    <w:p w:rsidR="00093990" w:rsidRPr="00565A9D" w:rsidRDefault="00093990" w:rsidP="00846A67">
      <w:pPr>
        <w:spacing w:after="0" w:line="240" w:lineRule="auto"/>
        <w:jc w:val="center"/>
        <w:rPr>
          <w:rFonts w:ascii="Times New Roman" w:hAnsi="Times New Roman" w:cs="Times New Roman"/>
          <w:noProof/>
          <w:color w:val="000000"/>
          <w:sz w:val="28"/>
          <w:szCs w:val="28"/>
          <w:lang w:val="kk-KZ"/>
        </w:rPr>
      </w:pPr>
      <w:r w:rsidRPr="00565A9D">
        <w:rPr>
          <w:rFonts w:ascii="Times New Roman" w:hAnsi="Times New Roman" w:cs="Times New Roman"/>
          <w:noProof/>
          <w:color w:val="000000"/>
          <w:sz w:val="28"/>
          <w:szCs w:val="28"/>
        </w:rPr>
        <w:drawing>
          <wp:inline distT="0" distB="0" distL="0" distR="0">
            <wp:extent cx="3143250" cy="2236670"/>
            <wp:effectExtent l="19050" t="0" r="0" b="0"/>
            <wp:docPr id="796"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98"/>
                    <a:srcRect/>
                    <a:stretch>
                      <a:fillRect/>
                    </a:stretch>
                  </pic:blipFill>
                  <pic:spPr bwMode="auto">
                    <a:xfrm>
                      <a:off x="0" y="0"/>
                      <a:ext cx="3143428" cy="2236797"/>
                    </a:xfrm>
                    <a:prstGeom prst="rect">
                      <a:avLst/>
                    </a:prstGeom>
                    <a:noFill/>
                    <a:ln w="9525">
                      <a:noFill/>
                      <a:miter lim="800000"/>
                      <a:headEnd/>
                      <a:tailEnd/>
                    </a:ln>
                  </pic:spPr>
                </pic:pic>
              </a:graphicData>
            </a:graphic>
          </wp:inline>
        </w:drawing>
      </w:r>
    </w:p>
    <w:p w:rsidR="00093990" w:rsidRPr="00565A9D" w:rsidRDefault="00093990" w:rsidP="00846A67">
      <w:pPr>
        <w:spacing w:after="0" w:line="240" w:lineRule="auto"/>
        <w:jc w:val="center"/>
        <w:rPr>
          <w:rFonts w:ascii="Times New Roman" w:hAnsi="Times New Roman" w:cs="Times New Roman"/>
          <w:noProof/>
          <w:color w:val="000000"/>
          <w:sz w:val="28"/>
          <w:szCs w:val="28"/>
          <w:lang w:val="kk-KZ"/>
        </w:rPr>
      </w:pPr>
    </w:p>
    <w:p w:rsidR="00093990" w:rsidRPr="00565A9D" w:rsidRDefault="00D82321" w:rsidP="00846A67">
      <w:pPr>
        <w:spacing w:after="0" w:line="240" w:lineRule="auto"/>
        <w:jc w:val="center"/>
        <w:rPr>
          <w:rFonts w:ascii="Times New Roman" w:hAnsi="Times New Roman" w:cs="Times New Roman"/>
          <w:sz w:val="24"/>
          <w:szCs w:val="24"/>
        </w:rPr>
      </w:pPr>
      <w:r w:rsidRPr="00565A9D">
        <w:rPr>
          <w:rFonts w:ascii="Times New Roman" w:hAnsi="Times New Roman" w:cs="Times New Roman"/>
          <w:sz w:val="24"/>
          <w:szCs w:val="24"/>
        </w:rPr>
        <w:t>4.</w:t>
      </w:r>
      <w:r w:rsidR="00093990" w:rsidRPr="00565A9D">
        <w:rPr>
          <w:rFonts w:ascii="Times New Roman" w:hAnsi="Times New Roman" w:cs="Times New Roman"/>
          <w:sz w:val="24"/>
          <w:szCs w:val="24"/>
        </w:rPr>
        <w:t>5- сурет. Микрометриялық нутромер</w:t>
      </w:r>
      <w:r w:rsidR="00EE7517" w:rsidRPr="00565A9D">
        <w:rPr>
          <w:rFonts w:ascii="Times New Roman" w:hAnsi="Times New Roman" w:cs="Times New Roman"/>
          <w:sz w:val="24"/>
          <w:szCs w:val="24"/>
        </w:rPr>
        <w:t xml:space="preserve"> </w:t>
      </w:r>
      <w:r w:rsidR="00093990" w:rsidRPr="00565A9D">
        <w:rPr>
          <w:rFonts w:ascii="Times New Roman" w:hAnsi="Times New Roman" w:cs="Times New Roman"/>
          <w:sz w:val="24"/>
          <w:szCs w:val="24"/>
        </w:rPr>
        <w:t>(а), оған ұзартқыш (б)</w:t>
      </w:r>
    </w:p>
    <w:p w:rsidR="00EE7517" w:rsidRPr="00565A9D" w:rsidRDefault="00EE7517" w:rsidP="00846A67">
      <w:pPr>
        <w:spacing w:after="0" w:line="240" w:lineRule="auto"/>
        <w:jc w:val="center"/>
        <w:rPr>
          <w:rFonts w:ascii="Times New Roman" w:hAnsi="Times New Roman" w:cs="Times New Roman"/>
          <w:sz w:val="28"/>
          <w:szCs w:val="28"/>
        </w:rPr>
      </w:pPr>
    </w:p>
    <w:p w:rsidR="00EE7517" w:rsidRPr="00565A9D" w:rsidRDefault="00EE7517" w:rsidP="00846A67">
      <w:pPr>
        <w:spacing w:after="0" w:line="240" w:lineRule="auto"/>
        <w:jc w:val="both"/>
        <w:rPr>
          <w:rFonts w:ascii="Times New Roman" w:hAnsi="Times New Roman" w:cs="Times New Roman"/>
          <w:noProof/>
          <w:color w:val="000000"/>
          <w:sz w:val="28"/>
          <w:szCs w:val="28"/>
          <w:lang w:val="kk-KZ"/>
        </w:rPr>
      </w:pPr>
      <w:r w:rsidRPr="00565A9D">
        <w:rPr>
          <w:rFonts w:ascii="Times New Roman" w:hAnsi="Times New Roman" w:cs="Times New Roman"/>
          <w:sz w:val="28"/>
          <w:szCs w:val="28"/>
        </w:rPr>
        <w:t>Микрометриялық нутромер (</w:t>
      </w:r>
      <w:r w:rsidR="00D82321" w:rsidRPr="00565A9D">
        <w:rPr>
          <w:rFonts w:ascii="Times New Roman" w:hAnsi="Times New Roman" w:cs="Times New Roman"/>
          <w:sz w:val="28"/>
          <w:szCs w:val="28"/>
        </w:rPr>
        <w:t>4.</w:t>
      </w:r>
      <w:r w:rsidRPr="00565A9D">
        <w:rPr>
          <w:rFonts w:ascii="Times New Roman" w:hAnsi="Times New Roman" w:cs="Times New Roman"/>
          <w:sz w:val="28"/>
          <w:szCs w:val="28"/>
        </w:rPr>
        <w:t>5-сурет) Микрометриялық нутромер микрометриялық бұрандадан тұрады (</w:t>
      </w:r>
      <w:r w:rsidR="00D82321" w:rsidRPr="00565A9D">
        <w:rPr>
          <w:rFonts w:ascii="Times New Roman" w:hAnsi="Times New Roman" w:cs="Times New Roman"/>
          <w:sz w:val="28"/>
          <w:szCs w:val="28"/>
        </w:rPr>
        <w:t>4.</w:t>
      </w:r>
      <w:r w:rsidRPr="00565A9D">
        <w:rPr>
          <w:rFonts w:ascii="Times New Roman" w:hAnsi="Times New Roman" w:cs="Times New Roman"/>
          <w:sz w:val="28"/>
          <w:szCs w:val="28"/>
        </w:rPr>
        <w:t>5а - сурет), барабан, тоқтатқыш</w:t>
      </w:r>
      <w:r w:rsidR="003B5290" w:rsidRPr="00565A9D">
        <w:rPr>
          <w:rFonts w:ascii="Times New Roman" w:hAnsi="Times New Roman" w:cs="Times New Roman"/>
          <w:sz w:val="28"/>
          <w:szCs w:val="28"/>
        </w:rPr>
        <w:t xml:space="preserve"> бұрандалы гильзалар, сфералық өлшеу беті бар ұштықтар. Микрометриялық бұранданың оң жағында сфералық өлшеу беті бар. Өлшемдерді есептеу микрометрмен өлшеу кезіндегі сияқты жүргізіледі. Микрометриялық нутромер өлшеу шектерін кеңейтетін ұзартқыштар жиынтығы бар. Ұзартқыштың бір соңында ішкі бұранда ойылған (</w:t>
      </w:r>
      <w:r w:rsidR="00D82321" w:rsidRPr="00565A9D">
        <w:rPr>
          <w:rFonts w:ascii="Times New Roman" w:hAnsi="Times New Roman" w:cs="Times New Roman"/>
          <w:sz w:val="28"/>
          <w:szCs w:val="28"/>
        </w:rPr>
        <w:t>4.</w:t>
      </w:r>
      <w:r w:rsidR="003B5290" w:rsidRPr="00565A9D">
        <w:rPr>
          <w:rFonts w:ascii="Times New Roman" w:hAnsi="Times New Roman" w:cs="Times New Roman"/>
          <w:sz w:val="28"/>
          <w:szCs w:val="28"/>
        </w:rPr>
        <w:t xml:space="preserve">5,б-сурет), ал басқа ұшында-сыртқы бұранда. Ұзартқыштың шеті ішкі бұрандасымен нутромер сабақтарына бұрылады, ал сыртқы бұрандасы бар ұзартқыштың шеті өлшеу шектерін ұлғайту мақсатында оған қосымша ұзартқышты бұрау үшін қызмет етеді. Бөлшектерді өлшеу үшін оны микрометриялық винт пен өкше </w:t>
      </w:r>
      <w:r w:rsidR="003B5290" w:rsidRPr="00565A9D">
        <w:rPr>
          <w:rFonts w:ascii="Times New Roman" w:hAnsi="Times New Roman" w:cs="Times New Roman"/>
          <w:sz w:val="28"/>
          <w:szCs w:val="28"/>
        </w:rPr>
        <w:lastRenderedPageBreak/>
        <w:t>арасында орнатады, содан кейін жарықшақтың көмегімен барабанды бұрап, бұранданы бөлшектермен жанасқанға дейін жылжытады. Бұранда өлшенетін Бөлшекке тірелген кезде, жарықшақтар еркін оралады, ал барабаны бар бұранда тоқтатылады. Өлшенетін өлшемді анықтау үшін сабақ шкаласы бойынша миллиметр санын есептеу штрихімен өткен жарты миллиметрді бөлуді (0,5) қоса алғанда, санау керек, содан кейін барабанның қай санның сабақтарының осьтік штрихімен сәйкес келетінін қарау керек. Бұл сан алдыңғы деректерге қосу қажет миллиметрдің жүз үлесіне сәйкес болады. Микрометриялық тереңдік өлшеуіш (</w:t>
      </w:r>
      <w:r w:rsidR="00D82321" w:rsidRPr="00565A9D">
        <w:rPr>
          <w:rFonts w:ascii="Times New Roman" w:hAnsi="Times New Roman" w:cs="Times New Roman"/>
          <w:sz w:val="28"/>
          <w:szCs w:val="28"/>
        </w:rPr>
        <w:t>4.</w:t>
      </w:r>
      <w:r w:rsidR="003B5290" w:rsidRPr="00565A9D">
        <w:rPr>
          <w:rFonts w:ascii="Times New Roman" w:hAnsi="Times New Roman" w:cs="Times New Roman"/>
          <w:sz w:val="28"/>
          <w:szCs w:val="28"/>
        </w:rPr>
        <w:t>6-сурет). Ол негізден, барабаннан, жарықтан, нониустан, стопордан, өлшеу өзегінен тұрады. Тереңдік өлшеуішпен және микрометрмен өлшеу принципі бірдей. Бұрыштарды өлшеу үшін, сондай-ақ жазықтықтарды "жолақ" бойынша егеулеу дәлдігін анықтау үшін бұрыштамалар мен әмбебап бұрыштар қолданылады. Бұрыштар (</w:t>
      </w:r>
      <w:r w:rsidR="00D82321" w:rsidRPr="00565A9D">
        <w:rPr>
          <w:rFonts w:ascii="Times New Roman" w:hAnsi="Times New Roman" w:cs="Times New Roman"/>
          <w:sz w:val="28"/>
          <w:szCs w:val="28"/>
        </w:rPr>
        <w:t>4.</w:t>
      </w:r>
      <w:r w:rsidR="003B5290" w:rsidRPr="00565A9D">
        <w:rPr>
          <w:rFonts w:ascii="Times New Roman" w:hAnsi="Times New Roman" w:cs="Times New Roman"/>
          <w:sz w:val="28"/>
          <w:szCs w:val="28"/>
        </w:rPr>
        <w:t>7-сурет) әдетте болаттан жасалады.</w:t>
      </w:r>
    </w:p>
    <w:p w:rsidR="00701CF2" w:rsidRPr="00565A9D" w:rsidRDefault="00701CF2" w:rsidP="00846A67">
      <w:pPr>
        <w:spacing w:after="0" w:line="240" w:lineRule="auto"/>
        <w:jc w:val="center"/>
        <w:rPr>
          <w:rFonts w:ascii="Times New Roman" w:hAnsi="Times New Roman" w:cs="Times New Roman"/>
          <w:noProof/>
          <w:color w:val="000000"/>
          <w:sz w:val="28"/>
          <w:szCs w:val="28"/>
          <w:lang w:val="kk-KZ"/>
        </w:rPr>
      </w:pPr>
      <w:r w:rsidRPr="00565A9D">
        <w:rPr>
          <w:rFonts w:ascii="Times New Roman" w:hAnsi="Times New Roman" w:cs="Times New Roman"/>
          <w:noProof/>
          <w:color w:val="000000"/>
          <w:sz w:val="28"/>
          <w:szCs w:val="28"/>
        </w:rPr>
        <w:drawing>
          <wp:inline distT="0" distB="0" distL="0" distR="0">
            <wp:extent cx="2486025" cy="2164864"/>
            <wp:effectExtent l="19050" t="0" r="9525" b="0"/>
            <wp:docPr id="797"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299"/>
                    <a:srcRect/>
                    <a:stretch>
                      <a:fillRect/>
                    </a:stretch>
                  </pic:blipFill>
                  <pic:spPr bwMode="auto">
                    <a:xfrm>
                      <a:off x="0" y="0"/>
                      <a:ext cx="2490407" cy="2168680"/>
                    </a:xfrm>
                    <a:prstGeom prst="rect">
                      <a:avLst/>
                    </a:prstGeom>
                    <a:noFill/>
                    <a:ln w="9525">
                      <a:noFill/>
                      <a:miter lim="800000"/>
                      <a:headEnd/>
                      <a:tailEnd/>
                    </a:ln>
                  </pic:spPr>
                </pic:pic>
              </a:graphicData>
            </a:graphic>
          </wp:inline>
        </w:drawing>
      </w:r>
    </w:p>
    <w:p w:rsidR="00701CF2" w:rsidRPr="00565A9D" w:rsidRDefault="00701CF2" w:rsidP="00846A67">
      <w:pPr>
        <w:spacing w:after="0" w:line="240" w:lineRule="auto"/>
        <w:jc w:val="center"/>
        <w:rPr>
          <w:rFonts w:ascii="Times New Roman" w:hAnsi="Times New Roman" w:cs="Times New Roman"/>
          <w:noProof/>
          <w:color w:val="000000"/>
          <w:sz w:val="28"/>
          <w:szCs w:val="28"/>
          <w:lang w:val="kk-KZ"/>
        </w:rPr>
      </w:pPr>
    </w:p>
    <w:p w:rsidR="00701CF2" w:rsidRPr="00565A9D" w:rsidRDefault="00D82321" w:rsidP="00846A67">
      <w:pPr>
        <w:spacing w:after="0" w:line="240" w:lineRule="auto"/>
        <w:jc w:val="center"/>
        <w:rPr>
          <w:rFonts w:ascii="Times New Roman" w:hAnsi="Times New Roman" w:cs="Times New Roman"/>
          <w:sz w:val="24"/>
          <w:szCs w:val="24"/>
        </w:rPr>
      </w:pPr>
      <w:r w:rsidRPr="00565A9D">
        <w:rPr>
          <w:rFonts w:ascii="Times New Roman" w:hAnsi="Times New Roman" w:cs="Times New Roman"/>
          <w:sz w:val="24"/>
          <w:szCs w:val="24"/>
        </w:rPr>
        <w:t>4.</w:t>
      </w:r>
      <w:r w:rsidR="00701CF2" w:rsidRPr="00565A9D">
        <w:rPr>
          <w:rFonts w:ascii="Times New Roman" w:hAnsi="Times New Roman" w:cs="Times New Roman"/>
          <w:sz w:val="24"/>
          <w:szCs w:val="24"/>
        </w:rPr>
        <w:t>6 - сурет. Микрометриялық тереңдік өлшеуіш</w:t>
      </w:r>
    </w:p>
    <w:p w:rsidR="00701CF2" w:rsidRPr="00565A9D" w:rsidRDefault="00701CF2" w:rsidP="00846A67">
      <w:pPr>
        <w:spacing w:after="0" w:line="240" w:lineRule="auto"/>
        <w:jc w:val="center"/>
        <w:rPr>
          <w:rFonts w:ascii="Times New Roman" w:hAnsi="Times New Roman" w:cs="Times New Roman"/>
        </w:rPr>
      </w:pPr>
    </w:p>
    <w:p w:rsidR="00701CF2" w:rsidRPr="00565A9D" w:rsidRDefault="00701CF2" w:rsidP="00846A67">
      <w:pPr>
        <w:spacing w:after="0" w:line="240" w:lineRule="auto"/>
        <w:ind w:firstLine="709"/>
        <w:jc w:val="center"/>
        <w:rPr>
          <w:rFonts w:ascii="Times New Roman" w:hAnsi="Times New Roman" w:cs="Times New Roman"/>
          <w:b/>
          <w:sz w:val="28"/>
          <w:szCs w:val="28"/>
          <w:lang w:val="kk-KZ"/>
        </w:rPr>
      </w:pPr>
      <w:r w:rsidRPr="00565A9D">
        <w:rPr>
          <w:rFonts w:ascii="Times New Roman" w:hAnsi="Times New Roman" w:cs="Times New Roman"/>
          <w:b/>
          <w:noProof/>
          <w:sz w:val="28"/>
          <w:szCs w:val="28"/>
        </w:rPr>
        <w:drawing>
          <wp:inline distT="0" distB="0" distL="0" distR="0">
            <wp:extent cx="2200275" cy="1857375"/>
            <wp:effectExtent l="19050" t="0" r="0" b="0"/>
            <wp:docPr id="798"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300"/>
                    <a:srcRect/>
                    <a:stretch>
                      <a:fillRect/>
                    </a:stretch>
                  </pic:blipFill>
                  <pic:spPr bwMode="auto">
                    <a:xfrm>
                      <a:off x="0" y="0"/>
                      <a:ext cx="2206438" cy="1862578"/>
                    </a:xfrm>
                    <a:prstGeom prst="rect">
                      <a:avLst/>
                    </a:prstGeom>
                    <a:noFill/>
                    <a:ln w="9525">
                      <a:noFill/>
                      <a:miter lim="800000"/>
                      <a:headEnd/>
                      <a:tailEnd/>
                    </a:ln>
                  </pic:spPr>
                </pic:pic>
              </a:graphicData>
            </a:graphic>
          </wp:inline>
        </w:drawing>
      </w:r>
    </w:p>
    <w:p w:rsidR="00701CF2" w:rsidRPr="00565A9D" w:rsidRDefault="00701CF2" w:rsidP="00846A67">
      <w:pPr>
        <w:spacing w:after="0" w:line="240" w:lineRule="auto"/>
        <w:ind w:firstLine="709"/>
        <w:jc w:val="both"/>
        <w:rPr>
          <w:rFonts w:ascii="Times New Roman" w:hAnsi="Times New Roman" w:cs="Times New Roman"/>
          <w:b/>
          <w:sz w:val="28"/>
          <w:szCs w:val="28"/>
          <w:lang w:val="kk-KZ"/>
        </w:rPr>
      </w:pPr>
    </w:p>
    <w:p w:rsidR="00701CF2" w:rsidRPr="00565A9D" w:rsidRDefault="00D82321" w:rsidP="00846A67">
      <w:pPr>
        <w:spacing w:after="0" w:line="240" w:lineRule="auto"/>
        <w:ind w:firstLine="709"/>
        <w:jc w:val="center"/>
        <w:rPr>
          <w:rFonts w:ascii="Times New Roman" w:hAnsi="Times New Roman" w:cs="Times New Roman"/>
          <w:sz w:val="24"/>
          <w:szCs w:val="24"/>
          <w:lang w:val="kk-KZ"/>
        </w:rPr>
      </w:pPr>
      <w:r w:rsidRPr="00565A9D">
        <w:rPr>
          <w:rFonts w:ascii="Times New Roman" w:hAnsi="Times New Roman" w:cs="Times New Roman"/>
          <w:sz w:val="24"/>
          <w:szCs w:val="24"/>
          <w:lang w:val="kk-KZ"/>
        </w:rPr>
        <w:t>4.</w:t>
      </w:r>
      <w:r w:rsidR="00701CF2" w:rsidRPr="00565A9D">
        <w:rPr>
          <w:rFonts w:ascii="Times New Roman" w:hAnsi="Times New Roman" w:cs="Times New Roman"/>
          <w:sz w:val="24"/>
          <w:szCs w:val="24"/>
          <w:lang w:val="kk-KZ"/>
        </w:rPr>
        <w:t>7- сурет. Бұрыштар</w:t>
      </w:r>
    </w:p>
    <w:p w:rsidR="00701CF2" w:rsidRPr="00565A9D" w:rsidRDefault="00701CF2" w:rsidP="00846A67">
      <w:pPr>
        <w:spacing w:after="0" w:line="240" w:lineRule="auto"/>
        <w:ind w:firstLine="709"/>
        <w:jc w:val="both"/>
        <w:rPr>
          <w:rFonts w:ascii="Times New Roman" w:hAnsi="Times New Roman" w:cs="Times New Roman"/>
          <w:b/>
          <w:sz w:val="28"/>
          <w:szCs w:val="28"/>
          <w:lang w:val="kk-KZ"/>
        </w:rPr>
      </w:pPr>
      <w:r w:rsidRPr="00565A9D">
        <w:rPr>
          <w:rFonts w:ascii="Times New Roman" w:hAnsi="Times New Roman" w:cs="Times New Roman"/>
          <w:sz w:val="28"/>
          <w:szCs w:val="28"/>
          <w:lang w:val="kk-KZ"/>
        </w:rPr>
        <w:t>Бұрыш өлшеуіш УГ-1 (</w:t>
      </w:r>
      <w:r w:rsidR="00D82321" w:rsidRPr="00565A9D">
        <w:rPr>
          <w:rFonts w:ascii="Times New Roman" w:hAnsi="Times New Roman" w:cs="Times New Roman"/>
          <w:sz w:val="28"/>
          <w:szCs w:val="28"/>
          <w:lang w:val="kk-KZ"/>
        </w:rPr>
        <w:t>4.</w:t>
      </w:r>
      <w:r w:rsidRPr="00565A9D">
        <w:rPr>
          <w:rFonts w:ascii="Times New Roman" w:hAnsi="Times New Roman" w:cs="Times New Roman"/>
          <w:sz w:val="28"/>
          <w:szCs w:val="28"/>
          <w:lang w:val="kk-KZ"/>
        </w:rPr>
        <w:t>8-сурет) Семенов жүйелері сыртқы бұрыштарды өлшеуге арналған әмбебап болып табылады. Ол 0-ден 120° - ге дейінгі шкала бар, сызғышпен қатты жалғанған, жылжымалы сызғышпен, қамыттан, алмалы-салмалы бұрышпен, нониустан және микрометриялық беру құрылғысынан тұрады. Бұрыш өлшеуіш УГ-2 (</w:t>
      </w:r>
      <w:r w:rsidR="00D82321" w:rsidRPr="00565A9D">
        <w:rPr>
          <w:rFonts w:ascii="Times New Roman" w:hAnsi="Times New Roman" w:cs="Times New Roman"/>
          <w:sz w:val="28"/>
          <w:szCs w:val="28"/>
          <w:lang w:val="kk-KZ"/>
        </w:rPr>
        <w:t>4.</w:t>
      </w:r>
      <w:r w:rsidRPr="00565A9D">
        <w:rPr>
          <w:rFonts w:ascii="Times New Roman" w:hAnsi="Times New Roman" w:cs="Times New Roman"/>
          <w:sz w:val="28"/>
          <w:szCs w:val="28"/>
          <w:lang w:val="kk-KZ"/>
        </w:rPr>
        <w:t xml:space="preserve">9-сурет) негізден, негіз сызығынан, сектордан, бұрыштан, алмалы-салмалы сызықтан, қамыттардан </w:t>
      </w:r>
      <w:r w:rsidRPr="00565A9D">
        <w:rPr>
          <w:rFonts w:ascii="Times New Roman" w:hAnsi="Times New Roman" w:cs="Times New Roman"/>
          <w:sz w:val="28"/>
          <w:szCs w:val="28"/>
          <w:lang w:val="kk-KZ"/>
        </w:rPr>
        <w:lastRenderedPageBreak/>
        <w:t>және нониустан тұрады. Бұл бұрышпен сыртқы және ішкі бұрыштарды өлшеуге болады.</w:t>
      </w:r>
    </w:p>
    <w:p w:rsidR="00701CF2" w:rsidRPr="00565A9D" w:rsidRDefault="00701CF2" w:rsidP="00846A67">
      <w:pPr>
        <w:spacing w:after="0" w:line="240" w:lineRule="auto"/>
        <w:ind w:firstLine="709"/>
        <w:jc w:val="center"/>
        <w:rPr>
          <w:rFonts w:ascii="Times New Roman" w:hAnsi="Times New Roman" w:cs="Times New Roman"/>
          <w:b/>
          <w:sz w:val="28"/>
          <w:szCs w:val="28"/>
          <w:lang w:val="kk-KZ"/>
        </w:rPr>
      </w:pPr>
      <w:r w:rsidRPr="00565A9D">
        <w:rPr>
          <w:rFonts w:ascii="Times New Roman" w:hAnsi="Times New Roman" w:cs="Times New Roman"/>
          <w:b/>
          <w:noProof/>
          <w:sz w:val="28"/>
          <w:szCs w:val="28"/>
        </w:rPr>
        <w:drawing>
          <wp:inline distT="0" distB="0" distL="0" distR="0">
            <wp:extent cx="2876550" cy="2178050"/>
            <wp:effectExtent l="19050" t="0" r="0" b="0"/>
            <wp:docPr id="799"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301"/>
                    <a:srcRect/>
                    <a:stretch>
                      <a:fillRect/>
                    </a:stretch>
                  </pic:blipFill>
                  <pic:spPr bwMode="auto">
                    <a:xfrm>
                      <a:off x="0" y="0"/>
                      <a:ext cx="2886505" cy="2185588"/>
                    </a:xfrm>
                    <a:prstGeom prst="rect">
                      <a:avLst/>
                    </a:prstGeom>
                    <a:noFill/>
                    <a:ln w="9525">
                      <a:noFill/>
                      <a:miter lim="800000"/>
                      <a:headEnd/>
                      <a:tailEnd/>
                    </a:ln>
                  </pic:spPr>
                </pic:pic>
              </a:graphicData>
            </a:graphic>
          </wp:inline>
        </w:drawing>
      </w:r>
    </w:p>
    <w:p w:rsidR="00701CF2" w:rsidRPr="00565A9D" w:rsidRDefault="00701CF2" w:rsidP="00846A67">
      <w:pPr>
        <w:spacing w:after="0" w:line="240" w:lineRule="auto"/>
        <w:ind w:firstLine="709"/>
        <w:jc w:val="center"/>
        <w:rPr>
          <w:rFonts w:ascii="Times New Roman" w:hAnsi="Times New Roman" w:cs="Times New Roman"/>
          <w:b/>
          <w:sz w:val="28"/>
          <w:szCs w:val="28"/>
          <w:lang w:val="kk-KZ"/>
        </w:rPr>
      </w:pPr>
    </w:p>
    <w:p w:rsidR="00701CF2" w:rsidRPr="00565A9D" w:rsidRDefault="00D82321" w:rsidP="00846A67">
      <w:pPr>
        <w:spacing w:after="0" w:line="240" w:lineRule="auto"/>
        <w:ind w:firstLine="709"/>
        <w:jc w:val="center"/>
        <w:rPr>
          <w:rFonts w:ascii="Times New Roman" w:hAnsi="Times New Roman" w:cs="Times New Roman"/>
          <w:sz w:val="24"/>
          <w:szCs w:val="24"/>
          <w:lang w:val="kk-KZ"/>
        </w:rPr>
      </w:pPr>
      <w:r w:rsidRPr="00565A9D">
        <w:rPr>
          <w:rFonts w:ascii="Times New Roman" w:hAnsi="Times New Roman" w:cs="Times New Roman"/>
          <w:sz w:val="24"/>
          <w:szCs w:val="24"/>
          <w:lang w:val="kk-KZ"/>
        </w:rPr>
        <w:t>4.</w:t>
      </w:r>
      <w:r w:rsidR="00701CF2" w:rsidRPr="00565A9D">
        <w:rPr>
          <w:rFonts w:ascii="Times New Roman" w:hAnsi="Times New Roman" w:cs="Times New Roman"/>
          <w:sz w:val="24"/>
          <w:szCs w:val="24"/>
          <w:lang w:val="kk-KZ"/>
        </w:rPr>
        <w:t>9- сурет. Бұрыштық бұрыш-2</w:t>
      </w:r>
    </w:p>
    <w:p w:rsidR="00701CF2" w:rsidRPr="00565A9D" w:rsidRDefault="00701CF2" w:rsidP="00846A67">
      <w:pPr>
        <w:spacing w:after="0" w:line="240" w:lineRule="auto"/>
        <w:ind w:firstLine="709"/>
        <w:jc w:val="center"/>
        <w:rPr>
          <w:rFonts w:ascii="Times New Roman" w:hAnsi="Times New Roman" w:cs="Times New Roman"/>
          <w:sz w:val="28"/>
          <w:szCs w:val="28"/>
          <w:lang w:val="kk-KZ"/>
        </w:rPr>
      </w:pPr>
    </w:p>
    <w:p w:rsidR="00701CF2" w:rsidRPr="00565A9D" w:rsidRDefault="00701CF2" w:rsidP="00846A67">
      <w:pPr>
        <w:spacing w:after="0" w:line="240" w:lineRule="auto"/>
        <w:ind w:firstLine="709"/>
        <w:jc w:val="both"/>
        <w:rPr>
          <w:rFonts w:ascii="Times New Roman" w:hAnsi="Times New Roman" w:cs="Times New Roman"/>
          <w:b/>
          <w:sz w:val="28"/>
          <w:szCs w:val="28"/>
          <w:lang w:val="kk-KZ"/>
        </w:rPr>
      </w:pPr>
      <w:r w:rsidRPr="00565A9D">
        <w:rPr>
          <w:rFonts w:ascii="Times New Roman" w:hAnsi="Times New Roman" w:cs="Times New Roman"/>
          <w:sz w:val="28"/>
          <w:szCs w:val="28"/>
          <w:lang w:val="kk-KZ"/>
        </w:rPr>
        <w:t>Микрометриялық тереңдік өлшеуіш (</w:t>
      </w:r>
      <w:r w:rsidR="00D82321" w:rsidRPr="00565A9D">
        <w:rPr>
          <w:rFonts w:ascii="Times New Roman" w:hAnsi="Times New Roman" w:cs="Times New Roman"/>
          <w:sz w:val="28"/>
          <w:szCs w:val="28"/>
          <w:lang w:val="kk-KZ"/>
        </w:rPr>
        <w:t>4.</w:t>
      </w:r>
      <w:r w:rsidRPr="00565A9D">
        <w:rPr>
          <w:rFonts w:ascii="Times New Roman" w:hAnsi="Times New Roman" w:cs="Times New Roman"/>
          <w:sz w:val="28"/>
          <w:szCs w:val="28"/>
          <w:lang w:val="kk-KZ"/>
        </w:rPr>
        <w:t>6-сурет). Ол негізінен, барабаннан, жарықтан, нониустан, стопордан, өлшеу өзегінен тұрады. Тереңдік өлшеуішпен және микрометрмен өлшеу принципі бірдей. Бұрыштарды өлшеу үшін, сондай-ақ жазықтықтарды "жолақ" бойынша егеулеу дәлдігін анықтау үшін бұрыштамалар мен әмбебап бұрыштар қолданылады. Бұрыштар (</w:t>
      </w:r>
      <w:r w:rsidR="00D82321" w:rsidRPr="00565A9D">
        <w:rPr>
          <w:rFonts w:ascii="Times New Roman" w:hAnsi="Times New Roman" w:cs="Times New Roman"/>
          <w:sz w:val="28"/>
          <w:szCs w:val="28"/>
          <w:lang w:val="kk-KZ"/>
        </w:rPr>
        <w:t>4.</w:t>
      </w:r>
      <w:r w:rsidRPr="00565A9D">
        <w:rPr>
          <w:rFonts w:ascii="Times New Roman" w:hAnsi="Times New Roman" w:cs="Times New Roman"/>
          <w:sz w:val="28"/>
          <w:szCs w:val="28"/>
          <w:lang w:val="kk-KZ"/>
        </w:rPr>
        <w:t>7-сурет) әдетте болаттан жасалады. Бұрыш өлшеуіш УГ-1 (</w:t>
      </w:r>
      <w:r w:rsidR="00D82321" w:rsidRPr="00565A9D">
        <w:rPr>
          <w:rFonts w:ascii="Times New Roman" w:hAnsi="Times New Roman" w:cs="Times New Roman"/>
          <w:sz w:val="28"/>
          <w:szCs w:val="28"/>
          <w:lang w:val="kk-KZ"/>
        </w:rPr>
        <w:t>4.</w:t>
      </w:r>
      <w:r w:rsidRPr="00565A9D">
        <w:rPr>
          <w:rFonts w:ascii="Times New Roman" w:hAnsi="Times New Roman" w:cs="Times New Roman"/>
          <w:sz w:val="28"/>
          <w:szCs w:val="28"/>
          <w:lang w:val="kk-KZ"/>
        </w:rPr>
        <w:t>8-сурет) Семенов жүйелері сыртқы бұрыштарды өлшеуге арналған әмбебап болып табылады. Ол 0-ден 120° - ге дейінгі шкала бар, сызғышпен қатты жалғанған, жылжымалы сызғышпен, қамыттан, алмалы-салмалы бұрышпен, нониустан және микрометриялық беру құрылғысынан тұрады. Бұрыш өлшеуіш УГ-2 (</w:t>
      </w:r>
      <w:r w:rsidR="00D82321" w:rsidRPr="00565A9D">
        <w:rPr>
          <w:rFonts w:ascii="Times New Roman" w:hAnsi="Times New Roman" w:cs="Times New Roman"/>
          <w:sz w:val="28"/>
          <w:szCs w:val="28"/>
          <w:lang w:val="kk-KZ"/>
        </w:rPr>
        <w:t>4.</w:t>
      </w:r>
      <w:r w:rsidRPr="00565A9D">
        <w:rPr>
          <w:rFonts w:ascii="Times New Roman" w:hAnsi="Times New Roman" w:cs="Times New Roman"/>
          <w:sz w:val="28"/>
          <w:szCs w:val="28"/>
          <w:lang w:val="kk-KZ"/>
        </w:rPr>
        <w:t>9-сурет) негізден, негіз сызығынан, сектордан, бұрыштан, алмалы-салмалы сызықтан, қамыттардан және нониустан тұрады. Бұл бұрышпен сыртқы және ішкі бұрыштарды өлшеуге болады. Бұрыштың негізгі шкаласы бойынша градустарды, ал нониус шкаласы бойынша — минуттарды есептейді.</w:t>
      </w:r>
    </w:p>
    <w:p w:rsidR="00511C2C" w:rsidRPr="00565A9D" w:rsidRDefault="00511C2C" w:rsidP="00846A67">
      <w:pPr>
        <w:spacing w:after="0" w:line="240" w:lineRule="auto"/>
        <w:ind w:firstLine="709"/>
        <w:jc w:val="both"/>
        <w:rPr>
          <w:rFonts w:ascii="Times New Roman" w:hAnsi="Times New Roman" w:cs="Times New Roman"/>
          <w:b/>
          <w:sz w:val="28"/>
          <w:szCs w:val="28"/>
          <w:lang w:val="kk-KZ"/>
        </w:rPr>
      </w:pPr>
    </w:p>
    <w:p w:rsidR="00701CF2" w:rsidRPr="00565A9D" w:rsidRDefault="00511C2C" w:rsidP="00846A67">
      <w:pPr>
        <w:spacing w:after="0" w:line="240" w:lineRule="auto"/>
        <w:ind w:firstLine="709"/>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Бақылау сұрақтары</w:t>
      </w:r>
    </w:p>
    <w:p w:rsidR="00AE4384" w:rsidRPr="00565A9D" w:rsidRDefault="00AE4384" w:rsidP="00B92455">
      <w:pPr>
        <w:pStyle w:val="a5"/>
        <w:numPr>
          <w:ilvl w:val="0"/>
          <w:numId w:val="9"/>
        </w:numPr>
        <w:spacing w:after="0" w:line="240" w:lineRule="auto"/>
        <w:jc w:val="both"/>
        <w:rPr>
          <w:rFonts w:ascii="Times New Roman" w:hAnsi="Times New Roman"/>
          <w:sz w:val="28"/>
          <w:szCs w:val="28"/>
          <w:lang w:val="kk-KZ"/>
        </w:rPr>
      </w:pPr>
      <w:r w:rsidRPr="00565A9D">
        <w:rPr>
          <w:rFonts w:ascii="Times New Roman" w:hAnsi="Times New Roman"/>
          <w:sz w:val="28"/>
          <w:szCs w:val="28"/>
          <w:lang w:val="kk-KZ"/>
        </w:rPr>
        <w:t>Стандартта қарастырылған өлшеу дәлдік көрсеткіштерін көрсетіңіз.</w:t>
      </w:r>
    </w:p>
    <w:p w:rsidR="00AE4384" w:rsidRPr="00565A9D" w:rsidRDefault="00AE4384" w:rsidP="00B92455">
      <w:pPr>
        <w:pStyle w:val="a5"/>
        <w:numPr>
          <w:ilvl w:val="0"/>
          <w:numId w:val="9"/>
        </w:numPr>
        <w:spacing w:after="0" w:line="240" w:lineRule="auto"/>
        <w:jc w:val="both"/>
        <w:rPr>
          <w:rFonts w:ascii="Times New Roman" w:hAnsi="Times New Roman"/>
          <w:sz w:val="28"/>
          <w:szCs w:val="28"/>
          <w:lang w:val="kk-KZ"/>
        </w:rPr>
      </w:pPr>
      <w:r w:rsidRPr="00565A9D">
        <w:rPr>
          <w:rFonts w:ascii="Times New Roman" w:hAnsi="Times New Roman"/>
          <w:sz w:val="28"/>
          <w:szCs w:val="28"/>
          <w:lang w:val="kk-KZ"/>
        </w:rPr>
        <w:t>Штангенциркуль және микрометр нониус құрылғысын сипаттаңыз.</w:t>
      </w:r>
    </w:p>
    <w:p w:rsidR="00AE4384" w:rsidRPr="00565A9D" w:rsidRDefault="00AE4384" w:rsidP="00B92455">
      <w:pPr>
        <w:pStyle w:val="a5"/>
        <w:numPr>
          <w:ilvl w:val="0"/>
          <w:numId w:val="9"/>
        </w:numPr>
        <w:spacing w:after="0" w:line="240" w:lineRule="auto"/>
        <w:jc w:val="both"/>
        <w:rPr>
          <w:rFonts w:ascii="Times New Roman" w:hAnsi="Times New Roman"/>
          <w:sz w:val="28"/>
          <w:szCs w:val="28"/>
          <w:lang w:val="kk-KZ"/>
        </w:rPr>
      </w:pPr>
      <w:r w:rsidRPr="00565A9D">
        <w:rPr>
          <w:rFonts w:ascii="Times New Roman" w:hAnsi="Times New Roman"/>
          <w:sz w:val="28"/>
          <w:szCs w:val="28"/>
          <w:lang w:val="kk-KZ"/>
        </w:rPr>
        <w:t>Тікелей өлшеулердің сенімді интервалы қалай анықталады?</w:t>
      </w:r>
    </w:p>
    <w:p w:rsidR="00AE4384" w:rsidRPr="00565A9D" w:rsidRDefault="00AE4384" w:rsidP="00B92455">
      <w:pPr>
        <w:pStyle w:val="a5"/>
        <w:numPr>
          <w:ilvl w:val="0"/>
          <w:numId w:val="9"/>
        </w:numPr>
        <w:spacing w:after="0" w:line="240" w:lineRule="auto"/>
        <w:jc w:val="both"/>
        <w:rPr>
          <w:rFonts w:ascii="Times New Roman" w:hAnsi="Times New Roman"/>
          <w:sz w:val="28"/>
          <w:szCs w:val="28"/>
          <w:lang w:val="kk-KZ"/>
        </w:rPr>
      </w:pPr>
      <w:r w:rsidRPr="00565A9D">
        <w:rPr>
          <w:rFonts w:ascii="Times New Roman" w:hAnsi="Times New Roman"/>
          <w:sz w:val="28"/>
          <w:szCs w:val="28"/>
          <w:lang w:val="kk-KZ"/>
        </w:rPr>
        <w:t xml:space="preserve">Өлшеу қателігі дегеніміз не? </w:t>
      </w:r>
    </w:p>
    <w:p w:rsidR="00AE4384" w:rsidRPr="00565A9D" w:rsidRDefault="00AE4384" w:rsidP="00B92455">
      <w:pPr>
        <w:pStyle w:val="a5"/>
        <w:numPr>
          <w:ilvl w:val="0"/>
          <w:numId w:val="9"/>
        </w:numPr>
        <w:spacing w:after="0" w:line="240" w:lineRule="auto"/>
        <w:jc w:val="both"/>
        <w:rPr>
          <w:rFonts w:ascii="Times New Roman" w:hAnsi="Times New Roman"/>
          <w:sz w:val="28"/>
          <w:szCs w:val="28"/>
          <w:lang w:val="kk-KZ"/>
        </w:rPr>
      </w:pPr>
      <w:r w:rsidRPr="00565A9D">
        <w:rPr>
          <w:rFonts w:ascii="Times New Roman" w:hAnsi="Times New Roman"/>
          <w:sz w:val="28"/>
          <w:szCs w:val="28"/>
          <w:lang w:val="kk-KZ"/>
        </w:rPr>
        <w:t xml:space="preserve">Қандай өлшеу қателігі кездейсоқ деп аталады, ал қандай жүйелі? </w:t>
      </w:r>
    </w:p>
    <w:p w:rsidR="00AE4384" w:rsidRPr="00565A9D" w:rsidRDefault="00AE4384" w:rsidP="00B92455">
      <w:pPr>
        <w:pStyle w:val="a5"/>
        <w:numPr>
          <w:ilvl w:val="0"/>
          <w:numId w:val="9"/>
        </w:numPr>
        <w:spacing w:after="0" w:line="240" w:lineRule="auto"/>
        <w:jc w:val="both"/>
        <w:rPr>
          <w:rFonts w:ascii="Times New Roman" w:hAnsi="Times New Roman"/>
          <w:sz w:val="28"/>
          <w:szCs w:val="28"/>
          <w:lang w:val="kk-KZ"/>
        </w:rPr>
      </w:pPr>
      <w:r w:rsidRPr="00565A9D">
        <w:rPr>
          <w:rFonts w:ascii="Times New Roman" w:hAnsi="Times New Roman"/>
          <w:sz w:val="28"/>
          <w:szCs w:val="28"/>
          <w:lang w:val="kk-KZ"/>
        </w:rPr>
        <w:t xml:space="preserve">ӨЖ жүйесінде қандай өлшем бірліктері негізгі болып табылады? </w:t>
      </w:r>
    </w:p>
    <w:p w:rsidR="00AE4384" w:rsidRPr="00565A9D" w:rsidRDefault="00AE4384" w:rsidP="00B92455">
      <w:pPr>
        <w:pStyle w:val="a5"/>
        <w:numPr>
          <w:ilvl w:val="0"/>
          <w:numId w:val="9"/>
        </w:numPr>
        <w:spacing w:after="0" w:line="240" w:lineRule="auto"/>
        <w:jc w:val="both"/>
        <w:rPr>
          <w:rFonts w:ascii="Times New Roman" w:hAnsi="Times New Roman"/>
          <w:sz w:val="28"/>
          <w:szCs w:val="28"/>
          <w:lang w:val="kk-KZ"/>
        </w:rPr>
      </w:pPr>
      <w:r w:rsidRPr="00565A9D">
        <w:rPr>
          <w:rFonts w:ascii="Times New Roman" w:hAnsi="Times New Roman"/>
          <w:sz w:val="28"/>
          <w:szCs w:val="28"/>
          <w:lang w:val="kk-KZ"/>
        </w:rPr>
        <w:t xml:space="preserve">Өлшеу қателігін қандай тәсілдермен азайтуға болады? </w:t>
      </w:r>
    </w:p>
    <w:p w:rsidR="00AE4384" w:rsidRPr="00565A9D" w:rsidRDefault="00AE4384" w:rsidP="00B92455">
      <w:pPr>
        <w:pStyle w:val="a5"/>
        <w:numPr>
          <w:ilvl w:val="0"/>
          <w:numId w:val="9"/>
        </w:numPr>
        <w:spacing w:after="0" w:line="240" w:lineRule="auto"/>
        <w:jc w:val="both"/>
        <w:rPr>
          <w:rFonts w:ascii="Times New Roman" w:hAnsi="Times New Roman"/>
          <w:sz w:val="28"/>
          <w:szCs w:val="28"/>
          <w:lang w:val="kk-KZ"/>
        </w:rPr>
      </w:pPr>
      <w:r w:rsidRPr="00565A9D">
        <w:rPr>
          <w:rFonts w:ascii="Times New Roman" w:hAnsi="Times New Roman"/>
          <w:sz w:val="28"/>
          <w:szCs w:val="28"/>
          <w:lang w:val="kk-KZ"/>
        </w:rPr>
        <w:t xml:space="preserve">Бір физикалық шаманы бірнеше рет өлшеу не үшін жүргізіледі? </w:t>
      </w:r>
    </w:p>
    <w:p w:rsidR="00AE4384" w:rsidRPr="00565A9D" w:rsidRDefault="00AE4384" w:rsidP="00B92455">
      <w:pPr>
        <w:pStyle w:val="a5"/>
        <w:numPr>
          <w:ilvl w:val="0"/>
          <w:numId w:val="9"/>
        </w:numPr>
        <w:spacing w:after="0" w:line="240" w:lineRule="auto"/>
        <w:jc w:val="both"/>
        <w:rPr>
          <w:rFonts w:ascii="Times New Roman" w:hAnsi="Times New Roman"/>
          <w:b/>
          <w:sz w:val="28"/>
          <w:szCs w:val="28"/>
          <w:lang w:val="kk-KZ"/>
        </w:rPr>
      </w:pPr>
      <w:r w:rsidRPr="00565A9D">
        <w:rPr>
          <w:rFonts w:ascii="Times New Roman" w:hAnsi="Times New Roman"/>
          <w:sz w:val="28"/>
          <w:szCs w:val="28"/>
          <w:lang w:val="kk-KZ"/>
        </w:rPr>
        <w:t>Көп ретті өлшеулердің кездейсоқ қателігін есептеу қандай формула бойынша орындалады?</w:t>
      </w:r>
    </w:p>
    <w:p w:rsidR="00CF3CFE" w:rsidRPr="00565A9D" w:rsidRDefault="00CF3CFE" w:rsidP="00CF3CFE">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lastRenderedPageBreak/>
        <w:t>№</w:t>
      </w:r>
      <w:r w:rsidR="00AC3475" w:rsidRPr="00565A9D">
        <w:rPr>
          <w:rFonts w:ascii="Times New Roman" w:hAnsi="Times New Roman"/>
          <w:b/>
          <w:sz w:val="28"/>
          <w:szCs w:val="28"/>
          <w:lang w:val="kk-KZ"/>
        </w:rPr>
        <w:t>5</w:t>
      </w:r>
      <w:r w:rsidRPr="00565A9D">
        <w:rPr>
          <w:rFonts w:ascii="Times New Roman" w:hAnsi="Times New Roman"/>
          <w:b/>
          <w:sz w:val="28"/>
          <w:szCs w:val="28"/>
          <w:lang w:val="kk-KZ"/>
        </w:rPr>
        <w:t xml:space="preserve"> Дәріс</w:t>
      </w:r>
    </w:p>
    <w:p w:rsidR="00701CF2" w:rsidRPr="00565A9D" w:rsidRDefault="00701CF2" w:rsidP="00846A67">
      <w:pPr>
        <w:spacing w:after="0" w:line="240" w:lineRule="auto"/>
        <w:ind w:firstLine="709"/>
        <w:jc w:val="both"/>
        <w:rPr>
          <w:rFonts w:ascii="Times New Roman" w:hAnsi="Times New Roman" w:cs="Times New Roman"/>
          <w:b/>
          <w:sz w:val="28"/>
          <w:szCs w:val="28"/>
          <w:lang w:val="kk-KZ"/>
        </w:rPr>
      </w:pPr>
    </w:p>
    <w:p w:rsidR="00701CF2" w:rsidRPr="00565A9D" w:rsidRDefault="00CF3CFE" w:rsidP="00846A67">
      <w:pPr>
        <w:spacing w:after="0" w:line="240" w:lineRule="auto"/>
        <w:ind w:firstLine="709"/>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Тақырып. Өлшеу әдістері</w:t>
      </w:r>
    </w:p>
    <w:p w:rsidR="00CF3CFE" w:rsidRPr="00565A9D" w:rsidRDefault="00CF3CFE" w:rsidP="00846A67">
      <w:pPr>
        <w:spacing w:after="0" w:line="240" w:lineRule="auto"/>
        <w:ind w:firstLine="709"/>
        <w:jc w:val="both"/>
        <w:rPr>
          <w:rFonts w:ascii="Times New Roman" w:hAnsi="Times New Roman" w:cs="Times New Roman"/>
          <w:b/>
          <w:sz w:val="28"/>
          <w:szCs w:val="28"/>
          <w:lang w:val="kk-KZ"/>
        </w:rPr>
      </w:pPr>
    </w:p>
    <w:p w:rsidR="00CF3CFE" w:rsidRPr="00565A9D" w:rsidRDefault="00CF3CFE" w:rsidP="00B92455">
      <w:pPr>
        <w:pStyle w:val="a5"/>
        <w:numPr>
          <w:ilvl w:val="0"/>
          <w:numId w:val="6"/>
        </w:numPr>
        <w:spacing w:after="0" w:line="240" w:lineRule="auto"/>
        <w:jc w:val="both"/>
        <w:rPr>
          <w:rFonts w:ascii="Times New Roman" w:hAnsi="Times New Roman"/>
          <w:bCs/>
          <w:sz w:val="28"/>
          <w:szCs w:val="28"/>
          <w:lang w:val="kk-KZ"/>
        </w:rPr>
      </w:pPr>
      <w:r w:rsidRPr="00565A9D">
        <w:rPr>
          <w:rFonts w:ascii="Times New Roman" w:hAnsi="Times New Roman"/>
          <w:bCs/>
          <w:sz w:val="28"/>
          <w:szCs w:val="28"/>
        </w:rPr>
        <w:t xml:space="preserve">Масса және </w:t>
      </w:r>
      <w:r w:rsidR="00A3632F">
        <w:rPr>
          <w:rFonts w:ascii="Times New Roman" w:hAnsi="Times New Roman"/>
          <w:bCs/>
          <w:sz w:val="28"/>
          <w:szCs w:val="28"/>
        </w:rPr>
        <w:t>салмақ. Таразыға тарту принципі</w:t>
      </w:r>
      <w:r w:rsidRPr="00565A9D">
        <w:rPr>
          <w:rFonts w:ascii="Times New Roman" w:hAnsi="Times New Roman"/>
          <w:bCs/>
          <w:sz w:val="28"/>
          <w:szCs w:val="28"/>
        </w:rPr>
        <w:t xml:space="preserve"> </w:t>
      </w:r>
    </w:p>
    <w:p w:rsidR="00CF3CFE" w:rsidRPr="00565A9D" w:rsidRDefault="00CF3CFE" w:rsidP="00B92455">
      <w:pPr>
        <w:pStyle w:val="a5"/>
        <w:numPr>
          <w:ilvl w:val="0"/>
          <w:numId w:val="6"/>
        </w:numPr>
        <w:spacing w:after="0" w:line="240" w:lineRule="auto"/>
        <w:jc w:val="both"/>
        <w:rPr>
          <w:rFonts w:ascii="Times New Roman" w:hAnsi="Times New Roman"/>
          <w:bCs/>
          <w:sz w:val="28"/>
          <w:szCs w:val="28"/>
          <w:lang w:val="kk-KZ"/>
        </w:rPr>
      </w:pPr>
      <w:r w:rsidRPr="00565A9D">
        <w:rPr>
          <w:rFonts w:ascii="Times New Roman" w:hAnsi="Times New Roman"/>
          <w:bCs/>
          <w:sz w:val="28"/>
          <w:szCs w:val="28"/>
          <w:lang w:val="kk-KZ"/>
        </w:rPr>
        <w:t>Аналитикалық таразылар құ</w:t>
      </w:r>
      <w:r w:rsidR="00A3632F">
        <w:rPr>
          <w:rFonts w:ascii="Times New Roman" w:hAnsi="Times New Roman"/>
          <w:bCs/>
          <w:sz w:val="28"/>
          <w:szCs w:val="28"/>
          <w:lang w:val="kk-KZ"/>
        </w:rPr>
        <w:t>рылысы және олардың сезгіштігі</w:t>
      </w:r>
    </w:p>
    <w:p w:rsidR="00CF3CFE" w:rsidRPr="00565A9D" w:rsidRDefault="00CF3CFE" w:rsidP="00B92455">
      <w:pPr>
        <w:pStyle w:val="a5"/>
        <w:numPr>
          <w:ilvl w:val="0"/>
          <w:numId w:val="6"/>
        </w:numPr>
        <w:spacing w:after="0" w:line="240" w:lineRule="auto"/>
        <w:jc w:val="both"/>
        <w:rPr>
          <w:rFonts w:ascii="Times New Roman" w:hAnsi="Times New Roman"/>
          <w:bCs/>
          <w:sz w:val="28"/>
          <w:szCs w:val="28"/>
          <w:lang w:val="kk-KZ"/>
        </w:rPr>
      </w:pPr>
      <w:r w:rsidRPr="00565A9D">
        <w:rPr>
          <w:rFonts w:ascii="Times New Roman" w:hAnsi="Times New Roman"/>
          <w:bCs/>
          <w:sz w:val="28"/>
          <w:szCs w:val="28"/>
        </w:rPr>
        <w:t>Таразы тастары.</w:t>
      </w:r>
      <w:r w:rsidRPr="00565A9D">
        <w:rPr>
          <w:rFonts w:ascii="Times New Roman" w:hAnsi="Times New Roman"/>
          <w:bCs/>
          <w:sz w:val="28"/>
          <w:szCs w:val="28"/>
          <w:lang w:val="kk-KZ"/>
        </w:rPr>
        <w:t xml:space="preserve"> </w:t>
      </w:r>
      <w:r w:rsidR="00A3632F">
        <w:rPr>
          <w:rFonts w:ascii="Times New Roman" w:hAnsi="Times New Roman"/>
          <w:bCs/>
          <w:sz w:val="28"/>
          <w:szCs w:val="28"/>
        </w:rPr>
        <w:t>Таразыға тарту әдістері</w:t>
      </w:r>
      <w:r w:rsidRPr="00565A9D">
        <w:rPr>
          <w:rFonts w:ascii="Times New Roman" w:hAnsi="Times New Roman"/>
          <w:bCs/>
          <w:sz w:val="28"/>
          <w:szCs w:val="28"/>
        </w:rPr>
        <w:t xml:space="preserve"> </w:t>
      </w:r>
    </w:p>
    <w:p w:rsidR="00CF3CFE" w:rsidRPr="00565A9D" w:rsidRDefault="00CF3CFE" w:rsidP="00B92455">
      <w:pPr>
        <w:pStyle w:val="a5"/>
        <w:numPr>
          <w:ilvl w:val="0"/>
          <w:numId w:val="6"/>
        </w:numPr>
        <w:spacing w:after="0" w:line="240" w:lineRule="auto"/>
        <w:jc w:val="both"/>
        <w:rPr>
          <w:rFonts w:ascii="Times New Roman" w:hAnsi="Times New Roman"/>
          <w:bCs/>
          <w:sz w:val="28"/>
          <w:szCs w:val="28"/>
          <w:lang w:val="kk-KZ"/>
        </w:rPr>
      </w:pPr>
      <w:r w:rsidRPr="00565A9D">
        <w:rPr>
          <w:rFonts w:ascii="Times New Roman" w:hAnsi="Times New Roman"/>
          <w:bCs/>
          <w:sz w:val="28"/>
          <w:szCs w:val="28"/>
          <w:lang w:val="kk-KZ"/>
        </w:rPr>
        <w:t>Таразының нөлдік нүктесін ан</w:t>
      </w:r>
      <w:r w:rsidR="00A3632F">
        <w:rPr>
          <w:rFonts w:ascii="Times New Roman" w:hAnsi="Times New Roman"/>
          <w:bCs/>
          <w:sz w:val="28"/>
          <w:szCs w:val="28"/>
          <w:lang w:val="kk-KZ"/>
        </w:rPr>
        <w:t>ықтау. Таразыға тарту ережелері</w:t>
      </w:r>
      <w:r w:rsidRPr="00565A9D">
        <w:rPr>
          <w:rFonts w:ascii="Times New Roman" w:hAnsi="Times New Roman"/>
          <w:bCs/>
          <w:sz w:val="28"/>
          <w:szCs w:val="28"/>
          <w:lang w:val="kk-KZ"/>
        </w:rPr>
        <w:t xml:space="preserve"> </w:t>
      </w:r>
    </w:p>
    <w:p w:rsidR="00CF3CFE" w:rsidRPr="00565A9D" w:rsidRDefault="00CF3CFE" w:rsidP="00B92455">
      <w:pPr>
        <w:pStyle w:val="a5"/>
        <w:numPr>
          <w:ilvl w:val="0"/>
          <w:numId w:val="6"/>
        </w:numPr>
        <w:spacing w:after="0" w:line="240" w:lineRule="auto"/>
        <w:jc w:val="both"/>
        <w:rPr>
          <w:rFonts w:ascii="Times New Roman" w:hAnsi="Times New Roman"/>
          <w:b/>
          <w:sz w:val="28"/>
          <w:szCs w:val="28"/>
          <w:lang w:val="kk-KZ"/>
        </w:rPr>
      </w:pPr>
      <w:r w:rsidRPr="00565A9D">
        <w:rPr>
          <w:rFonts w:ascii="Times New Roman" w:hAnsi="Times New Roman"/>
          <w:bCs/>
          <w:sz w:val="28"/>
          <w:szCs w:val="28"/>
        </w:rPr>
        <w:t>Иінді таразылар. Серіппелі таразылар. Динамометр</w:t>
      </w:r>
    </w:p>
    <w:p w:rsidR="00701CF2" w:rsidRPr="00565A9D" w:rsidRDefault="00701CF2" w:rsidP="00846A67">
      <w:pPr>
        <w:spacing w:after="0" w:line="240" w:lineRule="auto"/>
        <w:ind w:firstLine="709"/>
        <w:jc w:val="both"/>
        <w:rPr>
          <w:rFonts w:ascii="Times New Roman" w:hAnsi="Times New Roman" w:cs="Times New Roman"/>
          <w:b/>
          <w:sz w:val="28"/>
          <w:szCs w:val="28"/>
          <w:lang w:val="kk-KZ"/>
        </w:rPr>
      </w:pPr>
    </w:p>
    <w:p w:rsidR="00410208" w:rsidRPr="00565A9D" w:rsidRDefault="00410208" w:rsidP="000B6A1A">
      <w:pPr>
        <w:spacing w:after="0" w:line="240" w:lineRule="auto"/>
        <w:ind w:firstLine="709"/>
        <w:jc w:val="both"/>
        <w:rPr>
          <w:rFonts w:ascii="Times New Roman" w:hAnsi="Times New Roman" w:cs="Times New Roman"/>
          <w:b/>
          <w:sz w:val="28"/>
          <w:szCs w:val="28"/>
          <w:lang w:val="kk-KZ"/>
        </w:rPr>
      </w:pPr>
      <w:r w:rsidRPr="00565A9D">
        <w:rPr>
          <w:rFonts w:ascii="Times New Roman" w:hAnsi="Times New Roman" w:cs="Times New Roman"/>
          <w:b/>
          <w:bCs/>
          <w:sz w:val="28"/>
          <w:szCs w:val="28"/>
          <w:shd w:val="clear" w:color="auto" w:fill="FFFFFF"/>
          <w:lang w:val="kk-KZ"/>
        </w:rPr>
        <w:t>Салмақ</w:t>
      </w:r>
      <w:r w:rsidRPr="00565A9D">
        <w:rPr>
          <w:rFonts w:ascii="Times New Roman" w:hAnsi="Times New Roman" w:cs="Times New Roman"/>
          <w:sz w:val="28"/>
          <w:szCs w:val="28"/>
          <w:shd w:val="clear" w:color="auto" w:fill="FFFFFF"/>
          <w:lang w:val="kk-KZ"/>
        </w:rPr>
        <w:t> — </w:t>
      </w:r>
      <w:hyperlink r:id="rId302" w:tooltip="Жер" w:history="1">
        <w:r w:rsidRPr="00565A9D">
          <w:rPr>
            <w:rStyle w:val="a9"/>
            <w:rFonts w:ascii="Times New Roman" w:hAnsi="Times New Roman" w:cs="Times New Roman"/>
            <w:color w:val="auto"/>
            <w:sz w:val="28"/>
            <w:szCs w:val="28"/>
            <w:u w:val="none"/>
            <w:shd w:val="clear" w:color="auto" w:fill="FFFFFF"/>
            <w:lang w:val="kk-KZ"/>
          </w:rPr>
          <w:t>Жер</w:t>
        </w:r>
      </w:hyperlink>
      <w:r w:rsidRPr="00565A9D">
        <w:rPr>
          <w:rFonts w:ascii="Times New Roman" w:hAnsi="Times New Roman" w:cs="Times New Roman"/>
          <w:sz w:val="28"/>
          <w:szCs w:val="28"/>
          <w:shd w:val="clear" w:color="auto" w:fill="FFFFFF"/>
          <w:lang w:val="kk-KZ"/>
        </w:rPr>
        <w:t> бетіне жақын тұрған денеге әсер ететін </w:t>
      </w:r>
      <w:hyperlink r:id="rId303" w:tooltip="Ауырлық күші" w:history="1">
        <w:r w:rsidRPr="00565A9D">
          <w:rPr>
            <w:rStyle w:val="a9"/>
            <w:rFonts w:ascii="Times New Roman" w:hAnsi="Times New Roman" w:cs="Times New Roman"/>
            <w:color w:val="auto"/>
            <w:sz w:val="28"/>
            <w:szCs w:val="28"/>
            <w:u w:val="none"/>
            <w:shd w:val="clear" w:color="auto" w:fill="FFFFFF"/>
            <w:lang w:val="kk-KZ"/>
          </w:rPr>
          <w:t>ауырлық күшінің</w:t>
        </w:r>
      </w:hyperlink>
      <w:r w:rsidRPr="00565A9D">
        <w:rPr>
          <w:rFonts w:ascii="Times New Roman" w:hAnsi="Times New Roman" w:cs="Times New Roman"/>
          <w:sz w:val="28"/>
          <w:szCs w:val="28"/>
          <w:shd w:val="clear" w:color="auto" w:fill="FFFFFF"/>
          <w:lang w:val="kk-KZ"/>
        </w:rPr>
        <w:t> сандық шамасы: P=mg, мұндағы m — дене </w:t>
      </w:r>
      <w:hyperlink r:id="rId304" w:tooltip="Масса" w:history="1">
        <w:r w:rsidRPr="00565A9D">
          <w:rPr>
            <w:rStyle w:val="a9"/>
            <w:rFonts w:ascii="Times New Roman" w:hAnsi="Times New Roman" w:cs="Times New Roman"/>
            <w:color w:val="auto"/>
            <w:sz w:val="28"/>
            <w:szCs w:val="28"/>
            <w:u w:val="none"/>
            <w:shd w:val="clear" w:color="auto" w:fill="FFFFFF"/>
            <w:lang w:val="kk-KZ"/>
          </w:rPr>
          <w:t>массасы</w:t>
        </w:r>
      </w:hyperlink>
      <w:r w:rsidRPr="00565A9D">
        <w:rPr>
          <w:rFonts w:ascii="Times New Roman" w:hAnsi="Times New Roman" w:cs="Times New Roman"/>
          <w:sz w:val="28"/>
          <w:szCs w:val="28"/>
          <w:shd w:val="clear" w:color="auto" w:fill="FFFFFF"/>
          <w:lang w:val="kk-KZ"/>
        </w:rPr>
        <w:t>, g — еркін түсу үдеуі (немесе ауырлық күшінің үдеуі). Дененің </w:t>
      </w:r>
      <w:hyperlink r:id="rId305" w:tooltip="Масса" w:history="1">
        <w:r w:rsidRPr="00565A9D">
          <w:rPr>
            <w:rStyle w:val="a9"/>
            <w:rFonts w:ascii="Times New Roman" w:hAnsi="Times New Roman" w:cs="Times New Roman"/>
            <w:color w:val="auto"/>
            <w:sz w:val="28"/>
            <w:szCs w:val="28"/>
            <w:u w:val="none"/>
            <w:shd w:val="clear" w:color="auto" w:fill="FFFFFF"/>
            <w:lang w:val="kk-KZ"/>
          </w:rPr>
          <w:t>массасы</w:t>
        </w:r>
      </w:hyperlink>
      <w:r w:rsidRPr="00565A9D">
        <w:rPr>
          <w:rFonts w:ascii="Times New Roman" w:hAnsi="Times New Roman" w:cs="Times New Roman"/>
          <w:sz w:val="28"/>
          <w:szCs w:val="28"/>
          <w:shd w:val="clear" w:color="auto" w:fill="FFFFFF"/>
          <w:lang w:val="kk-KZ"/>
        </w:rPr>
        <w:t> тұрақты шама, ал g мәні </w:t>
      </w:r>
      <w:hyperlink r:id="rId306" w:tooltip="Жер" w:history="1">
        <w:r w:rsidRPr="00565A9D">
          <w:rPr>
            <w:rStyle w:val="a9"/>
            <w:rFonts w:ascii="Times New Roman" w:hAnsi="Times New Roman" w:cs="Times New Roman"/>
            <w:color w:val="auto"/>
            <w:sz w:val="28"/>
            <w:szCs w:val="28"/>
            <w:u w:val="none"/>
            <w:shd w:val="clear" w:color="auto" w:fill="FFFFFF"/>
            <w:lang w:val="kk-KZ"/>
          </w:rPr>
          <w:t>Жер</w:t>
        </w:r>
      </w:hyperlink>
      <w:r w:rsidRPr="00565A9D">
        <w:rPr>
          <w:rFonts w:ascii="Times New Roman" w:hAnsi="Times New Roman" w:cs="Times New Roman"/>
          <w:sz w:val="28"/>
          <w:szCs w:val="28"/>
          <w:shd w:val="clear" w:color="auto" w:fill="FFFFFF"/>
          <w:lang w:val="kk-KZ"/>
        </w:rPr>
        <w:t> бетіндегі ендікке және теңіз деңгейінен есептелетін биіктікке байланысты өзгеретіндіктен, оған сәйкес дененің салмағы да өзгереді. Дененің салмағы күш бірлігімен (Н, кгк, дина және т.б.) өлшенеді.</w:t>
      </w:r>
      <w:r w:rsidRPr="00565A9D">
        <w:rPr>
          <w:rFonts w:ascii="Times New Roman" w:hAnsi="Times New Roman" w:cs="Times New Roman"/>
          <w:b/>
          <w:sz w:val="28"/>
          <w:szCs w:val="28"/>
          <w:lang w:val="kk-KZ"/>
        </w:rPr>
        <w:t xml:space="preserve"> </w:t>
      </w:r>
    </w:p>
    <w:p w:rsidR="00195516" w:rsidRPr="00565A9D" w:rsidRDefault="000B6A1A" w:rsidP="00195516">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Иінтіректі таразылар.</w:t>
      </w:r>
      <w:r w:rsidRPr="00565A9D">
        <w:rPr>
          <w:rFonts w:ascii="Times New Roman" w:hAnsi="Times New Roman" w:cs="Times New Roman"/>
          <w:sz w:val="28"/>
          <w:szCs w:val="28"/>
          <w:lang w:val="kk-KZ"/>
        </w:rPr>
        <w:t xml:space="preserve"> Иінтіректі таразылар бір жəне көп иінтіректі болады. Салмақ түрлендіргіштері ретінде иінтіректі механизмдер пайдаланылады. Иінтіректі таразылар əсіресе аналиткалық өлшеу техникасында салмақты өлшеу үшін кеңінен таралған. Салмақты өлшеуді дəлдігіне маңызды əсерді таразылардың сезімталдығы көрсетеді.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Иінтіректі таразылар көмегімен салмақты өлшеу үш əдіспен жүргізіледі. </w:t>
      </w:r>
    </w:p>
    <w:p w:rsidR="000B6A1A" w:rsidRPr="00565A9D" w:rsidRDefault="00580D0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i/>
          <w:sz w:val="28"/>
          <w:szCs w:val="28"/>
          <w:lang w:val="kk-KZ"/>
        </w:rPr>
        <w:t>Пропорционалдық әдіс</w:t>
      </w:r>
      <w:r w:rsidRPr="00565A9D">
        <w:rPr>
          <w:rFonts w:ascii="Times New Roman" w:hAnsi="Times New Roman" w:cs="Times New Roman"/>
          <w:sz w:val="28"/>
          <w:szCs w:val="28"/>
          <w:lang w:val="kk-KZ"/>
        </w:rPr>
        <w:t xml:space="preserve"> </w:t>
      </w:r>
      <w:r w:rsidR="000B6A1A" w:rsidRPr="00565A9D">
        <w:rPr>
          <w:rFonts w:ascii="Times New Roman" w:hAnsi="Times New Roman" w:cs="Times New Roman"/>
          <w:sz w:val="28"/>
          <w:szCs w:val="28"/>
          <w:lang w:val="kk-KZ"/>
        </w:rPr>
        <w:t>өте дəл абсолюттік өлшеулер үшін жарамсыз, себебі түрлену коэффициенті тура белгілі жəне өзгертілмеген болуы тиіс, сонымен қатар таразылардың бастапқы тепе-теңдігі ұзақ уақыт бойы өзгеріссіз сақталуы тиіс. Әдіс салыстырмалы өлшеулер үшін пайдаланылады.</w:t>
      </w:r>
    </w:p>
    <w:p w:rsidR="000B6A1A" w:rsidRPr="00565A9D" w:rsidRDefault="00580D0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i/>
          <w:sz w:val="28"/>
          <w:szCs w:val="28"/>
          <w:lang w:val="kk-KZ"/>
        </w:rPr>
        <w:t>Орынбасу әдісі</w:t>
      </w:r>
      <w:r w:rsidRPr="00565A9D">
        <w:rPr>
          <w:rFonts w:ascii="Times New Roman" w:hAnsi="Times New Roman" w:cs="Times New Roman"/>
          <w:sz w:val="28"/>
          <w:szCs w:val="28"/>
          <w:lang w:val="kk-KZ"/>
        </w:rPr>
        <w:t xml:space="preserve"> </w:t>
      </w:r>
      <w:r w:rsidR="000B6A1A" w:rsidRPr="00565A9D">
        <w:rPr>
          <w:rFonts w:ascii="Times New Roman" w:hAnsi="Times New Roman" w:cs="Times New Roman"/>
          <w:sz w:val="28"/>
          <w:szCs w:val="28"/>
          <w:lang w:val="kk-KZ"/>
        </w:rPr>
        <w:t xml:space="preserve">əсіресе біркелкі салмақтардың дəл өлшеулері үшін жақсы; өлшеу нəтижесі түрлену коэффициентінің қателігіне жəне бастапқы тепе-теңдікке байланысты емес. </w:t>
      </w:r>
    </w:p>
    <w:p w:rsidR="000B6A1A" w:rsidRPr="00565A9D" w:rsidRDefault="00580D0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i/>
          <w:sz w:val="28"/>
          <w:szCs w:val="28"/>
          <w:lang w:val="kk-KZ"/>
        </w:rPr>
        <w:t>Орын ауыстыру әдісі</w:t>
      </w:r>
      <w:r w:rsidRPr="00565A9D">
        <w:rPr>
          <w:rFonts w:ascii="Times New Roman" w:hAnsi="Times New Roman" w:cs="Times New Roman"/>
          <w:sz w:val="28"/>
          <w:szCs w:val="28"/>
          <w:lang w:val="kk-KZ"/>
        </w:rPr>
        <w:t xml:space="preserve"> </w:t>
      </w:r>
      <w:r w:rsidR="000B6A1A" w:rsidRPr="00565A9D">
        <w:rPr>
          <w:rFonts w:ascii="Times New Roman" w:hAnsi="Times New Roman" w:cs="Times New Roman"/>
          <w:sz w:val="28"/>
          <w:szCs w:val="28"/>
          <w:lang w:val="kk-KZ"/>
        </w:rPr>
        <w:t xml:space="preserve">жоғары дəлдікпен өлшеу үшін пайдаланылады; тек тең иінді иінтіректі таразылар үшін қолданылады. Пропорционалдық әдіспен өлшеу. Бұл əдісте келесі сатыларды ретімен орындайды: жүктелмеген таразыларды тепе-теңдікке келтіреді; салмағы mL өлшенетін затты жүк көтергіш құрылғыға орналастырады жəне тепе-теңдік құрылғысында гір массасымен тА өтейді. Бұл ретте: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mL = imA [(l a 2 - la 1 )/S],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мұнда i — иінтірек иіндерінің қатынасы (берілістік қатынас); la2 — өтеуден кейін қол жеткізілген тепе-теңдік күйі; la1 — жүктелмеген таразыларды теңестірген кездегі қол жеткізілген тепе-теңдік күйі; S — сезімталдық S = Ala /Am (Ala — Am жүктеменің өзгеруімен туындаған нұсқауырдың ығысуы).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Орын алмасу әдісімен өлшеу</w:t>
      </w:r>
      <w:r w:rsidRPr="00565A9D">
        <w:rPr>
          <w:rFonts w:ascii="Times New Roman" w:hAnsi="Times New Roman" w:cs="Times New Roman"/>
          <w:sz w:val="28"/>
          <w:szCs w:val="28"/>
          <w:lang w:val="kk-KZ"/>
        </w:rPr>
        <w:t xml:space="preserve">. Бұл əдісте (Борда əдісі) келесі сатыларды ретімен орындайды: салмағы mLөлшенетін затты таразы </w:t>
      </w:r>
      <w:r w:rsidRPr="00565A9D">
        <w:rPr>
          <w:rFonts w:ascii="Times New Roman" w:hAnsi="Times New Roman" w:cs="Times New Roman"/>
          <w:sz w:val="28"/>
          <w:szCs w:val="28"/>
          <w:lang w:val="kk-KZ"/>
        </w:rPr>
        <w:lastRenderedPageBreak/>
        <w:t xml:space="preserve">табақшаларының біріне орналастырады жəне таразыны басқа табақшадағы mt көмегімен тепе-теңдікке la1 келтіреді. Бұл ретте: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mt = imL + la1/S;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салмағы mL болатын затты таразы тепе-теңдікке la2.жеткенге дейін mA, салмағы бар гірмен алмастырады. Бұл ретте: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mt = imA + la2/ S.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Өлшенетін дененің салмағы mL мына өрнекпен анықталады: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 ) 2 1 iS l l m m a a L A </w:t>
      </w:r>
      <w:r w:rsidRPr="00565A9D">
        <w:rPr>
          <w:rFonts w:ascii="Times New Roman" w:hAnsi="Times New Roman" w:cs="Times New Roman"/>
          <w:sz w:val="28"/>
          <w:szCs w:val="28"/>
        </w:rPr>
        <w:sym w:font="Symbol" w:char="F02D"/>
      </w:r>
      <w:r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rPr>
        <w:sym w:font="Symbol" w:char="F02B"/>
      </w:r>
      <w:r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rPr>
        <w:sym w:font="Symbol" w:char="F03D"/>
      </w:r>
      <w:r w:rsidRPr="00565A9D">
        <w:rPr>
          <w:rFonts w:ascii="Times New Roman" w:hAnsi="Times New Roman" w:cs="Times New Roman"/>
          <w:sz w:val="28"/>
          <w:szCs w:val="28"/>
          <w:lang w:val="kk-KZ"/>
        </w:rPr>
        <w:t xml:space="preserve">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Орын ауыстыру әдісімен өлшеу.</w:t>
      </w:r>
      <w:r w:rsidRPr="00565A9D">
        <w:rPr>
          <w:rFonts w:ascii="Times New Roman" w:hAnsi="Times New Roman" w:cs="Times New Roman"/>
          <w:sz w:val="28"/>
          <w:szCs w:val="28"/>
          <w:lang w:val="kk-KZ"/>
        </w:rPr>
        <w:t xml:space="preserve"> Бұл əдісте (Гаусс əдісі) келесі сатыларды ретімен орындайды: салмағы mL өлшенетін затты жүк қабылдағыш құрылғыға орналастырады жəне теңестіргіш құрылғыда mA гірдің салмағымен өтейді. Бұл ретте: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mL = mAli;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салмағы mL зат пен салмағы тА гірлердің орынын ауыстырады. Бұл ретте: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mL = mA 2/ i.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Орын ауыстырғаннан кейін өтеу Am қатынасын ескере отырып көптеген жағдайда қосымша салмақты орнатқаннан кейін ғана қол жеткізіледі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mA 2 = mA 1 + Am.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Бұл жағдайда ізделген салмақты mL, шағындықтың 2-тəртіптегі шамаларын елемеу арқылы төмендегі өрнектен анықтайды.</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mL = ( mA1+ mA2 )/2 = mA1 + ∆m/2.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Дəлдікті арттыру үшін төрт өлшемді орындауға болады, оған қоса көрсетілген сатыларды кері реттілікте орындайды.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Радиоизотоптық таразылар</w:t>
      </w:r>
      <w:r w:rsidRPr="00565A9D">
        <w:rPr>
          <w:rFonts w:ascii="Times New Roman" w:hAnsi="Times New Roman" w:cs="Times New Roman"/>
          <w:sz w:val="28"/>
          <w:szCs w:val="28"/>
          <w:lang w:val="kk-KZ"/>
        </w:rPr>
        <w:t xml:space="preserve">. Радиоизотоптық таразыларға абсорбциялық таразылар мен сəулені шашырататын таразылар жатады. Әсіресе жалпақ бұйымдардың (қағаз таспа, болат жолақ) салмағын үздіксіз өлшеуге арналған изотоптық таразылар қолайлы. Сəуле көздері ретінде вжəне у- көздер пайдаланылуы мүмкін, ал детекторлар ретінде - иондаушы камералар пайдаланылады.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Серіппелі және поршенді таразылар</w:t>
      </w:r>
      <w:r w:rsidRPr="00565A9D">
        <w:rPr>
          <w:rFonts w:ascii="Times New Roman" w:hAnsi="Times New Roman" w:cs="Times New Roman"/>
          <w:sz w:val="28"/>
          <w:szCs w:val="28"/>
          <w:lang w:val="kk-KZ"/>
        </w:rPr>
        <w:t xml:space="preserve">. Серіппелі таразылар иінтіректі жүк қабылдағыш құрылғымен жəне құрылғысыз шығарылады. Түрлендіргіштер ретінде серіппелер пайдаланылады. Қайта жүктеулер форманың қалдық өзгерістерін тудыратындықтан, серіппелі таразылар нөлдік күйді жиі бақылау жəне жиі тексеруді қажет етеді. Жоғары дəлдікпен өлшеу үшін еркін құлаудың жергілікті үдеуін ескеру қажет. Поршенді таразылар гидравликалық жəне пневматикалық жүйелер түрінде шығарылады. Олар əсіресе кең диапазонда секірмелі түрде өзгеретін үлкен салмақтарды (күштерді) өлшеу үшін қолайлы.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Электрондық таразылар.</w:t>
      </w:r>
      <w:r w:rsidRPr="00565A9D">
        <w:rPr>
          <w:rFonts w:ascii="Times New Roman" w:hAnsi="Times New Roman" w:cs="Times New Roman"/>
          <w:sz w:val="28"/>
          <w:szCs w:val="28"/>
          <w:lang w:val="kk-KZ"/>
        </w:rPr>
        <w:t xml:space="preserve"> Таразылар оның салмағын өлшей отырып дене салмағын өлшеуге мүмкіндік береді, себебі бұл шамалар өзара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P = mg</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lastRenderedPageBreak/>
        <w:t xml:space="preserve">қатынасымен байланысты. Қазіргі уақытта таразылардың біршама кең таралған түрі электрондық таразылар болып табылады. Дене салмағы электрондық таразылардың салмақ өлшеуіш тетігінің серпімді элементін деформациялайды, бұл деформация əсерімен электрлік кедергіні өзгерту қасиетіне ие тензорезисторларға жапсырылған электрлік кедергіні өзгертуге əкеледі.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Көбінесе константаннан - мыс пен никель қорытпасынан жасалған жұқалтыр тəріздес тензорезисторлар пайдаланылады. Күшейткіштен, ұқсас сандық түрлендіргіш пен микропроцесстордан тұратын екіншілік аспап тетік дабылын өңдейді жəне сандық индикаторға нəтижені береді. Таразылар жүкқабылдағыш құрылғының түріне (мысалы, платформалық, бункерлік, монорельстік, ілмекті), өлшеу тəсіліне (статикалық жəне қозғалыста өлшеу үшін), өлшеу нысандарына (автомобильдік, вагондық, крандық, конвейерлік жəне т.б) байланысты əртүрлі типтерге бөлінеді.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Дискреттік жүктерді - қораптарды, қаптарды, жəшіктерді, вагондарды, автомобильдерді жəне басқа да көтергіш заттарды өлшеу кезінде көбінесе</w:t>
      </w:r>
      <w:r w:rsidR="00580D0A" w:rsidRPr="00565A9D">
        <w:rPr>
          <w:rFonts w:ascii="Times New Roman" w:hAnsi="Times New Roman" w:cs="Times New Roman"/>
          <w:sz w:val="28"/>
          <w:szCs w:val="28"/>
          <w:lang w:val="kk-KZ"/>
        </w:rPr>
        <w:t xml:space="preserve"> </w:t>
      </w:r>
      <w:r w:rsidR="00580D0A" w:rsidRPr="00565A9D">
        <w:rPr>
          <w:rFonts w:ascii="Times New Roman" w:hAnsi="Times New Roman" w:cs="Times New Roman"/>
          <w:i/>
          <w:sz w:val="28"/>
          <w:szCs w:val="28"/>
          <w:lang w:val="kk-KZ"/>
        </w:rPr>
        <w:t>платформалық таразылар</w:t>
      </w:r>
      <w:r w:rsidR="00580D0A"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пайдаланылады. Олардың ішіндегі ең кішкентайлары - дүкендік - кішкентай платформаға ие (200 х 300 мм тəртібінде) жəне өлшеудің ең үлкен шегіне (ӨҮШ) 3, 6 немесе 15 кг ие. Ең үлкендері - 10-нан 200 1-ға дейін ӨҮШ бар автокөліктік жəне вагондық 3 х 20 м дейінгі өлшемге ие. 1 т-ға дейінгі ӨҮШ бар платформалық таразылар көбінесе платформа ортасында орнатылған бір ғана тетікке ие болады. Үлкен салмақты платформалар бұрыштар бойынша бекітілген төрт тетікке сүйенеді. Ең ауыр таразыларды тасымалдаудың қолайлығы үшін бірнеше модульден (платформадан) дайындайды жəне тетіктер саны сəйкесінше өседі.</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Механикалық таразылармен салыстырғанда электрондық таразылардың басты артықшылықтары тек қана біршама жоғары дəлдік, дайындау мен монтаждаудың қарапайымдылығы ғана емес, сонымен қатар келесілік өңдеу мен талдау үшін жергілікті есептеуіш желіге өлшеу нəтижелерін беру мүмкіндігі болып табылады. Бұл үшін таразылық микропроцессорлық терминал əдетте RS-232 немесе RS-485 интерфейстер бойынша компьютермен байланыс үшін жалғағышпен жабдықталады. Механикалық таразылардың алдында электрондық тензометрлік таразылардың тағы бір маңызды артықшылығы - бұл қозғалыстағы көлік құралдарын өлшеу мүмкіндігі. Автомобиль, автопойыз немесе теміржол құрамы баяу, 10 км/сағ мөлшердегі жылдамдықпен əрбір остің бекітуші салмағына таразылар платформасы арқылы өтеді. Компьютер арнайы бағдарламалар көмегімен вагон типін анықтайды (егер бұл темір жол құрамы болса), қозғалыс жылдамдығын есептейді, жиынтықты массаны есептейді. Қозғалыс кезінде өлшеу үшін таразылардың қателігі əрине статикалықтан қарағанда жоғарады жəне пайыздың бірнеше ондаған үлестерінен бірнеше пайызға дейін өзгереді. Әдетте, мұндай таразыларды жүктерді коммерциялық өлшеу үшін пайдалануға болмайды. Көбінесе олар қозғалыс қауіпсіздігін қамтамасыз ету мақсатында вагонның немесе автомобиль осіне жүктемені </w:t>
      </w:r>
      <w:r w:rsidRPr="00565A9D">
        <w:rPr>
          <w:rFonts w:ascii="Times New Roman" w:hAnsi="Times New Roman" w:cs="Times New Roman"/>
          <w:sz w:val="28"/>
          <w:szCs w:val="28"/>
          <w:lang w:val="kk-KZ"/>
        </w:rPr>
        <w:lastRenderedPageBreak/>
        <w:t xml:space="preserve">анықтау үшін пайдаланылады. Отандық өндірісті арттыру шамасы бойынша, əсіресе қайта өңдеу өнеркəсібі мен технологиялық процесстерді автоматтандыруда біздің мамандарға көбінесе дискреттік заттарды емес (қаптамалар, кесектер, блоктар жəне т.с.с), механика жағынан тұтас орталарды ұсынатын сұйық жəне себілмелі өнімдерді өлшеумен байланысты міндеттерді шешу керек болады. Үлгі ретінде сүтті, күнбағы майын, сірнені жəне мұнай өнімдерін сəйкес өндірістерде өлшеу процесстерін келтіруге болады. Себілмелі жүктердің ішінде көбінесе ұнды, дəнді, қантты, құрама жемді, күнбағыс тұқымдарын, цементті жəне басқа да құрылыс материладарын өлшеумен кездесуге болады. </w:t>
      </w: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Мұндай міндеттер үшін таразылардың негізгі санаты </w:t>
      </w:r>
      <w:r w:rsidR="00580D0A" w:rsidRPr="00565A9D">
        <w:rPr>
          <w:rFonts w:ascii="Times New Roman" w:hAnsi="Times New Roman" w:cs="Times New Roman"/>
          <w:i/>
          <w:sz w:val="28"/>
          <w:szCs w:val="28"/>
          <w:lang w:val="kk-KZ"/>
        </w:rPr>
        <w:t>бункерлік таразылар</w:t>
      </w:r>
      <w:r w:rsidR="00580D0A"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болып табылады. Олардағы жүк көтергіш құрылғы - салмақ өлшеуіш тетіктерде орнатылған немесе ілінген цилиндрлік, пирамидалық немесе призмалық формадағы бункер. Өнімді өлшеу, əдетте, өлшемі таразылық терминал баптауымен берілетін шамамен бірдей порциялармен жүреді. Өнімді беру мен шығару үшін бункер жоғарғы енгізетін жəне төменгі шығаратын жапқыштармен жабдықталған. Жапқыштар пневматикамен немесе электрлік мотор-редукторлармен басқарылуы мүмкін. Іске қосқаннан кейін таразылар автоматтық режимде жұмыс істейді. Өлшеу циклінің уақыты бірнеше секундтан бірнеше минутқа дейін өзгеруі мүмкін жəне өнімді беру қарқынына, бункердің сыйымдылығына, жапқыштың жұмыс істеу жылдамдығына байланысты болады. Берілген жиынтықты дозаны өлшегеннен кейін таразылар автоматты түрде тоқтайды. Мұндай таразылардың ең типтік өкілдері элеватордан диірменге айдалатын дəнді өлшеу үшін пайдаланылатын элеваторлық бункерлік таразылар болып табылады. Мұндай таразылардың бункерлерінің сыйымдылығы 1 немесе 2 т тең, ал ең үлкен өнімділік 150</w:t>
      </w:r>
      <w:r w:rsidR="001E34E5"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т/сағатқа жетеді. себілмелі өнімдер мен шикізаттардың көптеген түрлерін өлшеу əдетте сонымен қатар олардың қоспасын дайындаумен жəне сəйкесінше мөлшерлеумен байланысты. Бұл, мысалы, белгілі сұрыптағы ұнды алу алдында бидайдың бірнеше сұрыптарынан ұн тартуды дайындау, құрама жемді жасау, құрғақ құрылыс қоспаларын, асфальтты жəне бетонды өндіру. Мұндай мөлшерлегіштер көп компонентті деп аталады. Мөлшерлегіштердің тағы бір маңызды санаты - бөлшектеп өлшеу. Олар əртүрлі тағамдық немесе химиялық өнімдердің қатты немесе жұмсақ тарасын мөлшерлеу мен одан кейінгі қаптау үшін пайдаланылады. Дозалардың өлшемдері өте кең шекте өзгереді - бірнеше граммнан (шай, кофе, дəмдеуіштер) 1 тоннаға дейін («Биг бэг» типіндегі үлкен қаптар). Таразылық құралдың мұндай көптүрлілігі Ресейде туындаған өнеркəсіпің əртүрлі салаларының қажеттіліктерімен, ең алдымен, тағамдық, қайта өңдеу, металлургиялық, химиялық, құрылыс материалдары мен шикізатты, соңғы өнімді жəне технологиялық процесстердегі компоненттерді мөлшерлеу қажет басқа да өнеркəсіптегі қажеттіліктермен негізделген.</w:t>
      </w:r>
    </w:p>
    <w:p w:rsidR="007D1F93" w:rsidRPr="00565A9D" w:rsidRDefault="007D1F93" w:rsidP="007D1F93">
      <w:pPr>
        <w:spacing w:after="0" w:line="240" w:lineRule="auto"/>
        <w:ind w:firstLine="709"/>
        <w:jc w:val="both"/>
        <w:rPr>
          <w:rFonts w:ascii="Times New Roman" w:hAnsi="Times New Roman" w:cs="Times New Roman"/>
          <w:color w:val="202122"/>
          <w:sz w:val="28"/>
          <w:szCs w:val="28"/>
          <w:shd w:val="clear" w:color="auto" w:fill="FFFFFF"/>
          <w:lang w:val="kk-KZ"/>
        </w:rPr>
      </w:pPr>
      <w:r w:rsidRPr="00565A9D">
        <w:rPr>
          <w:rFonts w:ascii="Times New Roman" w:hAnsi="Times New Roman" w:cs="Times New Roman"/>
          <w:b/>
          <w:bCs/>
          <w:color w:val="202122"/>
          <w:sz w:val="28"/>
          <w:szCs w:val="28"/>
          <w:shd w:val="clear" w:color="auto" w:fill="FFFFFF"/>
          <w:lang w:val="kk-KZ"/>
        </w:rPr>
        <w:t>Динамометр</w:t>
      </w:r>
      <w:r w:rsidRPr="00565A9D">
        <w:rPr>
          <w:rFonts w:ascii="Times New Roman" w:hAnsi="Times New Roman" w:cs="Times New Roman"/>
          <w:color w:val="202122"/>
          <w:sz w:val="28"/>
          <w:szCs w:val="28"/>
          <w:shd w:val="clear" w:color="auto" w:fill="FFFFFF"/>
          <w:lang w:val="kk-KZ"/>
        </w:rPr>
        <w:t> (</w:t>
      </w:r>
      <w:hyperlink r:id="rId307" w:tooltip="Ежелгі грек тілі" w:history="1">
        <w:r w:rsidRPr="00565A9D">
          <w:rPr>
            <w:rStyle w:val="a9"/>
            <w:rFonts w:ascii="Times New Roman" w:hAnsi="Times New Roman" w:cs="Times New Roman"/>
            <w:color w:val="auto"/>
            <w:sz w:val="28"/>
            <w:szCs w:val="28"/>
            <w:u w:val="none"/>
            <w:shd w:val="clear" w:color="auto" w:fill="FFFFFF"/>
            <w:lang w:val="kk-KZ"/>
          </w:rPr>
          <w:t>көне грекше</w:t>
        </w:r>
      </w:hyperlink>
      <w:r w:rsidRPr="00565A9D">
        <w:rPr>
          <w:rFonts w:ascii="Times New Roman" w:hAnsi="Times New Roman" w:cs="Times New Roman"/>
          <w:color w:val="202122"/>
          <w:sz w:val="28"/>
          <w:szCs w:val="28"/>
          <w:shd w:val="clear" w:color="auto" w:fill="FFFFFF"/>
          <w:lang w:val="kk-KZ"/>
        </w:rPr>
        <w:t>: </w:t>
      </w:r>
      <w:r w:rsidRPr="00565A9D">
        <w:rPr>
          <w:rFonts w:ascii="Times New Roman" w:hAnsi="Times New Roman" w:cs="Times New Roman"/>
          <w:color w:val="202122"/>
          <w:sz w:val="28"/>
          <w:szCs w:val="28"/>
          <w:shd w:val="clear" w:color="auto" w:fill="FFFFFF"/>
        </w:rPr>
        <w:t>δύναμις</w:t>
      </w:r>
      <w:r w:rsidRPr="00565A9D">
        <w:rPr>
          <w:rFonts w:ascii="Times New Roman" w:hAnsi="Times New Roman" w:cs="Times New Roman"/>
          <w:color w:val="202122"/>
          <w:sz w:val="28"/>
          <w:szCs w:val="28"/>
          <w:shd w:val="clear" w:color="auto" w:fill="FFFFFF"/>
          <w:lang w:val="kk-KZ"/>
        </w:rPr>
        <w:t> — «күш» және </w:t>
      </w:r>
      <w:r w:rsidRPr="00565A9D">
        <w:rPr>
          <w:rFonts w:ascii="Times New Roman" w:hAnsi="Times New Roman" w:cs="Times New Roman"/>
          <w:color w:val="202122"/>
          <w:sz w:val="28"/>
          <w:szCs w:val="28"/>
          <w:shd w:val="clear" w:color="auto" w:fill="FFFFFF"/>
        </w:rPr>
        <w:t>μέτρεω</w:t>
      </w:r>
      <w:r w:rsidRPr="00565A9D">
        <w:rPr>
          <w:rFonts w:ascii="Times New Roman" w:hAnsi="Times New Roman" w:cs="Times New Roman"/>
          <w:color w:val="202122"/>
          <w:sz w:val="28"/>
          <w:szCs w:val="28"/>
          <w:shd w:val="clear" w:color="auto" w:fill="FFFFFF"/>
          <w:lang w:val="kk-KZ"/>
        </w:rPr>
        <w:t> — «өлшеймін») — </w:t>
      </w:r>
      <w:hyperlink r:id="rId308" w:tooltip="Күш" w:history="1">
        <w:r w:rsidRPr="00565A9D">
          <w:rPr>
            <w:rStyle w:val="a9"/>
            <w:rFonts w:ascii="Times New Roman" w:hAnsi="Times New Roman" w:cs="Times New Roman"/>
            <w:color w:val="auto"/>
            <w:sz w:val="28"/>
            <w:szCs w:val="28"/>
            <w:u w:val="none"/>
            <w:shd w:val="clear" w:color="auto" w:fill="FFFFFF"/>
            <w:lang w:val="kk-KZ"/>
          </w:rPr>
          <w:t>күшті</w:t>
        </w:r>
      </w:hyperlink>
      <w:r w:rsidRPr="00565A9D">
        <w:rPr>
          <w:rFonts w:ascii="Times New Roman" w:hAnsi="Times New Roman" w:cs="Times New Roman"/>
          <w:sz w:val="28"/>
          <w:szCs w:val="28"/>
          <w:shd w:val="clear" w:color="auto" w:fill="FFFFFF"/>
          <w:lang w:val="kk-KZ"/>
        </w:rPr>
        <w:t> </w:t>
      </w:r>
      <w:r w:rsidRPr="00565A9D">
        <w:rPr>
          <w:rFonts w:ascii="Times New Roman" w:hAnsi="Times New Roman" w:cs="Times New Roman"/>
          <w:color w:val="202122"/>
          <w:sz w:val="28"/>
          <w:szCs w:val="28"/>
          <w:shd w:val="clear" w:color="auto" w:fill="FFFFFF"/>
          <w:lang w:val="kk-KZ"/>
        </w:rPr>
        <w:t xml:space="preserve">өлшеу үшін арнайы кұралдар - динамометрлер (грекше </w:t>
      </w:r>
      <w:r w:rsidRPr="00565A9D">
        <w:rPr>
          <w:rFonts w:ascii="Times New Roman" w:hAnsi="Times New Roman" w:cs="Times New Roman"/>
          <w:color w:val="202122"/>
          <w:sz w:val="28"/>
          <w:szCs w:val="28"/>
          <w:shd w:val="clear" w:color="auto" w:fill="FFFFFF"/>
          <w:lang w:val="kk-KZ"/>
        </w:rPr>
        <w:lastRenderedPageBreak/>
        <w:t>динамис – </w:t>
      </w:r>
      <w:hyperlink r:id="rId309" w:tooltip="Күш" w:history="1">
        <w:r w:rsidRPr="00565A9D">
          <w:rPr>
            <w:rStyle w:val="a9"/>
            <w:rFonts w:ascii="Times New Roman" w:hAnsi="Times New Roman" w:cs="Times New Roman"/>
            <w:color w:val="auto"/>
            <w:sz w:val="28"/>
            <w:szCs w:val="28"/>
            <w:u w:val="none"/>
            <w:shd w:val="clear" w:color="auto" w:fill="FFFFFF"/>
            <w:lang w:val="kk-KZ"/>
          </w:rPr>
          <w:t>күш</w:t>
        </w:r>
      </w:hyperlink>
      <w:r w:rsidRPr="00565A9D">
        <w:rPr>
          <w:rFonts w:ascii="Times New Roman" w:hAnsi="Times New Roman" w:cs="Times New Roman"/>
          <w:sz w:val="28"/>
          <w:szCs w:val="28"/>
          <w:shd w:val="clear" w:color="auto" w:fill="FFFFFF"/>
          <w:lang w:val="kk-KZ"/>
        </w:rPr>
        <w:t> </w:t>
      </w:r>
      <w:r w:rsidRPr="00565A9D">
        <w:rPr>
          <w:rFonts w:ascii="Times New Roman" w:hAnsi="Times New Roman" w:cs="Times New Roman"/>
          <w:color w:val="202122"/>
          <w:sz w:val="28"/>
          <w:szCs w:val="28"/>
          <w:shd w:val="clear" w:color="auto" w:fill="FFFFFF"/>
          <w:lang w:val="kk-KZ"/>
        </w:rPr>
        <w:t>және метрео - өлшеймін) колданылады. Динамометрдің негізгі бөлігі серпімді </w:t>
      </w:r>
      <w:hyperlink r:id="rId310" w:history="1">
        <w:r w:rsidRPr="00565A9D">
          <w:rPr>
            <w:rStyle w:val="a9"/>
            <w:rFonts w:ascii="Times New Roman" w:hAnsi="Times New Roman" w:cs="Times New Roman"/>
            <w:color w:val="auto"/>
            <w:sz w:val="28"/>
            <w:szCs w:val="28"/>
            <w:u w:val="none"/>
            <w:shd w:val="clear" w:color="auto" w:fill="FFFFFF"/>
            <w:lang w:val="kk-KZ"/>
          </w:rPr>
          <w:t>деформацияның</w:t>
        </w:r>
      </w:hyperlink>
      <w:r w:rsidRPr="00565A9D">
        <w:rPr>
          <w:rFonts w:ascii="Times New Roman" w:hAnsi="Times New Roman" w:cs="Times New Roman"/>
          <w:color w:val="202122"/>
          <w:sz w:val="28"/>
          <w:szCs w:val="28"/>
          <w:shd w:val="clear" w:color="auto" w:fill="FFFFFF"/>
          <w:lang w:val="kk-KZ"/>
        </w:rPr>
        <w:t> әрекет ету аралығында созылатын серіппе болып табылады. Серіппеге шкала бойымен жылжитын кәрсеткіш бекітіледі. Тігінен орналасқан серіппеге әр түрлі </w:t>
      </w:r>
      <w:hyperlink r:id="rId311" w:tooltip="Деформация" w:history="1">
        <w:r w:rsidRPr="00565A9D">
          <w:rPr>
            <w:rStyle w:val="a9"/>
            <w:rFonts w:ascii="Times New Roman" w:hAnsi="Times New Roman" w:cs="Times New Roman"/>
            <w:color w:val="auto"/>
            <w:sz w:val="28"/>
            <w:szCs w:val="28"/>
            <w:u w:val="none"/>
            <w:shd w:val="clear" w:color="auto" w:fill="FFFFFF"/>
            <w:lang w:val="kk-KZ"/>
          </w:rPr>
          <w:t>күш</w:t>
        </w:r>
      </w:hyperlink>
      <w:r w:rsidRPr="00565A9D">
        <w:rPr>
          <w:rFonts w:ascii="Times New Roman" w:hAnsi="Times New Roman" w:cs="Times New Roman"/>
          <w:color w:val="202122"/>
          <w:sz w:val="28"/>
          <w:szCs w:val="28"/>
          <w:shd w:val="clear" w:color="auto" w:fill="FFFFFF"/>
          <w:lang w:val="kk-KZ"/>
        </w:rPr>
        <w:t> түсіре отырып,оның әр жолы қаншалыкты созылғанын шкаланың көмегімен анықтауға болады. Ол үшін алдымен серіппе шкаласы градуирленеді. Градуирлеу дегеніміз-құралды накты бөліктері бар шкаламен жабдыктау. Алдымен серіппе созылмаған кездегі кәрсеткіштің орны белгіленеді. Осыдан кейін оған 1Н күш түсіріледі. Түсірілген </w:t>
      </w:r>
      <w:hyperlink r:id="rId312" w:tooltip="Күш" w:history="1">
        <w:r w:rsidRPr="00565A9D">
          <w:rPr>
            <w:rStyle w:val="a9"/>
            <w:rFonts w:ascii="Times New Roman" w:hAnsi="Times New Roman" w:cs="Times New Roman"/>
            <w:color w:val="auto"/>
            <w:sz w:val="28"/>
            <w:szCs w:val="28"/>
            <w:u w:val="none"/>
            <w:shd w:val="clear" w:color="auto" w:fill="FFFFFF"/>
            <w:lang w:val="kk-KZ"/>
          </w:rPr>
          <w:t>күш</w:t>
        </w:r>
      </w:hyperlink>
      <w:r w:rsidRPr="00565A9D">
        <w:rPr>
          <w:rFonts w:ascii="Times New Roman" w:hAnsi="Times New Roman" w:cs="Times New Roman"/>
          <w:color w:val="202122"/>
          <w:sz w:val="28"/>
          <w:szCs w:val="28"/>
          <w:shd w:val="clear" w:color="auto" w:fill="FFFFFF"/>
          <w:lang w:val="kk-KZ"/>
        </w:rPr>
        <w:t> әрекетінен серіппе, мысалы, 1 см-ге созылған болсын. Гук заңына сөйкес серіппенің созылуы түсірілген күшке пропорционал екенін білеміз. Онда 2 см серіппе созылуына 2 Н </w:t>
      </w:r>
      <w:hyperlink r:id="rId313" w:tooltip="Күш" w:history="1">
        <w:r w:rsidRPr="00565A9D">
          <w:rPr>
            <w:rStyle w:val="a9"/>
            <w:rFonts w:ascii="Times New Roman" w:hAnsi="Times New Roman" w:cs="Times New Roman"/>
            <w:color w:val="auto"/>
            <w:sz w:val="28"/>
            <w:szCs w:val="28"/>
            <w:u w:val="none"/>
            <w:shd w:val="clear" w:color="auto" w:fill="FFFFFF"/>
            <w:lang w:val="kk-KZ"/>
          </w:rPr>
          <w:t>күш</w:t>
        </w:r>
      </w:hyperlink>
      <w:r w:rsidRPr="00565A9D">
        <w:rPr>
          <w:rFonts w:ascii="Times New Roman" w:hAnsi="Times New Roman" w:cs="Times New Roman"/>
          <w:color w:val="202122"/>
          <w:sz w:val="28"/>
          <w:szCs w:val="28"/>
          <w:shd w:val="clear" w:color="auto" w:fill="FFFFFF"/>
          <w:lang w:val="kk-KZ"/>
        </w:rPr>
        <w:t>, 3 см серіппе созылуына 3 Н </w:t>
      </w:r>
      <w:hyperlink r:id="rId314" w:tooltip="Күш" w:history="1">
        <w:r w:rsidRPr="00565A9D">
          <w:rPr>
            <w:rStyle w:val="a9"/>
            <w:rFonts w:ascii="Times New Roman" w:hAnsi="Times New Roman" w:cs="Times New Roman"/>
            <w:color w:val="auto"/>
            <w:sz w:val="28"/>
            <w:szCs w:val="28"/>
            <w:u w:val="none"/>
            <w:shd w:val="clear" w:color="auto" w:fill="FFFFFF"/>
            <w:lang w:val="kk-KZ"/>
          </w:rPr>
          <w:t>күш</w:t>
        </w:r>
      </w:hyperlink>
      <w:r w:rsidRPr="00565A9D">
        <w:rPr>
          <w:rFonts w:ascii="Times New Roman" w:hAnsi="Times New Roman" w:cs="Times New Roman"/>
          <w:color w:val="202122"/>
          <w:sz w:val="28"/>
          <w:szCs w:val="28"/>
          <w:shd w:val="clear" w:color="auto" w:fill="FFFFFF"/>
          <w:lang w:val="kk-KZ"/>
        </w:rPr>
        <w:t> сәйкес келеді. Осылайша градуирленген серіппе -динамометр көмегімен әр түрлі </w:t>
      </w:r>
      <w:hyperlink r:id="rId315" w:history="1">
        <w:r w:rsidRPr="00565A9D">
          <w:rPr>
            <w:rStyle w:val="a9"/>
            <w:rFonts w:ascii="Times New Roman" w:hAnsi="Times New Roman" w:cs="Times New Roman"/>
            <w:color w:val="auto"/>
            <w:sz w:val="28"/>
            <w:szCs w:val="28"/>
            <w:u w:val="none"/>
            <w:shd w:val="clear" w:color="auto" w:fill="FFFFFF"/>
            <w:lang w:val="kk-KZ"/>
          </w:rPr>
          <w:t>күштерді</w:t>
        </w:r>
      </w:hyperlink>
      <w:r w:rsidRPr="00565A9D">
        <w:rPr>
          <w:rFonts w:ascii="Times New Roman" w:hAnsi="Times New Roman" w:cs="Times New Roman"/>
          <w:color w:val="202122"/>
          <w:sz w:val="28"/>
          <w:szCs w:val="28"/>
          <w:shd w:val="clear" w:color="auto" w:fill="FFFFFF"/>
          <w:lang w:val="kk-KZ"/>
        </w:rPr>
        <w:t> өлшеуге болады.</w:t>
      </w:r>
    </w:p>
    <w:p w:rsidR="007D1F93" w:rsidRPr="00565A9D" w:rsidRDefault="007D1F93" w:rsidP="007D1F93">
      <w:pPr>
        <w:spacing w:after="0" w:line="240" w:lineRule="auto"/>
        <w:ind w:firstLine="709"/>
        <w:jc w:val="both"/>
        <w:rPr>
          <w:rFonts w:ascii="Times New Roman" w:hAnsi="Times New Roman" w:cs="Times New Roman"/>
          <w:b/>
          <w:sz w:val="28"/>
          <w:szCs w:val="28"/>
          <w:lang w:val="kk-KZ"/>
        </w:rPr>
      </w:pPr>
      <w:r w:rsidRPr="00565A9D">
        <w:rPr>
          <w:rFonts w:ascii="Times New Roman" w:hAnsi="Times New Roman" w:cs="Times New Roman"/>
          <w:color w:val="202122"/>
          <w:sz w:val="28"/>
          <w:szCs w:val="28"/>
          <w:shd w:val="clear" w:color="auto" w:fill="FFFFFF"/>
          <w:lang w:val="kk-KZ"/>
        </w:rPr>
        <w:t>Динамометрдің бірнеше түрі бар. Қолдың Бұлшық етінің </w:t>
      </w:r>
      <w:hyperlink r:id="rId316" w:tooltip="Күш" w:history="1">
        <w:r w:rsidRPr="00565A9D">
          <w:rPr>
            <w:rStyle w:val="a9"/>
            <w:rFonts w:ascii="Times New Roman" w:hAnsi="Times New Roman" w:cs="Times New Roman"/>
            <w:color w:val="auto"/>
            <w:sz w:val="28"/>
            <w:szCs w:val="28"/>
            <w:u w:val="none"/>
            <w:shd w:val="clear" w:color="auto" w:fill="FFFFFF"/>
            <w:lang w:val="kk-KZ"/>
          </w:rPr>
          <w:t>күшін</w:t>
        </w:r>
      </w:hyperlink>
      <w:r w:rsidRPr="00565A9D">
        <w:rPr>
          <w:rFonts w:ascii="Times New Roman" w:hAnsi="Times New Roman" w:cs="Times New Roman"/>
          <w:color w:val="202122"/>
          <w:sz w:val="28"/>
          <w:szCs w:val="28"/>
          <w:shd w:val="clear" w:color="auto" w:fill="FFFFFF"/>
          <w:lang w:val="kk-KZ"/>
        </w:rPr>
        <w:t> өлшеу үшін қол динамометрі, тракторлардың, локомотивтердің тарту күшін өлшеу үшін арнайы динамометрлер пайдаланылады.</w:t>
      </w:r>
      <w:r w:rsidRPr="00565A9D">
        <w:rPr>
          <w:rFonts w:ascii="Times New Roman" w:hAnsi="Times New Roman" w:cs="Times New Roman"/>
          <w:b/>
          <w:sz w:val="28"/>
          <w:szCs w:val="28"/>
          <w:lang w:val="kk-KZ"/>
        </w:rPr>
        <w:t xml:space="preserve"> </w:t>
      </w:r>
    </w:p>
    <w:p w:rsidR="00A3632F" w:rsidRDefault="00A3632F" w:rsidP="00846A67">
      <w:pPr>
        <w:spacing w:after="0" w:line="240" w:lineRule="auto"/>
        <w:ind w:firstLine="709"/>
        <w:jc w:val="both"/>
        <w:rPr>
          <w:rFonts w:ascii="Times New Roman" w:hAnsi="Times New Roman" w:cs="Times New Roman"/>
          <w:b/>
          <w:sz w:val="28"/>
          <w:szCs w:val="28"/>
          <w:lang w:val="kk-KZ"/>
        </w:rPr>
      </w:pPr>
    </w:p>
    <w:p w:rsidR="000B6A1A" w:rsidRDefault="00A3632F" w:rsidP="00846A67">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Бақылау сұрақтары </w:t>
      </w:r>
    </w:p>
    <w:p w:rsidR="00A3632F" w:rsidRPr="00565A9D" w:rsidRDefault="00A3632F" w:rsidP="00A3632F">
      <w:pPr>
        <w:pStyle w:val="a5"/>
        <w:numPr>
          <w:ilvl w:val="0"/>
          <w:numId w:val="44"/>
        </w:numPr>
        <w:spacing w:after="0" w:line="240" w:lineRule="auto"/>
        <w:jc w:val="both"/>
        <w:rPr>
          <w:rFonts w:ascii="Times New Roman" w:hAnsi="Times New Roman"/>
          <w:bCs/>
          <w:sz w:val="28"/>
          <w:szCs w:val="28"/>
          <w:lang w:val="kk-KZ"/>
        </w:rPr>
      </w:pPr>
      <w:r>
        <w:rPr>
          <w:rFonts w:ascii="Times New Roman" w:hAnsi="Times New Roman"/>
          <w:bCs/>
          <w:sz w:val="28"/>
          <w:szCs w:val="28"/>
        </w:rPr>
        <w:t>Таразыға тарту принципін түсіндіріңіз.</w:t>
      </w:r>
    </w:p>
    <w:p w:rsidR="00A3632F" w:rsidRPr="00565A9D" w:rsidRDefault="00A3632F" w:rsidP="00A3632F">
      <w:pPr>
        <w:pStyle w:val="a5"/>
        <w:numPr>
          <w:ilvl w:val="0"/>
          <w:numId w:val="44"/>
        </w:numPr>
        <w:spacing w:after="0" w:line="240" w:lineRule="auto"/>
        <w:jc w:val="both"/>
        <w:rPr>
          <w:rFonts w:ascii="Times New Roman" w:hAnsi="Times New Roman"/>
          <w:bCs/>
          <w:sz w:val="28"/>
          <w:szCs w:val="28"/>
          <w:lang w:val="kk-KZ"/>
        </w:rPr>
      </w:pPr>
      <w:r w:rsidRPr="00565A9D">
        <w:rPr>
          <w:rFonts w:ascii="Times New Roman" w:hAnsi="Times New Roman"/>
          <w:bCs/>
          <w:sz w:val="28"/>
          <w:szCs w:val="28"/>
          <w:lang w:val="kk-KZ"/>
        </w:rPr>
        <w:t>Аналитикалық таразылар құ</w:t>
      </w:r>
      <w:r>
        <w:rPr>
          <w:rFonts w:ascii="Times New Roman" w:hAnsi="Times New Roman"/>
          <w:bCs/>
          <w:sz w:val="28"/>
          <w:szCs w:val="28"/>
          <w:lang w:val="kk-KZ"/>
        </w:rPr>
        <w:t>рылысы және олардың сезгіштігі деп нені айтамыз.</w:t>
      </w:r>
    </w:p>
    <w:p w:rsidR="00A3632F" w:rsidRPr="00565A9D" w:rsidRDefault="00A3632F" w:rsidP="00A3632F">
      <w:pPr>
        <w:pStyle w:val="a5"/>
        <w:numPr>
          <w:ilvl w:val="0"/>
          <w:numId w:val="44"/>
        </w:numPr>
        <w:spacing w:after="0" w:line="240" w:lineRule="auto"/>
        <w:jc w:val="both"/>
        <w:rPr>
          <w:rFonts w:ascii="Times New Roman" w:hAnsi="Times New Roman"/>
          <w:bCs/>
          <w:sz w:val="28"/>
          <w:szCs w:val="28"/>
          <w:lang w:val="kk-KZ"/>
        </w:rPr>
      </w:pPr>
      <w:r w:rsidRPr="00A3632F">
        <w:rPr>
          <w:rFonts w:ascii="Times New Roman" w:hAnsi="Times New Roman"/>
          <w:bCs/>
          <w:sz w:val="28"/>
          <w:szCs w:val="28"/>
          <w:lang w:val="kk-KZ"/>
        </w:rPr>
        <w:t>Таразыға тарту әдістері туралы түсіндіріңіз.</w:t>
      </w:r>
    </w:p>
    <w:p w:rsidR="00A3632F" w:rsidRPr="00565A9D" w:rsidRDefault="00A3632F" w:rsidP="00A3632F">
      <w:pPr>
        <w:pStyle w:val="a5"/>
        <w:numPr>
          <w:ilvl w:val="0"/>
          <w:numId w:val="44"/>
        </w:numPr>
        <w:spacing w:after="0" w:line="240" w:lineRule="auto"/>
        <w:jc w:val="both"/>
        <w:rPr>
          <w:rFonts w:ascii="Times New Roman" w:hAnsi="Times New Roman"/>
          <w:b/>
          <w:sz w:val="28"/>
          <w:szCs w:val="28"/>
          <w:lang w:val="kk-KZ"/>
        </w:rPr>
      </w:pPr>
      <w:r>
        <w:rPr>
          <w:rFonts w:ascii="Times New Roman" w:hAnsi="Times New Roman"/>
          <w:bCs/>
          <w:sz w:val="28"/>
          <w:szCs w:val="28"/>
        </w:rPr>
        <w:t>Динамометр түрлерін атаңыз.</w:t>
      </w:r>
    </w:p>
    <w:p w:rsidR="00A3632F" w:rsidRPr="00565A9D" w:rsidRDefault="00A3632F" w:rsidP="00846A67">
      <w:pPr>
        <w:spacing w:after="0" w:line="240" w:lineRule="auto"/>
        <w:ind w:firstLine="709"/>
        <w:jc w:val="both"/>
        <w:rPr>
          <w:rFonts w:ascii="Times New Roman" w:hAnsi="Times New Roman" w:cs="Times New Roman"/>
          <w:b/>
          <w:sz w:val="28"/>
          <w:szCs w:val="28"/>
          <w:lang w:val="kk-KZ"/>
        </w:rPr>
      </w:pPr>
    </w:p>
    <w:p w:rsidR="00AC3475" w:rsidRPr="00565A9D" w:rsidRDefault="00AC3475" w:rsidP="00AC3475">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t>№6 Дәріс</w:t>
      </w:r>
    </w:p>
    <w:p w:rsidR="00AC3475" w:rsidRPr="00565A9D" w:rsidRDefault="00AC3475" w:rsidP="00AC3475">
      <w:pPr>
        <w:pStyle w:val="a5"/>
        <w:spacing w:after="0" w:line="240" w:lineRule="auto"/>
        <w:ind w:left="1211" w:hanging="1211"/>
        <w:jc w:val="center"/>
        <w:rPr>
          <w:rFonts w:ascii="Times New Roman" w:hAnsi="Times New Roman"/>
          <w:b/>
          <w:sz w:val="28"/>
          <w:szCs w:val="28"/>
          <w:lang w:val="kk-KZ"/>
        </w:rPr>
      </w:pPr>
    </w:p>
    <w:p w:rsidR="00AC3475" w:rsidRPr="00565A9D" w:rsidRDefault="00AC3475" w:rsidP="00AC3475">
      <w:pPr>
        <w:spacing w:after="0" w:line="240" w:lineRule="auto"/>
        <w:rPr>
          <w:rFonts w:ascii="Times New Roman" w:hAnsi="Times New Roman" w:cs="Times New Roman"/>
          <w:b/>
          <w:bCs/>
          <w:sz w:val="28"/>
          <w:szCs w:val="28"/>
          <w:lang w:val="kk-KZ"/>
        </w:rPr>
      </w:pPr>
      <w:r w:rsidRPr="00565A9D">
        <w:rPr>
          <w:rFonts w:ascii="Times New Roman" w:hAnsi="Times New Roman" w:cs="Times New Roman"/>
          <w:b/>
          <w:sz w:val="28"/>
          <w:szCs w:val="28"/>
          <w:lang w:val="kk-KZ"/>
        </w:rPr>
        <w:t xml:space="preserve">Тақырып. </w:t>
      </w:r>
      <w:r w:rsidRPr="00565A9D">
        <w:rPr>
          <w:rFonts w:ascii="Times New Roman" w:hAnsi="Times New Roman" w:cs="Times New Roman"/>
          <w:b/>
          <w:bCs/>
          <w:sz w:val="28"/>
          <w:szCs w:val="28"/>
          <w:lang w:val="kk-KZ"/>
        </w:rPr>
        <w:t xml:space="preserve">Уақытты өлшеуге арналған құралдар </w:t>
      </w:r>
    </w:p>
    <w:p w:rsidR="00AC3475" w:rsidRPr="00565A9D" w:rsidRDefault="00AC3475" w:rsidP="00AC3475">
      <w:pPr>
        <w:spacing w:after="0" w:line="240" w:lineRule="auto"/>
        <w:ind w:firstLine="709"/>
        <w:jc w:val="both"/>
        <w:rPr>
          <w:rFonts w:ascii="Times New Roman" w:hAnsi="Times New Roman" w:cs="Times New Roman"/>
          <w:bCs/>
          <w:sz w:val="28"/>
          <w:szCs w:val="28"/>
          <w:lang w:val="kk-KZ"/>
        </w:rPr>
      </w:pPr>
    </w:p>
    <w:p w:rsidR="00AC3475" w:rsidRPr="00565A9D" w:rsidRDefault="00AC3475" w:rsidP="00AC3475">
      <w:pPr>
        <w:pStyle w:val="a5"/>
        <w:numPr>
          <w:ilvl w:val="0"/>
          <w:numId w:val="15"/>
        </w:numPr>
        <w:spacing w:after="0" w:line="240" w:lineRule="auto"/>
        <w:jc w:val="both"/>
        <w:rPr>
          <w:rFonts w:ascii="Times New Roman" w:hAnsi="Times New Roman"/>
          <w:sz w:val="28"/>
          <w:szCs w:val="28"/>
          <w:lang w:val="kk-KZ"/>
        </w:rPr>
      </w:pPr>
      <w:r w:rsidRPr="00565A9D">
        <w:rPr>
          <w:rFonts w:ascii="Times New Roman" w:hAnsi="Times New Roman"/>
          <w:bCs/>
          <w:sz w:val="28"/>
          <w:szCs w:val="28"/>
          <w:lang w:val="kk-KZ"/>
        </w:rPr>
        <w:t>Уақытты өлшеуге арналға</w:t>
      </w:r>
      <w:r w:rsidR="00A3632F">
        <w:rPr>
          <w:rFonts w:ascii="Times New Roman" w:hAnsi="Times New Roman"/>
          <w:bCs/>
          <w:sz w:val="28"/>
          <w:szCs w:val="28"/>
          <w:lang w:val="kk-KZ"/>
        </w:rPr>
        <w:t>н құралдар және олардың түрлері</w:t>
      </w:r>
    </w:p>
    <w:p w:rsidR="00AC3475" w:rsidRPr="00565A9D" w:rsidRDefault="00AC3475" w:rsidP="00AC3475">
      <w:pPr>
        <w:pStyle w:val="a5"/>
        <w:numPr>
          <w:ilvl w:val="0"/>
          <w:numId w:val="15"/>
        </w:numPr>
        <w:spacing w:after="0" w:line="240" w:lineRule="auto"/>
        <w:jc w:val="both"/>
        <w:rPr>
          <w:rFonts w:ascii="Times New Roman" w:hAnsi="Times New Roman"/>
          <w:sz w:val="28"/>
          <w:szCs w:val="28"/>
          <w:lang w:val="kk-KZ"/>
        </w:rPr>
      </w:pPr>
      <w:r w:rsidRPr="00565A9D">
        <w:rPr>
          <w:rFonts w:ascii="Times New Roman" w:hAnsi="Times New Roman"/>
          <w:bCs/>
          <w:sz w:val="28"/>
          <w:szCs w:val="28"/>
          <w:lang w:val="kk-KZ"/>
        </w:rPr>
        <w:t xml:space="preserve"> Секундомер. М</w:t>
      </w:r>
      <w:r w:rsidR="00A3632F">
        <w:rPr>
          <w:rFonts w:ascii="Times New Roman" w:hAnsi="Times New Roman"/>
          <w:bCs/>
          <w:sz w:val="28"/>
          <w:szCs w:val="28"/>
          <w:lang w:val="kk-KZ"/>
        </w:rPr>
        <w:t>етроном. Электрондық секундомер</w:t>
      </w:r>
    </w:p>
    <w:p w:rsidR="00AC3475" w:rsidRPr="00565A9D" w:rsidRDefault="00AC3475" w:rsidP="00AC3475">
      <w:pPr>
        <w:spacing w:after="0" w:line="240" w:lineRule="auto"/>
        <w:ind w:firstLine="709"/>
        <w:jc w:val="both"/>
        <w:rPr>
          <w:rFonts w:ascii="Times New Roman" w:hAnsi="Times New Roman" w:cs="Times New Roman"/>
          <w:b/>
          <w:sz w:val="28"/>
          <w:szCs w:val="28"/>
          <w:lang w:val="kk-KZ"/>
        </w:rPr>
      </w:pPr>
    </w:p>
    <w:p w:rsidR="00AC3475" w:rsidRPr="00565A9D" w:rsidRDefault="00AC3475" w:rsidP="00AC3475">
      <w:pPr>
        <w:spacing w:after="0" w:line="240" w:lineRule="auto"/>
        <w:ind w:firstLine="709"/>
        <w:jc w:val="both"/>
        <w:rPr>
          <w:rFonts w:ascii="Times New Roman" w:hAnsi="Times New Roman" w:cs="Times New Roman"/>
          <w:b/>
          <w:sz w:val="28"/>
          <w:szCs w:val="28"/>
          <w:lang w:val="kk-KZ"/>
        </w:rPr>
      </w:pPr>
      <w:r w:rsidRPr="00565A9D">
        <w:rPr>
          <w:rFonts w:ascii="Times New Roman" w:hAnsi="Times New Roman" w:cs="Times New Roman"/>
          <w:sz w:val="28"/>
          <w:szCs w:val="28"/>
          <w:lang w:val="kk-KZ"/>
        </w:rPr>
        <w:t>Уақытты өлшеуг</w:t>
      </w:r>
      <w:r w:rsidR="00BD18A7" w:rsidRPr="00565A9D">
        <w:rPr>
          <w:rFonts w:ascii="Times New Roman" w:hAnsi="Times New Roman" w:cs="Times New Roman"/>
          <w:sz w:val="28"/>
          <w:szCs w:val="28"/>
          <w:lang w:val="kk-KZ"/>
        </w:rPr>
        <w:t>е арналған құралдар көмегімен (6.1</w:t>
      </w:r>
      <w:r w:rsidRPr="00565A9D">
        <w:rPr>
          <w:rFonts w:ascii="Times New Roman" w:hAnsi="Times New Roman" w:cs="Times New Roman"/>
          <w:sz w:val="28"/>
          <w:szCs w:val="28"/>
          <w:lang w:val="kk-KZ"/>
        </w:rPr>
        <w:t>-сурет) ағымдағы уақыт немесе уақыт интервалдары анықталады. Уақытты өлшеуге арналған барлық құралдар уақытқа тəуелді физикалық процесспен өлшенетін уақытқа жатқызады. Уақытты өлшеуге арналған стационарлық құралдарда уақытты өлшеу қағидасы, құрылымы, жетектің түрі жəне габариттік өлшемдері орнату алаңына байланысты болады. Уақытты өлшеуге арналған жылжымалы аспаптар өлшеу нəтижелеріне үлкен əсер тудырмай өлшеу процессінде орын ауыстыруы мүмкін. Уақытты өлшеуге арналған механикалық аспаптар (одан əрі механикалық сағаттар қарастырылады) процесстердің ұзақтығын өлшеу үшін пайдаланылады.</w:t>
      </w:r>
    </w:p>
    <w:p w:rsidR="00AC3475" w:rsidRPr="00565A9D" w:rsidRDefault="00AC3475" w:rsidP="00AC3475">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noProof/>
          <w:sz w:val="28"/>
          <w:szCs w:val="28"/>
        </w:rPr>
        <w:lastRenderedPageBreak/>
        <w:drawing>
          <wp:inline distT="0" distB="0" distL="0" distR="0">
            <wp:extent cx="4429125" cy="2673116"/>
            <wp:effectExtent l="19050" t="0" r="9525" b="0"/>
            <wp:docPr id="9"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17"/>
                    <a:srcRect/>
                    <a:stretch>
                      <a:fillRect/>
                    </a:stretch>
                  </pic:blipFill>
                  <pic:spPr bwMode="auto">
                    <a:xfrm>
                      <a:off x="0" y="0"/>
                      <a:ext cx="4433685" cy="2675868"/>
                    </a:xfrm>
                    <a:prstGeom prst="rect">
                      <a:avLst/>
                    </a:prstGeom>
                    <a:noFill/>
                    <a:ln w="9525">
                      <a:noFill/>
                      <a:miter lim="800000"/>
                      <a:headEnd/>
                      <a:tailEnd/>
                    </a:ln>
                  </pic:spPr>
                </pic:pic>
              </a:graphicData>
            </a:graphic>
          </wp:inline>
        </w:drawing>
      </w:r>
    </w:p>
    <w:p w:rsidR="00AC3475" w:rsidRPr="00565A9D" w:rsidRDefault="00AC3475" w:rsidP="00AC3475">
      <w:pPr>
        <w:spacing w:after="0" w:line="240" w:lineRule="auto"/>
        <w:ind w:firstLine="709"/>
        <w:jc w:val="both"/>
        <w:rPr>
          <w:rFonts w:ascii="Times New Roman" w:hAnsi="Times New Roman" w:cs="Times New Roman"/>
          <w:sz w:val="28"/>
          <w:szCs w:val="28"/>
          <w:lang w:val="kk-KZ"/>
        </w:rPr>
      </w:pPr>
    </w:p>
    <w:p w:rsidR="00AC3475" w:rsidRPr="00565A9D" w:rsidRDefault="00BD18A7" w:rsidP="00AC3475">
      <w:pPr>
        <w:spacing w:after="0" w:line="240" w:lineRule="auto"/>
        <w:ind w:firstLine="709"/>
        <w:jc w:val="both"/>
        <w:rPr>
          <w:rFonts w:ascii="Times New Roman" w:hAnsi="Times New Roman" w:cs="Times New Roman"/>
          <w:sz w:val="24"/>
          <w:szCs w:val="24"/>
          <w:lang w:val="kk-KZ"/>
        </w:rPr>
      </w:pPr>
      <w:r w:rsidRPr="00565A9D">
        <w:rPr>
          <w:rFonts w:ascii="Times New Roman" w:hAnsi="Times New Roman" w:cs="Times New Roman"/>
          <w:sz w:val="24"/>
          <w:szCs w:val="24"/>
          <w:lang w:val="kk-KZ"/>
        </w:rPr>
        <w:t>6.1</w:t>
      </w:r>
      <w:r w:rsidR="00AC3475" w:rsidRPr="00565A9D">
        <w:rPr>
          <w:rFonts w:ascii="Times New Roman" w:hAnsi="Times New Roman" w:cs="Times New Roman"/>
          <w:sz w:val="24"/>
          <w:szCs w:val="24"/>
          <w:lang w:val="kk-KZ"/>
        </w:rPr>
        <w:t xml:space="preserve">-сурет Уақытты өлшеуге арналған аспаптар. </w:t>
      </w:r>
    </w:p>
    <w:p w:rsidR="00AC3475" w:rsidRPr="00565A9D" w:rsidRDefault="00AC3475" w:rsidP="00AC3475">
      <w:pPr>
        <w:spacing w:after="0" w:line="240" w:lineRule="auto"/>
        <w:ind w:firstLine="709"/>
        <w:jc w:val="both"/>
        <w:rPr>
          <w:rFonts w:ascii="Times New Roman" w:hAnsi="Times New Roman" w:cs="Times New Roman"/>
          <w:sz w:val="28"/>
          <w:szCs w:val="28"/>
          <w:lang w:val="kk-KZ"/>
        </w:rPr>
      </w:pPr>
    </w:p>
    <w:p w:rsidR="00AC3475" w:rsidRPr="00565A9D" w:rsidRDefault="00AC3475" w:rsidP="00AC3475">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Сағатты зауыт немесе механикалық сағаттарды қосу жəне өшіру электрмен орындалатын жағдайларда механикалық деп атайды. </w:t>
      </w:r>
    </w:p>
    <w:p w:rsidR="00AC3475" w:rsidRPr="00565A9D" w:rsidRDefault="00AC3475" w:rsidP="00AC3475">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Жеке меншік механикалық шамасы бар механикалық сағаттар.</w:t>
      </w:r>
      <w:r w:rsidRPr="00565A9D">
        <w:rPr>
          <w:rFonts w:ascii="Times New Roman" w:hAnsi="Times New Roman" w:cs="Times New Roman"/>
          <w:sz w:val="28"/>
          <w:szCs w:val="28"/>
          <w:lang w:val="kk-KZ"/>
        </w:rPr>
        <w:t xml:space="preserve"> Құлағын бұрау механикалық, электрлік немесе қолмен орындалуы мүмкін. Механикалық автоматты түрде құлағын бұрау, мысалы, қол сағаттарда қолданылады. Қол қозғалса, инерциялық масса маятниктің қозғалысына əкеледі. Бұл ретте туындайтын момент жетекке беріледі. Қозғалтқыштың немесе электромагниттің көмегімен электрлік іске қосу негізінен стационарлық сағаттарда қолданысқа ие болады. Сағаттардың жетегі энергияны жинақтаушы жəне көзі болып табылады. Құлаған бұрағандағы үзілмелі кіретін энергия жетекпен жинақталады жəне қозғалтқыш механизм мен бағыт реттегішіне үздіксіз беріледі. Механикалық жетектер (орамдық жүйелер) гірлерді немесе арнайы жалпақ серіппелерді көрсетеді. Гірлік қозғалтқыштар стационарлық сағаттарда ғана қолданылады. биіктікке көтерілген h гірді зарядтау кезінде, əлеуетті энергияны жинайды Wn0T = mgh, мұнда m — гірдің салмағы, g – еркін құлаудың үдеуі. Жүктемені тісшелі дөңгелек немесе барабан арқылы таяқпен жылжытқан кезде, энергия қозғалтқыш дөңгелегіне жəне бағыт реттегішке ауыстырылады. Жетектің бұл жүйесі үшін айналдыратын моменттің тұрақтылығы мен құрылымының қарапайымдылығы тəн. Спиральді серіппесі бар жетек (серіппелі қозғалтқыш) сағаттың күйіне қарамастан жұмыс істейді. Кернеулі күйдегі спиральдық серіппе айналдыратын моментті түзеді (тұрақты екі жақты бекіту кезінде) M = Ebs3 /12/, мұнда Е — серпімділік модулі; b — серіппенің ені; s — серіппенің жуандығы; </w:t>
      </w:r>
      <w:r w:rsidRPr="00565A9D">
        <w:rPr>
          <w:rFonts w:ascii="Times New Roman" w:hAnsi="Times New Roman" w:cs="Times New Roman"/>
          <w:sz w:val="28"/>
          <w:szCs w:val="28"/>
        </w:rPr>
        <w:t>φ</w:t>
      </w:r>
      <w:r w:rsidRPr="00565A9D">
        <w:rPr>
          <w:rFonts w:ascii="Times New Roman" w:hAnsi="Times New Roman" w:cs="Times New Roman"/>
          <w:sz w:val="28"/>
          <w:szCs w:val="28"/>
          <w:lang w:val="kk-KZ"/>
        </w:rPr>
        <w:t xml:space="preserve"> — айналдыру бұрышы; l — серіппенің ұзындығы. Сағаттың бағытын реттегіш механикалық осциллятордан, тірек дөңгелегінен жəне анкерден тұрады. Тербелістің тұрақты жиілігін ұстау үшін, осы механизмнің қозғалысы анкермен кезек-кезек тежеліп, қайтадан босатылады. Уақытты талап ететін деңгей - осциллятор. Осцилляторды толық қозғалту </w:t>
      </w:r>
      <w:r w:rsidRPr="00565A9D">
        <w:rPr>
          <w:rFonts w:ascii="Times New Roman" w:hAnsi="Times New Roman" w:cs="Times New Roman"/>
          <w:sz w:val="28"/>
          <w:szCs w:val="28"/>
          <w:lang w:val="kk-KZ"/>
        </w:rPr>
        <w:lastRenderedPageBreak/>
        <w:t xml:space="preserve">кезінде анкерлік дөңгелек бір тіске айналады. Анкерлік дөңгелек бағыт жетегімен жəне механизмімен тығыз байланысқан жəне ысқылаудан осциллятор энергиясының шығынын өтейді. Осцилляторлар ретінде маятникті жəне айналмалы жүйелер пайдаланылады. Маятникті айналмалы жүйелер 0,05-тен 0,5 Гц дейнігі жиілікпен тербеледі. Айналмалы тербелістік жүйелер 2,5- тен 5 Гц-ке дейінгі жиілікті диапазонда жұмыс істейді. Бағыт механизмі жетектің жүйесі, бағыт реттеушісі жəне индикация блогы арасындағы байланыстырушы деңгей болып табылады. Ол жетектені айналдыратын моментті беретін жəне индикация блогына айналу жиілігінің белгілі реттегішпен бағытын беретін бірнеше тісшелі берілістерден тұрады, ол бұл жиілікті жекелеген нұсқаулардың орын ауыстыруына түрлендіреді. Механикалық сағаттардағы уақыт индикациясы жылжымайтын циферблаттағы нұсқауыр көмегімен іске асырылады. Даталарды (күнді жəне айды) көрсету дисклердің көмегімен жүргізіледі. Арнайы құрылымдарда барабанды типтегі нұсқауырлар пайдаланылады. Механикалық сағаттардың арнайы құрылғыларын дыбыстық дабылдық құрылғы, соққылы механизм жəне уақыттың индикация жүйесін қосу блогы жатады. Дыбыстық дабылдық құрылғы жəне соққылық механизм өзіндік жетегі мен түсіру механизмі бар өзіндік деңгейлерді көрсетеді. Дыбыстық дабылдық құрылғылар ретінде сонымен қатар электрлік немесе электрондық жүйелер пайдаланылуы мүмкін. Секундомерлерде бөгеткіш құрылғы көмегімен уақыт аралығын өлшеу процессі қосылады жəне өшіріледі. Нұсқауырды қайтару орталық тісшелі дөңгелек көмегімен іске асырылады, ол батырмаға басқан кезде барлық нұсқауырларды нөлдік күйге қайтарады. 124 Секундомерлердің арнайы нұсқаларында уақыттың өлшенетін аралығын үзу немесе аралық интервалдарды өлшеу қамтамасыз етіледі. Механикалық сағаттар уақыттың өзіндік шамаларына ие болады. </w:t>
      </w:r>
    </w:p>
    <w:p w:rsidR="00AC3475" w:rsidRPr="00565A9D" w:rsidRDefault="00AC3475" w:rsidP="00AC3475">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Жеке меншік уақыттың механикалық шамасы бар электрлік сағаттар.</w:t>
      </w:r>
      <w:r w:rsidRPr="00565A9D">
        <w:rPr>
          <w:rFonts w:ascii="Times New Roman" w:hAnsi="Times New Roman" w:cs="Times New Roman"/>
          <w:sz w:val="28"/>
          <w:szCs w:val="28"/>
          <w:lang w:val="kk-KZ"/>
        </w:rPr>
        <w:t xml:space="preserve"> Электрлік сағаттар уақытты өлшеуге арналған аспаптарды ұсынады, оларда ең кемінде функцияларды бірі - жетек, бағытты реттеу, индикация блогына энергияны беру немесе уақытты көрсету - электрлік элементтер мен құрылғылар көмегімен іске асырылады. Электрлік сағаттарда жетек энергияның электрлік жинақтаушылары көмегімен іске асырылады (батареялар, қорек көзінің төмен кернеуі желілері). Тербелістік жүйе ретінде айналмалы осцилляторлар немесе камертондар қолданылады, олар магнитті жұмсақ болаттан жасалған тісшелермен, тұрақты магниттен немесе катушкалармен жабдықталған. Осцилляторлар механикалық немесе түсіру механизмімен магниттік байланыспен байланысқан жəне оны тікелей жоғары көтереді. Тербелістік жүйеге энергияны беру осциллятордың өзімен реттеледі. Контактілік басқару кезінде энергияны беру ауыстырып қосылатын контактілер арқылы жүргізіледі. Олардың кемшілігі ең алдымен контактілердің механикалық тозуына негізделеді. Контактісіз реттеу кезінде энергияны беру ауыстырып қосатын транзисторлар көмегімен іске асырылады. Айналмалы тербелістік жүйелерді пайдалану кезінде жиілікті </w:t>
      </w:r>
      <w:r w:rsidRPr="00565A9D">
        <w:rPr>
          <w:rFonts w:ascii="Times New Roman" w:hAnsi="Times New Roman" w:cs="Times New Roman"/>
          <w:sz w:val="28"/>
          <w:szCs w:val="28"/>
          <w:lang w:val="kk-KZ"/>
        </w:rPr>
        <w:lastRenderedPageBreak/>
        <w:t xml:space="preserve">диапазон 5 Гц-тен төмен болады. Камертондар 300 Гц жуық жиілікпен жұмыс істейді. Энергияны беруге арналған камертондық жүйелерде камертоннан бағыт механизміне үлкен берілістік саны бар прецизиондық тісшелі беріліс қажет. Электрлік сағаттар кəсіпорындарда, мектептерде жəне т.с.с орнатылады. Негізгі сағаттарды дабылдық жүйемен, электрлік таймерлермен, өндірістік процесстерді басқаруға арналған дыбыстық дабылдық құрылғылары бар негізгі (басты) сағаттарды жалғау қажеттілігі туындайды. Электрлік сағат қондырғылары негізгі сағаттар мен бірнеше екіншілік сағаттардан тұрады. Негізгі жəне екіншілік сағаттар сымдардың өзіндік желісімен жалғанған. Негізгі сағаттар уақыттың бірдей интервалдары арқылы электрлік бұралады; олар гір немесе спиральдық серіппе көмегімен бағытталған маятникпен жабдықталған. Маятник 0,5-тен 1 Гц дейінгі жиілікте тербеледі. Бұл жиілік механикалық түрде сағат механизмінде редуцирленеді. Шаппа доңғалақ немесе жұдырықша көмегімен ток аударғышпен қосылады, 125 олар оң немесе теріс импульстарға тұрақты ток дабылын таратады. Бұл импульстер екіншілік сағаттарға түседі. Секундтық сағаттарды (1 с үшін қосылудың 1 импульс) жəне минуттық сағаттарды (1 минутта қосылудың 1 импульсі) ажыратқан жөн. Екіншілік сағаттар индикация жүйесін əрекетке келтіреді (беріліс арқылы қадамдық ауыстырып қосқыш көмегімен). Қызмет көрсетілетін екіншілік сағаттардың саны энегрияны тұтынумен жəне негізгі сағаттарды қосудың (ауыстырып қосудың) рұқсат етілетін ток күшімен шектеледі. Көптеген қондырғыларда бірнеше екіншілік сағаттарды аралық сағаттар басқарады. Осылайша, желі кернеуін кездейсоқ өшіру кезінде сағат тоқтамайды, ал автоматты түрде желіден зарядталатын батареялық қорек көзі қосулы болады. Сонымен қатар желі кернуі автоматты түрде ажырау кезінде автоматты түрде қосылатын аккумуляторлық қорек көздері белгілі. </w:t>
      </w:r>
    </w:p>
    <w:p w:rsidR="00AC3475" w:rsidRPr="00565A9D" w:rsidRDefault="00AC3475" w:rsidP="00AC3475">
      <w:pPr>
        <w:spacing w:after="0" w:line="240" w:lineRule="auto"/>
        <w:ind w:firstLine="709"/>
        <w:jc w:val="both"/>
        <w:rPr>
          <w:rFonts w:ascii="Times New Roman" w:hAnsi="Times New Roman" w:cs="Times New Roman"/>
          <w:sz w:val="28"/>
          <w:szCs w:val="28"/>
          <w:lang w:val="kk-KZ"/>
        </w:rPr>
      </w:pPr>
    </w:p>
    <w:p w:rsidR="00AC3475" w:rsidRPr="00565A9D" w:rsidRDefault="00AC3475" w:rsidP="00AC3475">
      <w:pPr>
        <w:spacing w:after="0" w:line="240" w:lineRule="auto"/>
        <w:ind w:firstLine="709"/>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 xml:space="preserve">Бақылау сұрақтары </w:t>
      </w:r>
    </w:p>
    <w:p w:rsidR="00AC3475" w:rsidRPr="00565A9D" w:rsidRDefault="00AC3475" w:rsidP="00AC3475">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1. Ғылым мен техниканың қандай облыстарында уақытты өлшеу қажет болады? </w:t>
      </w:r>
    </w:p>
    <w:p w:rsidR="00AC3475" w:rsidRPr="00565A9D" w:rsidRDefault="00AC3475" w:rsidP="00AC3475">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2. Уақыттың қандай шамалары, бірліктері жəне эталондары бар? </w:t>
      </w:r>
    </w:p>
    <w:p w:rsidR="00AC3475" w:rsidRPr="00565A9D" w:rsidRDefault="00AC3475" w:rsidP="00AC3475">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3. Әртүрлі сағаттармен уақытты өлшеу кезінде қандай қателіктер туындайды? </w:t>
      </w:r>
    </w:p>
    <w:p w:rsidR="00AC3475" w:rsidRPr="00565A9D" w:rsidRDefault="00AC3475" w:rsidP="00AC3475">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4. Тербелмелі жəне тербелмейтін жүйесі бар уақыт шамасының жіктелімін келтіріңіз. </w:t>
      </w:r>
    </w:p>
    <w:p w:rsidR="00AC3475" w:rsidRPr="00565A9D" w:rsidRDefault="00AC3475" w:rsidP="00AC3475">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5. Тербелмелі жүйесі жоқ уақыттың қандай шамалары бар? Олардың артықшылықтарын, кемшіліктерін жəне қолданылу салаларын көрсетіңіз. </w:t>
      </w:r>
    </w:p>
    <w:p w:rsidR="00AC3475" w:rsidRPr="00565A9D" w:rsidRDefault="00195516" w:rsidP="00AC3475">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6</w:t>
      </w:r>
      <w:r w:rsidR="00AC3475" w:rsidRPr="00565A9D">
        <w:rPr>
          <w:rFonts w:ascii="Times New Roman" w:hAnsi="Times New Roman" w:cs="Times New Roman"/>
          <w:sz w:val="28"/>
          <w:szCs w:val="28"/>
          <w:lang w:val="kk-KZ"/>
        </w:rPr>
        <w:t xml:space="preserve">. Өзіндік механикалық жəне электрлік уақыт шамалары бар сағаттардың қандай түрлері бар? </w:t>
      </w:r>
    </w:p>
    <w:p w:rsidR="00AC3475" w:rsidRPr="00565A9D" w:rsidRDefault="00195516" w:rsidP="00AC3475">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7</w:t>
      </w:r>
      <w:r w:rsidR="00AC3475" w:rsidRPr="00565A9D">
        <w:rPr>
          <w:rFonts w:ascii="Times New Roman" w:hAnsi="Times New Roman" w:cs="Times New Roman"/>
          <w:sz w:val="28"/>
          <w:szCs w:val="28"/>
          <w:lang w:val="kk-KZ"/>
        </w:rPr>
        <w:t xml:space="preserve">. Уақыттың өзіндік механикалық шамасы бар электрлік сағаттардың жұмыс істеу принципі неге негізделген? </w:t>
      </w:r>
    </w:p>
    <w:p w:rsidR="00AC3475" w:rsidRPr="00565A9D" w:rsidRDefault="00195516" w:rsidP="00AC3475">
      <w:pPr>
        <w:spacing w:after="0" w:line="240" w:lineRule="auto"/>
        <w:ind w:firstLine="709"/>
        <w:jc w:val="both"/>
        <w:rPr>
          <w:rFonts w:ascii="Times New Roman" w:hAnsi="Times New Roman" w:cs="Times New Roman"/>
          <w:b/>
          <w:sz w:val="28"/>
          <w:szCs w:val="28"/>
          <w:lang w:val="kk-KZ"/>
        </w:rPr>
      </w:pPr>
      <w:r w:rsidRPr="00565A9D">
        <w:rPr>
          <w:rFonts w:ascii="Times New Roman" w:hAnsi="Times New Roman" w:cs="Times New Roman"/>
          <w:sz w:val="28"/>
          <w:szCs w:val="28"/>
          <w:lang w:val="kk-KZ"/>
        </w:rPr>
        <w:t>8</w:t>
      </w:r>
      <w:r w:rsidR="00AC3475" w:rsidRPr="00565A9D">
        <w:rPr>
          <w:rFonts w:ascii="Times New Roman" w:hAnsi="Times New Roman" w:cs="Times New Roman"/>
          <w:sz w:val="28"/>
          <w:szCs w:val="28"/>
          <w:lang w:val="kk-KZ"/>
        </w:rPr>
        <w:t>. Электрлік қондырғылар деген не? Негізгі жəне екіншілік сағаттар қандай қызметті орындайды?</w:t>
      </w:r>
    </w:p>
    <w:p w:rsidR="00AC3475" w:rsidRPr="00565A9D" w:rsidRDefault="00AC3475" w:rsidP="00AC3475">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lastRenderedPageBreak/>
        <w:t>№7 Дәріс</w:t>
      </w:r>
    </w:p>
    <w:p w:rsidR="00AC3475" w:rsidRPr="00565A9D" w:rsidRDefault="00AC3475" w:rsidP="00AC3475">
      <w:pPr>
        <w:pStyle w:val="a5"/>
        <w:spacing w:after="0" w:line="240" w:lineRule="auto"/>
        <w:ind w:left="1211" w:hanging="1211"/>
        <w:jc w:val="center"/>
        <w:rPr>
          <w:rFonts w:ascii="Times New Roman" w:hAnsi="Times New Roman"/>
          <w:b/>
          <w:sz w:val="28"/>
          <w:szCs w:val="28"/>
          <w:lang w:val="kk-KZ"/>
        </w:rPr>
      </w:pPr>
    </w:p>
    <w:p w:rsidR="00AC3475" w:rsidRPr="00565A9D" w:rsidRDefault="00AC3475" w:rsidP="00AC3475">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 xml:space="preserve">Тақырып. </w:t>
      </w:r>
      <w:r w:rsidRPr="00565A9D">
        <w:rPr>
          <w:rFonts w:ascii="Times New Roman" w:hAnsi="Times New Roman" w:cs="Times New Roman"/>
          <w:b/>
          <w:bCs/>
          <w:sz w:val="28"/>
          <w:szCs w:val="28"/>
        </w:rPr>
        <w:t>Оқ</w:t>
      </w:r>
      <w:r w:rsidRPr="00565A9D">
        <w:rPr>
          <w:rFonts w:ascii="Times New Roman" w:hAnsi="Times New Roman" w:cs="Times New Roman"/>
          <w:b/>
          <w:bCs/>
          <w:sz w:val="28"/>
          <w:szCs w:val="28"/>
          <w:lang w:val="kk-KZ"/>
        </w:rPr>
        <w:t>ыту</w:t>
      </w:r>
      <w:r w:rsidRPr="00565A9D">
        <w:rPr>
          <w:rFonts w:ascii="Times New Roman" w:hAnsi="Times New Roman" w:cs="Times New Roman"/>
          <w:b/>
          <w:bCs/>
          <w:sz w:val="28"/>
          <w:szCs w:val="28"/>
        </w:rPr>
        <w:t xml:space="preserve"> </w:t>
      </w:r>
      <w:r w:rsidRPr="00565A9D">
        <w:rPr>
          <w:rFonts w:ascii="Times New Roman" w:hAnsi="Times New Roman" w:cs="Times New Roman"/>
          <w:b/>
          <w:bCs/>
          <w:sz w:val="28"/>
          <w:szCs w:val="28"/>
          <w:lang w:val="kk-KZ"/>
        </w:rPr>
        <w:t>тәжірибелері</w:t>
      </w:r>
    </w:p>
    <w:p w:rsidR="00AC3475" w:rsidRPr="00565A9D" w:rsidRDefault="00AC3475" w:rsidP="00AC3475">
      <w:pPr>
        <w:spacing w:after="0" w:line="240" w:lineRule="auto"/>
        <w:ind w:firstLine="709"/>
        <w:jc w:val="both"/>
        <w:rPr>
          <w:rFonts w:ascii="Times New Roman" w:hAnsi="Times New Roman" w:cs="Times New Roman"/>
          <w:b/>
          <w:noProof/>
          <w:sz w:val="28"/>
          <w:szCs w:val="28"/>
          <w:lang w:val="kk-KZ"/>
        </w:rPr>
      </w:pPr>
    </w:p>
    <w:p w:rsidR="00AC3475" w:rsidRPr="00565A9D" w:rsidRDefault="00A3632F" w:rsidP="00AC3475">
      <w:pPr>
        <w:pStyle w:val="a5"/>
        <w:numPr>
          <w:ilvl w:val="0"/>
          <w:numId w:val="16"/>
        </w:numPr>
        <w:spacing w:after="0" w:line="240" w:lineRule="auto"/>
        <w:jc w:val="both"/>
        <w:rPr>
          <w:rFonts w:ascii="Times New Roman" w:hAnsi="Times New Roman"/>
          <w:bCs/>
          <w:sz w:val="28"/>
          <w:szCs w:val="28"/>
        </w:rPr>
      </w:pPr>
      <w:r>
        <w:rPr>
          <w:rFonts w:ascii="Times New Roman" w:hAnsi="Times New Roman"/>
          <w:bCs/>
          <w:sz w:val="28"/>
          <w:szCs w:val="28"/>
        </w:rPr>
        <w:t>Модельдік эксперименттер</w:t>
      </w:r>
      <w:r w:rsidR="00AC3475" w:rsidRPr="00565A9D">
        <w:rPr>
          <w:rFonts w:ascii="Times New Roman" w:hAnsi="Times New Roman"/>
          <w:bCs/>
          <w:sz w:val="28"/>
          <w:szCs w:val="28"/>
        </w:rPr>
        <w:t xml:space="preserve"> </w:t>
      </w:r>
    </w:p>
    <w:p w:rsidR="00AC3475" w:rsidRPr="00565A9D" w:rsidRDefault="00A3632F" w:rsidP="00AC3475">
      <w:pPr>
        <w:pStyle w:val="a5"/>
        <w:numPr>
          <w:ilvl w:val="0"/>
          <w:numId w:val="16"/>
        </w:numPr>
        <w:spacing w:after="0" w:line="240" w:lineRule="auto"/>
        <w:jc w:val="both"/>
        <w:rPr>
          <w:rFonts w:ascii="Times New Roman" w:hAnsi="Times New Roman"/>
          <w:bCs/>
          <w:sz w:val="28"/>
          <w:szCs w:val="28"/>
        </w:rPr>
      </w:pPr>
      <w:r>
        <w:rPr>
          <w:rFonts w:ascii="Times New Roman" w:hAnsi="Times New Roman"/>
          <w:bCs/>
          <w:sz w:val="28"/>
          <w:szCs w:val="28"/>
        </w:rPr>
        <w:t>Сұлбалар. Графиктер. Кестелер</w:t>
      </w:r>
    </w:p>
    <w:p w:rsidR="00AC3475" w:rsidRPr="00565A9D" w:rsidRDefault="00A3632F" w:rsidP="00AC3475">
      <w:pPr>
        <w:pStyle w:val="a5"/>
        <w:numPr>
          <w:ilvl w:val="0"/>
          <w:numId w:val="16"/>
        </w:numPr>
        <w:spacing w:after="0" w:line="240" w:lineRule="auto"/>
        <w:jc w:val="both"/>
        <w:rPr>
          <w:rFonts w:ascii="Times New Roman" w:hAnsi="Times New Roman"/>
          <w:bCs/>
          <w:sz w:val="28"/>
          <w:szCs w:val="28"/>
          <w:lang w:val="kk-KZ"/>
        </w:rPr>
      </w:pPr>
      <w:r>
        <w:rPr>
          <w:rFonts w:ascii="Times New Roman" w:hAnsi="Times New Roman"/>
          <w:bCs/>
          <w:sz w:val="28"/>
          <w:szCs w:val="28"/>
        </w:rPr>
        <w:t>Эксперимент нәтижелерін жазу</w:t>
      </w:r>
    </w:p>
    <w:p w:rsidR="00AC3475" w:rsidRPr="00565A9D" w:rsidRDefault="00A3632F" w:rsidP="00AC3475">
      <w:pPr>
        <w:pStyle w:val="a5"/>
        <w:numPr>
          <w:ilvl w:val="0"/>
          <w:numId w:val="16"/>
        </w:numPr>
        <w:spacing w:after="0" w:line="240" w:lineRule="auto"/>
        <w:jc w:val="both"/>
        <w:rPr>
          <w:rFonts w:ascii="Times New Roman" w:hAnsi="Times New Roman"/>
          <w:bCs/>
          <w:sz w:val="28"/>
          <w:szCs w:val="28"/>
          <w:lang w:val="kk-KZ"/>
        </w:rPr>
      </w:pPr>
      <w:r>
        <w:rPr>
          <w:rFonts w:ascii="Times New Roman" w:hAnsi="Times New Roman"/>
          <w:bCs/>
          <w:sz w:val="28"/>
          <w:szCs w:val="28"/>
          <w:lang w:val="kk-KZ"/>
        </w:rPr>
        <w:t>Аналогтық тәжірибелер</w:t>
      </w:r>
    </w:p>
    <w:p w:rsidR="00AC3475" w:rsidRPr="00565A9D" w:rsidRDefault="00AC3475" w:rsidP="00AC3475">
      <w:pPr>
        <w:pStyle w:val="a5"/>
        <w:numPr>
          <w:ilvl w:val="0"/>
          <w:numId w:val="16"/>
        </w:numPr>
        <w:spacing w:after="0" w:line="240" w:lineRule="auto"/>
        <w:jc w:val="both"/>
        <w:rPr>
          <w:rFonts w:ascii="Times New Roman" w:hAnsi="Times New Roman"/>
          <w:b/>
          <w:sz w:val="28"/>
          <w:szCs w:val="28"/>
          <w:lang w:val="kk-KZ"/>
        </w:rPr>
      </w:pPr>
      <w:r w:rsidRPr="00565A9D">
        <w:rPr>
          <w:rFonts w:ascii="Times New Roman" w:hAnsi="Times New Roman"/>
          <w:bCs/>
          <w:sz w:val="28"/>
          <w:szCs w:val="28"/>
          <w:lang w:val="kk-KZ"/>
        </w:rPr>
        <w:t>Компьютерік моделдеу</w:t>
      </w:r>
    </w:p>
    <w:p w:rsidR="00CE30F4" w:rsidRPr="00565A9D" w:rsidRDefault="00CE30F4" w:rsidP="00846A67">
      <w:pPr>
        <w:spacing w:after="0" w:line="240" w:lineRule="auto"/>
        <w:ind w:firstLine="709"/>
        <w:jc w:val="both"/>
        <w:rPr>
          <w:rFonts w:ascii="Times New Roman" w:hAnsi="Times New Roman" w:cs="Times New Roman"/>
          <w:b/>
          <w:sz w:val="28"/>
          <w:szCs w:val="28"/>
          <w:lang w:val="kk-KZ"/>
        </w:rPr>
      </w:pPr>
    </w:p>
    <w:p w:rsidR="00BE453E" w:rsidRPr="00565A9D" w:rsidRDefault="00BE453E" w:rsidP="00511C2C">
      <w:pPr>
        <w:spacing w:after="0" w:line="240" w:lineRule="auto"/>
        <w:ind w:firstLine="539"/>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t>Ғылыми зерттеулерде бақылаудан немесе тәжірибелерден алынған мәліметтердің аз сандарында негізделген болжамдардың - </w:t>
      </w:r>
      <w:r w:rsidRPr="00565A9D">
        <w:rPr>
          <w:rFonts w:ascii="Times New Roman" w:eastAsia="Times New Roman" w:hAnsi="Times New Roman" w:cs="Times New Roman"/>
          <w:i/>
          <w:iCs/>
          <w:color w:val="000000"/>
          <w:sz w:val="28"/>
          <w:szCs w:val="28"/>
          <w:lang w:val="kk-KZ"/>
        </w:rPr>
        <w:t>гипотезалардың</w:t>
      </w:r>
      <w:r w:rsidRPr="00565A9D">
        <w:rPr>
          <w:rFonts w:ascii="Times New Roman" w:eastAsia="Times New Roman" w:hAnsi="Times New Roman" w:cs="Times New Roman"/>
          <w:b/>
          <w:bCs/>
          <w:color w:val="000000"/>
          <w:sz w:val="28"/>
          <w:szCs w:val="28"/>
          <w:lang w:val="kk-KZ"/>
        </w:rPr>
        <w:t> </w:t>
      </w:r>
      <w:r w:rsidRPr="00565A9D">
        <w:rPr>
          <w:rFonts w:ascii="Times New Roman" w:eastAsia="Times New Roman" w:hAnsi="Times New Roman" w:cs="Times New Roman"/>
          <w:color w:val="000000"/>
          <w:sz w:val="28"/>
          <w:szCs w:val="28"/>
          <w:lang w:val="kk-KZ"/>
        </w:rPr>
        <w:t>көп мағынасы бар. Ұсынылған гипотезаларды тез және толық тексеру арнайы тәжірибелер арқылы орындалады. Гипотезаларды тұжырымдап, олардың дұрыс екенін тексеру үшін </w:t>
      </w:r>
      <w:r w:rsidRPr="00565A9D">
        <w:rPr>
          <w:rFonts w:ascii="Times New Roman" w:eastAsia="Times New Roman" w:hAnsi="Times New Roman" w:cs="Times New Roman"/>
          <w:i/>
          <w:iCs/>
          <w:color w:val="000000"/>
          <w:sz w:val="28"/>
          <w:szCs w:val="28"/>
          <w:lang w:val="kk-KZ"/>
        </w:rPr>
        <w:t>аналогиялар,</w:t>
      </w:r>
      <w:r w:rsidRPr="00565A9D">
        <w:rPr>
          <w:rFonts w:ascii="Times New Roman" w:eastAsia="Times New Roman" w:hAnsi="Times New Roman" w:cs="Times New Roman"/>
          <w:color w:val="000000"/>
          <w:sz w:val="28"/>
          <w:szCs w:val="28"/>
          <w:lang w:val="kk-KZ"/>
        </w:rPr>
        <w:t> яғни екі объекттің дербес ұқсастығы туралы пікірлер қолданылады. Гипотезалар әдетте практикада тексерілетін ғылыми пікірлерге ұқсастығы бойынша жасалады. Сонымен, аналогиялар гипотезалары тәжірибемен байланыстырады. Нақты ортаны суреттейтін гипотезалар мен аналогиялар көрнекілік болып, сонымен бірге зерттеуге ыңғайлы логикалық сұлбалар түрде көрсетілуі керек. Пікірлер мен логикалық құрастыруларды жеңілдетіп, құбылыстар табиғатын анықтайтын тәжірибелерді өткізуге мүмкіндік беретін логикалық сұлбалар </w:t>
      </w:r>
      <w:r w:rsidRPr="00565A9D">
        <w:rPr>
          <w:rFonts w:ascii="Times New Roman" w:eastAsia="Times New Roman" w:hAnsi="Times New Roman" w:cs="Times New Roman"/>
          <w:i/>
          <w:iCs/>
          <w:color w:val="000000"/>
          <w:sz w:val="28"/>
          <w:szCs w:val="28"/>
          <w:lang w:val="kk-KZ"/>
        </w:rPr>
        <w:t>модельдер</w:t>
      </w:r>
      <w:r w:rsidRPr="00565A9D">
        <w:rPr>
          <w:rFonts w:ascii="Times New Roman" w:eastAsia="Times New Roman" w:hAnsi="Times New Roman" w:cs="Times New Roman"/>
          <w:color w:val="000000"/>
          <w:sz w:val="28"/>
          <w:szCs w:val="28"/>
          <w:lang w:val="kk-KZ"/>
        </w:rPr>
        <w:t> деп аталады. Басқа сөзбен айтқанда, модель дегеніміз нақты объектті орынбасатын объект. Осындай объект моделін құрастыру процесін </w:t>
      </w:r>
      <w:r w:rsidRPr="00565A9D">
        <w:rPr>
          <w:rFonts w:ascii="Times New Roman" w:eastAsia="Times New Roman" w:hAnsi="Times New Roman" w:cs="Times New Roman"/>
          <w:i/>
          <w:iCs/>
          <w:color w:val="000000"/>
          <w:sz w:val="28"/>
          <w:szCs w:val="28"/>
          <w:lang w:val="kk-KZ"/>
        </w:rPr>
        <w:t>модельдеу</w:t>
      </w:r>
      <w:r w:rsidRPr="00565A9D">
        <w:rPr>
          <w:rFonts w:ascii="Times New Roman" w:eastAsia="Times New Roman" w:hAnsi="Times New Roman" w:cs="Times New Roman"/>
          <w:color w:val="000000"/>
          <w:sz w:val="28"/>
          <w:szCs w:val="28"/>
          <w:lang w:val="kk-KZ"/>
        </w:rPr>
        <w:t> деп атайды. Модельдеу нақты объекттің қасиеттерін орынбасар объект көмегімен зерттеуге мүмкіндік береді.</w:t>
      </w:r>
    </w:p>
    <w:p w:rsidR="00BE453E" w:rsidRPr="00565A9D" w:rsidRDefault="00BE453E" w:rsidP="00511C2C">
      <w:pPr>
        <w:spacing w:after="0" w:line="240" w:lineRule="auto"/>
        <w:ind w:firstLine="539"/>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t>Модельдеу - әртүрлі процестер мен құбылыстарды зерттеуге қолданатын көп тараған әдіс. Процестердің күрделілігі процестің өтуін анықтайтын параметрлерінің көп санымен, параметрлер арасындағы әртүрлі өзара байланыстар және өзара әсерлермен анықталады. Біздер зерттеулерді жеңілдету мақсатымен осындай ақпараттар көлемін азайтуға, таңдалынатын мүмкіншіліктер санын шектеуге тырысамыз. Бұл мақсатқа жету үшін процестерді зерттеуге модельді яғни зерттелетін процестің қажетті бағытта шектелген бөлек сипаттамаларын бейнелейтін қарапайымдалған жүйені қолданамыз. Берілген құбылыс, процесс немесе техникалық жүйені тікелей зерттеу орнына модель деп аталатын басқа құбылысқа, процеске немесе техникалық жүйеге көшу модельдеудің мәнісі болып табылады. Осындай көшудің негізгі мақсаты – зерттеуді жеңілдету, біздерге керекті шамаларды анықтауға қол жеткізу, зерттелетін құбылыстарды жасанды жаңадан өңдеу.</w:t>
      </w:r>
    </w:p>
    <w:p w:rsidR="00BE453E" w:rsidRPr="00565A9D" w:rsidRDefault="00BE453E" w:rsidP="00511C2C">
      <w:pPr>
        <w:spacing w:after="0" w:line="240" w:lineRule="auto"/>
        <w:ind w:firstLine="539"/>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t>Сонымен, берілген объекттің барлық немесе кейбір қасиеттерімен сәйкес келетін қасиеттері бар кез келген объектті берілген объекттің </w:t>
      </w:r>
      <w:r w:rsidRPr="00565A9D">
        <w:rPr>
          <w:rFonts w:ascii="Times New Roman" w:eastAsia="Times New Roman" w:hAnsi="Times New Roman" w:cs="Times New Roman"/>
          <w:i/>
          <w:iCs/>
          <w:color w:val="000000"/>
          <w:sz w:val="28"/>
          <w:szCs w:val="28"/>
          <w:lang w:val="kk-KZ"/>
        </w:rPr>
        <w:t>моделі</w:t>
      </w:r>
      <w:r w:rsidRPr="00565A9D">
        <w:rPr>
          <w:rFonts w:ascii="Times New Roman" w:eastAsia="Times New Roman" w:hAnsi="Times New Roman" w:cs="Times New Roman"/>
          <w:color w:val="000000"/>
          <w:sz w:val="28"/>
          <w:szCs w:val="28"/>
          <w:lang w:val="kk-KZ"/>
        </w:rPr>
        <w:t> деп атаймыз. Нақты объектте өткізуге қиын немесе ыңғайсыз қымбат болатын зерттеулерді өткізу үшін модель жасалады.</w:t>
      </w:r>
    </w:p>
    <w:p w:rsidR="00BE453E" w:rsidRPr="00565A9D" w:rsidRDefault="00BE453E" w:rsidP="00511C2C">
      <w:pPr>
        <w:spacing w:after="0" w:line="240" w:lineRule="auto"/>
        <w:ind w:firstLine="539"/>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lastRenderedPageBreak/>
        <w:t>Модельді жасаудың кейбір мақсаттары мен негізгі зерттеу түрлерін белгілеуге болады:</w:t>
      </w:r>
    </w:p>
    <w:p w:rsidR="00BE453E" w:rsidRPr="00565A9D" w:rsidRDefault="00BE453E" w:rsidP="00511C2C">
      <w:pPr>
        <w:spacing w:after="0" w:line="240" w:lineRule="auto"/>
        <w:ind w:firstLine="540"/>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t>-   мәнін түсіну құралы ретінде модель айнымалылардың өзара байланыстарын, олардың уақыт бойынша өзгеру айырмашылықтарын, маңызды заңдарын анықтауға мүмкіндік береді. Модельді жасаған кезде зерттелетін объекттің құрамы түсінікті болады, маңызды себеп-салдар байланыстары анықталады. Модельді құрастырған кезде бірте-бірте модельге қойылатын талаптар қөзқарасы жағынан бастапқы объекттің қасиеттері маңызды және маңызды емес деп бөлінеді. Бастапқы объект жұмысының біздерге қажетті қасиеттеріне қатыс болатын ерекшеліктері ізделінеді. Белгілі мағына жағынан ғылыми қызмет табиғат құбылыстарының модельдерін құрастырудан және зерттеулерден тұрады;</w:t>
      </w:r>
    </w:p>
    <w:p w:rsidR="00BE453E" w:rsidRPr="00565A9D" w:rsidRDefault="00BE453E" w:rsidP="00511C2C">
      <w:pPr>
        <w:spacing w:after="0" w:line="240" w:lineRule="auto"/>
        <w:ind w:firstLine="540"/>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t>-   болжау құралы ретінде модель объекттің жүріс-тұрысын болжауды үйреніп, әртүрлі модель басқару нұсқаларын сынап, оны басқаруға мүмкіндік береді. Әдетте нақты объектілермен тәжірибе өткізу ыңғайсыз, кейбір кезде қауіпті</w:t>
      </w:r>
      <w:r w:rsidRPr="00565A9D">
        <w:rPr>
          <w:rFonts w:ascii="Times New Roman" w:eastAsia="Times New Roman" w:hAnsi="Times New Roman" w:cs="Times New Roman"/>
          <w:color w:val="FF0000"/>
          <w:sz w:val="28"/>
          <w:szCs w:val="28"/>
          <w:lang w:val="kk-KZ"/>
        </w:rPr>
        <w:t> </w:t>
      </w:r>
      <w:r w:rsidRPr="00565A9D">
        <w:rPr>
          <w:rFonts w:ascii="Times New Roman" w:eastAsia="Times New Roman" w:hAnsi="Times New Roman" w:cs="Times New Roman"/>
          <w:color w:val="000000"/>
          <w:sz w:val="28"/>
          <w:szCs w:val="28"/>
          <w:lang w:val="kk-KZ"/>
        </w:rPr>
        <w:t>немесе кейбір себептерден - тәжірибе ұзақтығы, объекттің бүлінуі немесе жойылу қауіп-қатерінен, нақты объекттің жоқтығынан (мысалы, ол әлі жобалануда) мүмкін емес;</w:t>
      </w:r>
    </w:p>
    <w:p w:rsidR="00BE453E" w:rsidRPr="00565A9D" w:rsidRDefault="00BE453E" w:rsidP="00511C2C">
      <w:pPr>
        <w:spacing w:after="0" w:line="240" w:lineRule="auto"/>
        <w:ind w:firstLine="540"/>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t>-   құрастырылған модельдерді параметрлердің оптималды қатынастарын табуға, кейбір ерекше режимдерін зерттеуге қолдануға болады;</w:t>
      </w:r>
    </w:p>
    <w:p w:rsidR="00BE453E" w:rsidRPr="00565A9D" w:rsidRDefault="00BE453E" w:rsidP="00511C2C">
      <w:pPr>
        <w:spacing w:after="0" w:line="240" w:lineRule="auto"/>
        <w:ind w:firstLine="540"/>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t>-   кейбір кезде модель бастапқы объектіні оқыту мақсатымен орын басады, мысалы, персоналды нақты жағдайдағы жұмысқа дайындағанда тренажер ретінде немесе виртуалды зертханада зерттелетін объект ретінде қолдануда. Орындалатын модульдер түрінде жасалған модельдер басқару жүйелерді стендтерде зерттегенде басқару объектілердің имитаторлары ретінде қолданылады, жобалаудың бастапқы кезеңдерінде болашақ аппаратты жасалатын басқару жүйелердің өзінің орнын басады.</w:t>
      </w:r>
    </w:p>
    <w:p w:rsidR="00BE453E" w:rsidRPr="00565A9D" w:rsidRDefault="00BE453E" w:rsidP="00511C2C">
      <w:pPr>
        <w:spacing w:after="0" w:line="240" w:lineRule="auto"/>
        <w:ind w:firstLine="540"/>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t>Модельдерді жағдайға байланысты екі топқа бөлуге болады: </w:t>
      </w:r>
      <w:r w:rsidRPr="00565A9D">
        <w:rPr>
          <w:rFonts w:ascii="Times New Roman" w:eastAsia="Times New Roman" w:hAnsi="Times New Roman" w:cs="Times New Roman"/>
          <w:i/>
          <w:iCs/>
          <w:color w:val="000000"/>
          <w:sz w:val="28"/>
          <w:szCs w:val="28"/>
          <w:lang w:val="kk-KZ"/>
        </w:rPr>
        <w:t>материалды</w:t>
      </w:r>
      <w:r w:rsidRPr="00565A9D">
        <w:rPr>
          <w:rFonts w:ascii="Times New Roman" w:eastAsia="Times New Roman" w:hAnsi="Times New Roman" w:cs="Times New Roman"/>
          <w:color w:val="000000"/>
          <w:sz w:val="28"/>
          <w:szCs w:val="28"/>
          <w:lang w:val="kk-KZ"/>
        </w:rPr>
        <w:t> және </w:t>
      </w:r>
      <w:r w:rsidRPr="00565A9D">
        <w:rPr>
          <w:rFonts w:ascii="Times New Roman" w:eastAsia="Times New Roman" w:hAnsi="Times New Roman" w:cs="Times New Roman"/>
          <w:i/>
          <w:iCs/>
          <w:color w:val="000000"/>
          <w:sz w:val="28"/>
          <w:szCs w:val="28"/>
          <w:lang w:val="kk-KZ"/>
        </w:rPr>
        <w:t>идеалды</w:t>
      </w:r>
      <w:r w:rsidRPr="00565A9D">
        <w:rPr>
          <w:rFonts w:ascii="Times New Roman" w:eastAsia="Times New Roman" w:hAnsi="Times New Roman" w:cs="Times New Roman"/>
          <w:color w:val="000000"/>
          <w:sz w:val="28"/>
          <w:szCs w:val="28"/>
          <w:lang w:val="kk-KZ"/>
        </w:rPr>
        <w:t>; сондықтан </w:t>
      </w:r>
      <w:r w:rsidRPr="00565A9D">
        <w:rPr>
          <w:rFonts w:ascii="Times New Roman" w:eastAsia="Times New Roman" w:hAnsi="Times New Roman" w:cs="Times New Roman"/>
          <w:i/>
          <w:iCs/>
          <w:color w:val="000000"/>
          <w:sz w:val="28"/>
          <w:szCs w:val="28"/>
          <w:lang w:val="kk-KZ"/>
        </w:rPr>
        <w:t>заттық</w:t>
      </w:r>
      <w:r w:rsidRPr="00565A9D">
        <w:rPr>
          <w:rFonts w:ascii="Times New Roman" w:eastAsia="Times New Roman" w:hAnsi="Times New Roman" w:cs="Times New Roman"/>
          <w:color w:val="000000"/>
          <w:sz w:val="28"/>
          <w:szCs w:val="28"/>
          <w:lang w:val="kk-KZ"/>
        </w:rPr>
        <w:t> және </w:t>
      </w:r>
      <w:r w:rsidRPr="00565A9D">
        <w:rPr>
          <w:rFonts w:ascii="Times New Roman" w:eastAsia="Times New Roman" w:hAnsi="Times New Roman" w:cs="Times New Roman"/>
          <w:i/>
          <w:iCs/>
          <w:color w:val="000000"/>
          <w:sz w:val="28"/>
          <w:szCs w:val="28"/>
          <w:lang w:val="kk-KZ"/>
        </w:rPr>
        <w:t>абстрактты</w:t>
      </w:r>
      <w:r w:rsidRPr="00565A9D">
        <w:rPr>
          <w:rFonts w:ascii="Times New Roman" w:eastAsia="Times New Roman" w:hAnsi="Times New Roman" w:cs="Times New Roman"/>
          <w:color w:val="000000"/>
          <w:sz w:val="28"/>
          <w:szCs w:val="28"/>
          <w:lang w:val="kk-KZ"/>
        </w:rPr>
        <w:t>  модельдеуді қарастыруға болады. Заттық модельдеудің негізгі түрлері физикалық және аналогты модельдеу болып табылады. Нақты объектке оның үлкейтілген немесе кішірейтілген көшірмесі сәйкес қойылса, модельдеуді (макеттеуді) </w:t>
      </w:r>
      <w:r w:rsidRPr="00565A9D">
        <w:rPr>
          <w:rFonts w:ascii="Times New Roman" w:eastAsia="Times New Roman" w:hAnsi="Times New Roman" w:cs="Times New Roman"/>
          <w:i/>
          <w:iCs/>
          <w:color w:val="000000"/>
          <w:sz w:val="28"/>
          <w:szCs w:val="28"/>
          <w:lang w:val="kk-KZ"/>
        </w:rPr>
        <w:t>физикалық</w:t>
      </w:r>
      <w:r w:rsidRPr="00565A9D">
        <w:rPr>
          <w:rFonts w:ascii="Times New Roman" w:eastAsia="Times New Roman" w:hAnsi="Times New Roman" w:cs="Times New Roman"/>
          <w:color w:val="000000"/>
          <w:sz w:val="28"/>
          <w:szCs w:val="28"/>
          <w:lang w:val="kk-KZ"/>
        </w:rPr>
        <w:t xml:space="preserve"> деп атайды. Бұл көшірме ұқсастық теориясы негізінде зерттелетін құбылысты сипаттайтын негізгі саңдардан алынған ұқсастық критерийлер бойынша жасалады, сондықтан модельде қажетті қасиеттер сақталынды деуге болады. Физикалық модельдерде белгілі зерттеуге қажетті бастапқы объекттің геометриялық пропорцияларынан басқа да қасиеттері сақталынады (мысалы, объект материалы немесе бояу гаммасы). Мысалы, ұшақты жобалаған кезде аэродинамикалық қасиеттері бірдей болатын оның макеті жасалады. Физикалық модельді жасағанда келесіні есепке алу керек: нақты жүйеге қарағанда талдаудың қуатты әдістерін қолдануға мүмкіндік беретіндей модельмен жұмыс істеу қарапайым және қауіпсіз болуы керек, Қарапайым жүйелер үшін (мысалы, гидравликалық немесе бірфазалы жылулық жүйелер) ұқсастық принципі </w:t>
      </w:r>
      <w:r w:rsidRPr="00565A9D">
        <w:rPr>
          <w:rFonts w:ascii="Times New Roman" w:eastAsia="Times New Roman" w:hAnsi="Times New Roman" w:cs="Times New Roman"/>
          <w:color w:val="000000"/>
          <w:sz w:val="28"/>
          <w:szCs w:val="28"/>
          <w:lang w:val="kk-KZ"/>
        </w:rPr>
        <w:lastRenderedPageBreak/>
        <w:t>және физикалық модельдеу өзін дәлелдейді, себебі критерийлер сандары шектелген болады. Физикалық модельдеудің негізгі кемшілігі – объекттің әр нұсқасына өзінің моделін жасау керек, бұл жағдай материалды ресурстарын және жұмыстың көп көлемін талап етеді. Сонымен физикалық модельдеуді қолданудың аймағы шектелген, сондықтан күрделі жүйелерді зерттеудің негізгі әдісі математикалық модельдеу болып табылады.</w:t>
      </w:r>
    </w:p>
    <w:p w:rsidR="00BE453E" w:rsidRPr="00565A9D" w:rsidRDefault="00BE453E" w:rsidP="00511C2C">
      <w:pPr>
        <w:spacing w:after="0" w:line="240" w:lineRule="auto"/>
        <w:ind w:firstLine="540"/>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t>Аналогты модельдеу бастапқы объектті басқа физикалық табиғаты бар, бірақ жүріс-тұрысы бастапқы объектісімен бірдей болатын объектпен алмастыруда негізделген. Мысалы, тербелістер мен резонансты зерттегенде механикалық жүйелер заңдылықтарын, сонымен бірге электр тізбектерін қолдануға болады. Аналогты модельдеуде орынбасу объектте керекті ерекшеліктерін көріп, оларды дұрыс түсіну өте маңызды. Физикалық және аналогты модельдеу зерттеудің негізгі әдісі ретінде модельмен тәжірибе жасауды талап етеді, бірақ бұл тәжірибе бастапқы объекттегі тәжірибеден тартымды болады. Кезінде аналогты есептеу машиналары кең қолданылған. Олардың көмегімен модельдеу өткізу электр құбылыстарының басқа физикалық табиғаты бар құбылыстармен ұқсас болуында негізделген. Мысалы, электр тізбектегі тербелістер ракетаның бұрыш тербелістеріне ұқсас, ал электр тізбекпен тәжірибелерді өткізу арзан және қауіпсіз (ұшып баражатқан ракетаға қарағанда). Аналогты машиналарда жаңадан өңделетін электр тербелістерді арнайы аспаптармен – осцилографтармен бақылап, модельдің жүріс-тұрысын «көруге» болады.</w:t>
      </w:r>
    </w:p>
    <w:p w:rsidR="00BE453E" w:rsidRPr="00565A9D" w:rsidRDefault="00BE453E" w:rsidP="00511C2C">
      <w:pPr>
        <w:spacing w:after="0" w:line="240" w:lineRule="auto"/>
        <w:ind w:firstLine="540"/>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i/>
          <w:iCs/>
          <w:color w:val="000000"/>
          <w:sz w:val="28"/>
          <w:szCs w:val="28"/>
          <w:lang w:val="kk-KZ"/>
        </w:rPr>
        <w:t>Идеалды</w:t>
      </w:r>
      <w:r w:rsidRPr="00565A9D">
        <w:rPr>
          <w:rFonts w:ascii="Times New Roman" w:eastAsia="Times New Roman" w:hAnsi="Times New Roman" w:cs="Times New Roman"/>
          <w:color w:val="000000"/>
          <w:sz w:val="28"/>
          <w:szCs w:val="28"/>
          <w:lang w:val="kk-KZ"/>
        </w:rPr>
        <w:t> модель дегеніміз -  нақты немесе елестететін объектілердің абстрактты бейнелері. Идеалды модельдеуді екі түрге бөледі: интуитивті және таңбалы. Қолданатын модель болғанымен, оны бейнелей алмай, бірақ оның көмегімен қоршаған ортаны болжап немесе түсініктіру өткізсе, интуитивті модель туралы әңгімелегеніміз. Осы мағынада әр адамның өмірлік тәжірибесі оның қоршаған ортасының моделі деп есептеуге болады. Әртүрлі жағдайда адам миы шешім қабылдау есебін қалай шешетінін біз әлі білмейміз.</w:t>
      </w:r>
    </w:p>
    <w:p w:rsidR="00BE453E" w:rsidRPr="00565A9D" w:rsidRDefault="00BE453E" w:rsidP="00511C2C">
      <w:pPr>
        <w:spacing w:after="0" w:line="240" w:lineRule="auto"/>
        <w:ind w:firstLine="540"/>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t>Модель ретінде белгілерді немесе символдарды: сұлбалар, графиктер, сызбалар, әртүрлі тілдердегі мәтіндер, сонымен бірге формалды, математикалық формулалар және теорияларды қолданатын модельдеу </w:t>
      </w:r>
      <w:r w:rsidRPr="00565A9D">
        <w:rPr>
          <w:rFonts w:ascii="Times New Roman" w:eastAsia="Times New Roman" w:hAnsi="Times New Roman" w:cs="Times New Roman"/>
          <w:i/>
          <w:iCs/>
          <w:color w:val="000000"/>
          <w:sz w:val="28"/>
          <w:szCs w:val="28"/>
          <w:lang w:val="kk-KZ"/>
        </w:rPr>
        <w:t>таңбалы</w:t>
      </w:r>
      <w:r w:rsidRPr="00565A9D">
        <w:rPr>
          <w:rFonts w:ascii="Times New Roman" w:eastAsia="Times New Roman" w:hAnsi="Times New Roman" w:cs="Times New Roman"/>
          <w:color w:val="000000"/>
          <w:sz w:val="28"/>
          <w:szCs w:val="28"/>
          <w:lang w:val="kk-KZ"/>
        </w:rPr>
        <w:t> модельдеу деп аталады. Таңбалы модельдеуге міндетті түрде қатынасатын интерпретаторы болуы керек (әдетте адам болады). Сызбалар, мәтіндер, формулалардың өз бетінше ешқандай мағынасы жоқ, оларды түсінетін және күнделікті қызметінде қолданатын біреу болуы керек. Таңбалы модельдеудің маңызды түрі </w:t>
      </w:r>
      <w:r w:rsidRPr="00565A9D">
        <w:rPr>
          <w:rFonts w:ascii="Times New Roman" w:eastAsia="Times New Roman" w:hAnsi="Times New Roman" w:cs="Times New Roman"/>
          <w:i/>
          <w:iCs/>
          <w:color w:val="000000"/>
          <w:sz w:val="28"/>
          <w:szCs w:val="28"/>
          <w:lang w:val="kk-KZ"/>
        </w:rPr>
        <w:t>математикалық</w:t>
      </w:r>
      <w:r w:rsidRPr="00565A9D">
        <w:rPr>
          <w:rFonts w:ascii="Times New Roman" w:eastAsia="Times New Roman" w:hAnsi="Times New Roman" w:cs="Times New Roman"/>
          <w:color w:val="000000"/>
          <w:sz w:val="28"/>
          <w:szCs w:val="28"/>
          <w:lang w:val="kk-KZ"/>
        </w:rPr>
        <w:t xml:space="preserve"> модельдеу болып табылады. Объекттердің физикалық табиғатынан дерексіздендіріп, математика идеалды объекттерді оқиды. Математикалық модельдеу табиғат заңдарының саны шектеулігінде және ұқсастық принциптерінде негізделген. Яғни басқа сөзбен айтқанда әртүрлі физикалық табиғаты бар құбылыстар бірдей математикалық тәуелділіктермен бейнеленулері мүмкін. Мысалы, дифференциалдық теория көмегімен аталып кеткен электр немесе </w:t>
      </w:r>
      <w:r w:rsidRPr="00565A9D">
        <w:rPr>
          <w:rFonts w:ascii="Times New Roman" w:eastAsia="Times New Roman" w:hAnsi="Times New Roman" w:cs="Times New Roman"/>
          <w:color w:val="000000"/>
          <w:sz w:val="28"/>
          <w:szCs w:val="28"/>
          <w:lang w:val="kk-KZ"/>
        </w:rPr>
        <w:lastRenderedPageBreak/>
        <w:t>механикалық тербелістерді жалпы түрде оқуға, сонан соң алынған білімдерді белгілі физикалық табиғаты бар объектті зерттеуге қолдануға болады.</w:t>
      </w:r>
    </w:p>
    <w:p w:rsidR="00BE453E" w:rsidRPr="00565A9D" w:rsidRDefault="00BE453E" w:rsidP="00511C2C">
      <w:pPr>
        <w:spacing w:after="0" w:line="240" w:lineRule="auto"/>
        <w:ind w:firstLine="540"/>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t>Математикалық өрнектермен немесе алгоритмдермен формалданған жүйе бейнеленуі </w:t>
      </w:r>
      <w:r w:rsidRPr="00565A9D">
        <w:rPr>
          <w:rFonts w:ascii="Times New Roman" w:eastAsia="Times New Roman" w:hAnsi="Times New Roman" w:cs="Times New Roman"/>
          <w:i/>
          <w:iCs/>
          <w:color w:val="000000"/>
          <w:sz w:val="28"/>
          <w:szCs w:val="28"/>
          <w:lang w:val="kk-KZ"/>
        </w:rPr>
        <w:t>математикалық модельдеу </w:t>
      </w:r>
      <w:r w:rsidRPr="00565A9D">
        <w:rPr>
          <w:rFonts w:ascii="Times New Roman" w:eastAsia="Times New Roman" w:hAnsi="Times New Roman" w:cs="Times New Roman"/>
          <w:color w:val="000000"/>
          <w:sz w:val="28"/>
          <w:szCs w:val="28"/>
          <w:lang w:val="kk-KZ"/>
        </w:rPr>
        <w:t>деп аталады</w:t>
      </w:r>
      <w:r w:rsidRPr="00565A9D">
        <w:rPr>
          <w:rFonts w:ascii="Times New Roman" w:eastAsia="Times New Roman" w:hAnsi="Times New Roman" w:cs="Times New Roman"/>
          <w:i/>
          <w:iCs/>
          <w:color w:val="000000"/>
          <w:sz w:val="28"/>
          <w:szCs w:val="28"/>
          <w:lang w:val="kk-KZ"/>
        </w:rPr>
        <w:t>.</w:t>
      </w:r>
      <w:r w:rsidRPr="00565A9D">
        <w:rPr>
          <w:rFonts w:ascii="Times New Roman" w:eastAsia="Times New Roman" w:hAnsi="Times New Roman" w:cs="Times New Roman"/>
          <w:color w:val="000000"/>
          <w:sz w:val="28"/>
          <w:szCs w:val="28"/>
          <w:lang w:val="kk-KZ"/>
        </w:rPr>
        <w:t> Кез келген физикалық шамалардан тұратын математикалық өрнекті процестің математикалық моделі ретінде қарастыруға болады. Физикалық модельдеуге қарағанда математикалық модельдеу оригиналдың тек қана математикалық бейнелеуі бар және математикалық өрнектермен байланысқан параметрлерін зерттеуге болады. Сонымен бірге зерттелетін процестің физикасы сақталмайды, бір теңдеулер табиғаты жағынан әртүрлі құбылыстарды бейнелеуге мүмкіндік беріп, объекттің жүріс-тұрысын толық бейнелемей, оның бөлек функционалды байланыстарын табуға мүмкіндік береді. Сонымен, нақты объекттің математикалық моделі деген берілген физикалық объектке сәйкес қойылған математикалық объект деуге болады. Әрине, нақты физикалық байланыстарды көрсететін математикалық тәуелділіктерді анықтайтын өрнектер белгілі болу керек. Келешекте біздер тек қана математикалық модельдер туралы әңгімелейміз.</w:t>
      </w:r>
    </w:p>
    <w:p w:rsidR="00BE453E" w:rsidRPr="00565A9D" w:rsidRDefault="00BE453E" w:rsidP="00511C2C">
      <w:pPr>
        <w:spacing w:after="0" w:line="240" w:lineRule="auto"/>
        <w:ind w:firstLine="540"/>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t>Математикалық модельдеудің маңызды түрі – компьютерлік модельдеу. Әртүрлі қызмет бағдарламаларды қосындылап (мысалы, уақыт бойынша сурет немесе графиктерді салатын), математикалық модельдің бағдарламалық іске асырылуы </w:t>
      </w:r>
      <w:r w:rsidRPr="00565A9D">
        <w:rPr>
          <w:rFonts w:ascii="Times New Roman" w:eastAsia="Times New Roman" w:hAnsi="Times New Roman" w:cs="Times New Roman"/>
          <w:i/>
          <w:iCs/>
          <w:color w:val="000000"/>
          <w:sz w:val="28"/>
          <w:szCs w:val="28"/>
          <w:lang w:val="kk-KZ"/>
        </w:rPr>
        <w:t>компьютерлік модель</w:t>
      </w:r>
      <w:r w:rsidRPr="00565A9D">
        <w:rPr>
          <w:rFonts w:ascii="Times New Roman" w:eastAsia="Times New Roman" w:hAnsi="Times New Roman" w:cs="Times New Roman"/>
          <w:color w:val="000000"/>
          <w:sz w:val="28"/>
          <w:szCs w:val="28"/>
          <w:lang w:val="kk-KZ"/>
        </w:rPr>
        <w:t> деп аталады. Компьютермен қабылданып, онымен интерпретацияланса, компьютерлік модель физикалық модельдің қасиеттерін білдіреді. Компьютерлік модель физикалық құрылғы ретінде сынақ стендтер, тренажерлар, виртуалды зертханалар құрамына кіруі мүмкін. Бұл модельдің арнайы түрі, өзінде абстрактты және физикалық қасиетттерін қабылдайтын, көп деген пайдалы мүмкіндіктері бар. Солардың ішіндегі бастысы – модельді жасау және өзгерту өте қарапайым процесс болып табылады. Сонымен бірге алынатын нәтижелерінің дәлдіктері өте жоғары және модельдердің функционалды қүрделі болатынын атап кету керек. Сондықтан, қазірде модельдеу деп әдетте компьютерлік модельдеуді атайды.</w:t>
      </w:r>
    </w:p>
    <w:p w:rsidR="00BE453E" w:rsidRPr="00565A9D" w:rsidRDefault="00BE453E" w:rsidP="00511C2C">
      <w:pPr>
        <w:spacing w:after="0" w:line="240" w:lineRule="auto"/>
        <w:ind w:firstLine="540"/>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t>Математикалық модельді құрастыру физика, химия, биология пәндерінен белгілі заңдарды қолданумен орындалады. Алынған модельді аналитикалық жолмен зерттеуге болады, бірақ көбінесе оны орындайтын бағдарлама дайындалады. Компьютерлік модельдеудің бастапқы қадамдарында осы бағдарламалар жоғарғы деңгейлі бағдарламалау тілдерде жасалған, ол кезде қолданылатын бағдарламалау технологиялар модельдерді жасауға өте көп уақытты талап ететін. Қазірде математикалық модельді модельдеу бағдарламаға түрлендіру процесін автоматтандыратын модельдеуге арналған көп деген жүйелер, модельдеу пакеттер өңделген.  Қазіргі пакеттерді қолданушының көзқарасы жағынан компьютерлік модельді құрастыру негізінде модельдің математика тіліндегі бейнелеуін қолданылатын жүйенің тіліне көшіруге және ұсынылған сандық әдістердің ішінен керектісін таңдауда тұрады.</w:t>
      </w:r>
    </w:p>
    <w:p w:rsidR="00BE453E" w:rsidRPr="00565A9D" w:rsidRDefault="00BE453E" w:rsidP="00511C2C">
      <w:pPr>
        <w:spacing w:after="0" w:line="240" w:lineRule="auto"/>
        <w:jc w:val="both"/>
        <w:rPr>
          <w:rFonts w:ascii="Times New Roman" w:eastAsia="Times New Roman" w:hAnsi="Times New Roman" w:cs="Times New Roman"/>
          <w:color w:val="000000"/>
          <w:sz w:val="28"/>
          <w:szCs w:val="28"/>
          <w:lang w:val="kk-KZ"/>
        </w:rPr>
      </w:pPr>
      <w:r w:rsidRPr="00565A9D">
        <w:rPr>
          <w:rFonts w:ascii="Times New Roman" w:eastAsia="Times New Roman" w:hAnsi="Times New Roman" w:cs="Times New Roman"/>
          <w:color w:val="000000"/>
          <w:sz w:val="28"/>
          <w:szCs w:val="28"/>
          <w:lang w:val="kk-KZ"/>
        </w:rPr>
        <w:lastRenderedPageBreak/>
        <w:t>         Математикалық модельдерге қойылатын талаптар: дәлдік – бұл қасиет модель көмегімен болжанған объекттің параметрлерінің мәндері ақиқат мәндермен сәйкестігінің дәрежесін көрсетеді; компьютер уақытының шығындарының тиімділігі; универсалдық яғни біртекті объектілер топтарына анализдеуге қолдануға болатындығы.</w:t>
      </w:r>
    </w:p>
    <w:p w:rsidR="00BE453E" w:rsidRDefault="00BE453E" w:rsidP="00846A67">
      <w:pPr>
        <w:spacing w:after="0" w:line="240" w:lineRule="auto"/>
        <w:ind w:firstLine="709"/>
        <w:jc w:val="both"/>
        <w:rPr>
          <w:rFonts w:ascii="Times New Roman" w:hAnsi="Times New Roman" w:cs="Times New Roman"/>
          <w:b/>
          <w:sz w:val="28"/>
          <w:szCs w:val="28"/>
          <w:lang w:val="kk-KZ"/>
        </w:rPr>
      </w:pPr>
    </w:p>
    <w:p w:rsidR="00A3632F" w:rsidRDefault="00A3632F" w:rsidP="00846A67">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Бақылау сұрақтары</w:t>
      </w:r>
    </w:p>
    <w:p w:rsidR="00A3632F" w:rsidRPr="00565A9D" w:rsidRDefault="00A3632F" w:rsidP="00A3632F">
      <w:pPr>
        <w:pStyle w:val="a5"/>
        <w:numPr>
          <w:ilvl w:val="0"/>
          <w:numId w:val="46"/>
        </w:numPr>
        <w:spacing w:after="0" w:line="240" w:lineRule="auto"/>
        <w:jc w:val="both"/>
        <w:rPr>
          <w:rFonts w:ascii="Times New Roman" w:hAnsi="Times New Roman"/>
          <w:bCs/>
          <w:sz w:val="28"/>
          <w:szCs w:val="28"/>
        </w:rPr>
      </w:pPr>
      <w:r>
        <w:rPr>
          <w:rFonts w:ascii="Times New Roman" w:hAnsi="Times New Roman"/>
          <w:bCs/>
          <w:sz w:val="28"/>
          <w:szCs w:val="28"/>
        </w:rPr>
        <w:t>Модельдік эксперименттер</w:t>
      </w:r>
      <w:r w:rsidRPr="00565A9D">
        <w:rPr>
          <w:rFonts w:ascii="Times New Roman" w:hAnsi="Times New Roman"/>
          <w:bCs/>
          <w:sz w:val="28"/>
          <w:szCs w:val="28"/>
        </w:rPr>
        <w:t xml:space="preserve"> </w:t>
      </w:r>
      <w:r>
        <w:rPr>
          <w:rFonts w:ascii="Times New Roman" w:hAnsi="Times New Roman"/>
          <w:bCs/>
          <w:sz w:val="28"/>
          <w:szCs w:val="28"/>
          <w:lang w:val="kk-KZ"/>
        </w:rPr>
        <w:t>деп нені айтамыз.</w:t>
      </w:r>
    </w:p>
    <w:p w:rsidR="00A3632F" w:rsidRPr="00565A9D" w:rsidRDefault="00A3632F" w:rsidP="00A3632F">
      <w:pPr>
        <w:pStyle w:val="a5"/>
        <w:numPr>
          <w:ilvl w:val="0"/>
          <w:numId w:val="46"/>
        </w:numPr>
        <w:spacing w:after="0" w:line="240" w:lineRule="auto"/>
        <w:jc w:val="both"/>
        <w:rPr>
          <w:rFonts w:ascii="Times New Roman" w:hAnsi="Times New Roman"/>
          <w:bCs/>
          <w:sz w:val="28"/>
          <w:szCs w:val="28"/>
          <w:lang w:val="kk-KZ"/>
        </w:rPr>
      </w:pPr>
      <w:r>
        <w:rPr>
          <w:rFonts w:ascii="Times New Roman" w:hAnsi="Times New Roman"/>
          <w:bCs/>
          <w:sz w:val="28"/>
          <w:szCs w:val="28"/>
        </w:rPr>
        <w:t>Эксперимент нәтижелерін жазу</w:t>
      </w:r>
      <w:r>
        <w:rPr>
          <w:rFonts w:ascii="Times New Roman" w:hAnsi="Times New Roman"/>
          <w:bCs/>
          <w:sz w:val="28"/>
          <w:szCs w:val="28"/>
          <w:lang w:val="kk-KZ"/>
        </w:rPr>
        <w:t>ды түсіндіріңіз.</w:t>
      </w:r>
    </w:p>
    <w:p w:rsidR="00A3632F" w:rsidRPr="00565A9D" w:rsidRDefault="00A3632F" w:rsidP="00A3632F">
      <w:pPr>
        <w:pStyle w:val="a5"/>
        <w:numPr>
          <w:ilvl w:val="0"/>
          <w:numId w:val="46"/>
        </w:numPr>
        <w:spacing w:after="0" w:line="240" w:lineRule="auto"/>
        <w:jc w:val="both"/>
        <w:rPr>
          <w:rFonts w:ascii="Times New Roman" w:hAnsi="Times New Roman"/>
          <w:bCs/>
          <w:sz w:val="28"/>
          <w:szCs w:val="28"/>
          <w:lang w:val="kk-KZ"/>
        </w:rPr>
      </w:pPr>
      <w:r>
        <w:rPr>
          <w:rFonts w:ascii="Times New Roman" w:hAnsi="Times New Roman"/>
          <w:bCs/>
          <w:sz w:val="28"/>
          <w:szCs w:val="28"/>
          <w:lang w:val="kk-KZ"/>
        </w:rPr>
        <w:t>Аналогтық тәжірибелер деген не?</w:t>
      </w:r>
    </w:p>
    <w:p w:rsidR="00A3632F" w:rsidRPr="00565A9D" w:rsidRDefault="00A3632F" w:rsidP="00A3632F">
      <w:pPr>
        <w:pStyle w:val="a5"/>
        <w:numPr>
          <w:ilvl w:val="0"/>
          <w:numId w:val="46"/>
        </w:numPr>
        <w:spacing w:after="0" w:line="240" w:lineRule="auto"/>
        <w:jc w:val="both"/>
        <w:rPr>
          <w:rFonts w:ascii="Times New Roman" w:hAnsi="Times New Roman"/>
          <w:b/>
          <w:sz w:val="28"/>
          <w:szCs w:val="28"/>
          <w:lang w:val="kk-KZ"/>
        </w:rPr>
      </w:pPr>
      <w:r w:rsidRPr="00565A9D">
        <w:rPr>
          <w:rFonts w:ascii="Times New Roman" w:hAnsi="Times New Roman"/>
          <w:bCs/>
          <w:sz w:val="28"/>
          <w:szCs w:val="28"/>
          <w:lang w:val="kk-KZ"/>
        </w:rPr>
        <w:t>Компьютерік моделдеу</w:t>
      </w:r>
      <w:r w:rsidR="00EA0802">
        <w:rPr>
          <w:rFonts w:ascii="Times New Roman" w:hAnsi="Times New Roman"/>
          <w:bCs/>
          <w:sz w:val="28"/>
          <w:szCs w:val="28"/>
          <w:lang w:val="kk-KZ"/>
        </w:rPr>
        <w:t xml:space="preserve"> деп нені айтамыз?</w:t>
      </w:r>
    </w:p>
    <w:p w:rsidR="00A3632F" w:rsidRPr="00565A9D" w:rsidRDefault="00A3632F" w:rsidP="00846A67">
      <w:pPr>
        <w:spacing w:after="0" w:line="240" w:lineRule="auto"/>
        <w:ind w:firstLine="709"/>
        <w:jc w:val="both"/>
        <w:rPr>
          <w:rFonts w:ascii="Times New Roman" w:hAnsi="Times New Roman" w:cs="Times New Roman"/>
          <w:b/>
          <w:sz w:val="28"/>
          <w:szCs w:val="28"/>
          <w:lang w:val="kk-KZ"/>
        </w:rPr>
      </w:pPr>
    </w:p>
    <w:p w:rsidR="000B6A1A" w:rsidRPr="00565A9D" w:rsidRDefault="000B6A1A" w:rsidP="00CE30F4">
      <w:pPr>
        <w:pStyle w:val="a5"/>
        <w:spacing w:after="0" w:line="240" w:lineRule="auto"/>
        <w:ind w:left="1211" w:hanging="1211"/>
        <w:jc w:val="center"/>
        <w:rPr>
          <w:rFonts w:ascii="Times New Roman" w:hAnsi="Times New Roman"/>
          <w:b/>
          <w:sz w:val="28"/>
          <w:szCs w:val="28"/>
          <w:lang w:val="kk-KZ"/>
        </w:rPr>
      </w:pPr>
    </w:p>
    <w:p w:rsidR="00CE30F4" w:rsidRPr="00565A9D" w:rsidRDefault="00CE30F4" w:rsidP="00CE30F4">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t>№</w:t>
      </w:r>
      <w:r w:rsidR="00AC3475" w:rsidRPr="00565A9D">
        <w:rPr>
          <w:rFonts w:ascii="Times New Roman" w:hAnsi="Times New Roman"/>
          <w:b/>
          <w:sz w:val="28"/>
          <w:szCs w:val="28"/>
          <w:lang w:val="kk-KZ"/>
        </w:rPr>
        <w:t>8</w:t>
      </w:r>
      <w:r w:rsidRPr="00565A9D">
        <w:rPr>
          <w:rFonts w:ascii="Times New Roman" w:hAnsi="Times New Roman"/>
          <w:b/>
          <w:sz w:val="28"/>
          <w:szCs w:val="28"/>
          <w:lang w:val="kk-KZ"/>
        </w:rPr>
        <w:t xml:space="preserve"> Дәріс</w:t>
      </w:r>
    </w:p>
    <w:p w:rsidR="00CE30F4" w:rsidRPr="00565A9D" w:rsidRDefault="00CE30F4" w:rsidP="00CE30F4">
      <w:pPr>
        <w:pStyle w:val="a5"/>
        <w:spacing w:after="0" w:line="240" w:lineRule="auto"/>
        <w:ind w:left="1211" w:hanging="1211"/>
        <w:jc w:val="center"/>
        <w:rPr>
          <w:rFonts w:ascii="Times New Roman" w:hAnsi="Times New Roman"/>
          <w:b/>
          <w:sz w:val="28"/>
          <w:szCs w:val="28"/>
          <w:lang w:val="kk-KZ"/>
        </w:rPr>
      </w:pPr>
    </w:p>
    <w:p w:rsidR="00CE30F4" w:rsidRPr="00565A9D" w:rsidRDefault="00CE30F4" w:rsidP="00CE30F4">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 xml:space="preserve">Тақырып. </w:t>
      </w:r>
      <w:r w:rsidRPr="00565A9D">
        <w:rPr>
          <w:rFonts w:ascii="Times New Roman" w:hAnsi="Times New Roman" w:cs="Times New Roman"/>
          <w:b/>
          <w:noProof/>
          <w:sz w:val="28"/>
          <w:szCs w:val="28"/>
          <w:lang w:val="kk-KZ"/>
        </w:rPr>
        <w:t>Электр өлшеуіш аспаптардың классификациясы</w:t>
      </w:r>
      <w:r w:rsidRPr="00565A9D">
        <w:rPr>
          <w:rFonts w:ascii="Times New Roman" w:hAnsi="Times New Roman" w:cs="Times New Roman"/>
          <w:b/>
          <w:sz w:val="28"/>
          <w:szCs w:val="28"/>
          <w:lang w:val="kk-KZ"/>
        </w:rPr>
        <w:t xml:space="preserve"> </w:t>
      </w:r>
    </w:p>
    <w:p w:rsidR="00CE30F4" w:rsidRPr="00565A9D" w:rsidRDefault="00CE30F4" w:rsidP="00CE30F4">
      <w:pPr>
        <w:spacing w:after="0" w:line="240" w:lineRule="auto"/>
        <w:ind w:firstLine="709"/>
        <w:jc w:val="both"/>
        <w:rPr>
          <w:rFonts w:ascii="Times New Roman" w:hAnsi="Times New Roman" w:cs="Times New Roman"/>
          <w:b/>
          <w:noProof/>
          <w:sz w:val="28"/>
          <w:szCs w:val="28"/>
          <w:lang w:val="kk-KZ"/>
        </w:rPr>
      </w:pPr>
    </w:p>
    <w:p w:rsidR="00CE30F4" w:rsidRPr="00565A9D" w:rsidRDefault="00CE30F4" w:rsidP="00CE30F4">
      <w:pPr>
        <w:pStyle w:val="a5"/>
        <w:numPr>
          <w:ilvl w:val="0"/>
          <w:numId w:val="14"/>
        </w:numPr>
        <w:spacing w:after="0" w:line="240" w:lineRule="auto"/>
        <w:jc w:val="both"/>
        <w:rPr>
          <w:rFonts w:ascii="Times New Roman" w:hAnsi="Times New Roman"/>
          <w:noProof/>
          <w:sz w:val="28"/>
          <w:szCs w:val="28"/>
          <w:lang w:val="kk-KZ"/>
        </w:rPr>
      </w:pPr>
      <w:r w:rsidRPr="00565A9D">
        <w:rPr>
          <w:rFonts w:ascii="Times New Roman" w:hAnsi="Times New Roman"/>
          <w:noProof/>
          <w:sz w:val="28"/>
          <w:szCs w:val="28"/>
          <w:lang w:val="kk-KZ"/>
        </w:rPr>
        <w:t>Тікелей өлшеуге арналған а</w:t>
      </w:r>
      <w:r w:rsidR="00A3632F">
        <w:rPr>
          <w:rFonts w:ascii="Times New Roman" w:hAnsi="Times New Roman"/>
          <w:noProof/>
          <w:sz w:val="28"/>
          <w:szCs w:val="28"/>
          <w:lang w:val="kk-KZ"/>
        </w:rPr>
        <w:t>спаптардың өлшеуіш механизмдері</w:t>
      </w:r>
      <w:r w:rsidRPr="00565A9D">
        <w:rPr>
          <w:rFonts w:ascii="Times New Roman" w:hAnsi="Times New Roman"/>
          <w:noProof/>
          <w:sz w:val="28"/>
          <w:szCs w:val="28"/>
          <w:lang w:val="kk-KZ"/>
        </w:rPr>
        <w:t xml:space="preserve"> </w:t>
      </w:r>
    </w:p>
    <w:p w:rsidR="00CE30F4" w:rsidRPr="00565A9D" w:rsidRDefault="00CE30F4" w:rsidP="00CE30F4">
      <w:pPr>
        <w:pStyle w:val="a5"/>
        <w:numPr>
          <w:ilvl w:val="0"/>
          <w:numId w:val="14"/>
        </w:numPr>
        <w:spacing w:after="0" w:line="240" w:lineRule="auto"/>
        <w:jc w:val="both"/>
        <w:rPr>
          <w:rFonts w:ascii="Times New Roman" w:hAnsi="Times New Roman"/>
          <w:noProof/>
          <w:sz w:val="28"/>
          <w:szCs w:val="28"/>
          <w:lang w:val="kk-KZ"/>
        </w:rPr>
      </w:pPr>
      <w:r w:rsidRPr="00565A9D">
        <w:rPr>
          <w:rFonts w:ascii="Times New Roman" w:hAnsi="Times New Roman"/>
          <w:noProof/>
          <w:sz w:val="28"/>
          <w:szCs w:val="28"/>
          <w:lang w:val="kk-KZ"/>
        </w:rPr>
        <w:t>Ток күшін және кернеуді тік</w:t>
      </w:r>
      <w:r w:rsidR="00A3632F">
        <w:rPr>
          <w:rFonts w:ascii="Times New Roman" w:hAnsi="Times New Roman"/>
          <w:noProof/>
          <w:sz w:val="28"/>
          <w:szCs w:val="28"/>
          <w:lang w:val="kk-KZ"/>
        </w:rPr>
        <w:t>елей өлшеуге арналған аспаптар</w:t>
      </w:r>
    </w:p>
    <w:p w:rsidR="00701CF2" w:rsidRPr="00565A9D" w:rsidRDefault="00CE30F4" w:rsidP="00CE30F4">
      <w:pPr>
        <w:pStyle w:val="a5"/>
        <w:numPr>
          <w:ilvl w:val="0"/>
          <w:numId w:val="14"/>
        </w:numPr>
        <w:spacing w:after="0" w:line="240" w:lineRule="auto"/>
        <w:jc w:val="both"/>
        <w:rPr>
          <w:rFonts w:ascii="Times New Roman" w:hAnsi="Times New Roman"/>
          <w:sz w:val="28"/>
          <w:szCs w:val="28"/>
          <w:lang w:val="kk-KZ"/>
        </w:rPr>
      </w:pPr>
      <w:r w:rsidRPr="00565A9D">
        <w:rPr>
          <w:rFonts w:ascii="Times New Roman" w:hAnsi="Times New Roman"/>
          <w:noProof/>
          <w:sz w:val="28"/>
          <w:szCs w:val="28"/>
          <w:lang w:val="kk-KZ"/>
        </w:rPr>
        <w:t>Амперметр, вольтметр және олардың</w:t>
      </w:r>
      <w:r w:rsidR="00A3632F">
        <w:rPr>
          <w:rFonts w:ascii="Times New Roman" w:hAnsi="Times New Roman"/>
          <w:noProof/>
          <w:sz w:val="28"/>
          <w:szCs w:val="28"/>
          <w:lang w:val="kk-KZ"/>
        </w:rPr>
        <w:t xml:space="preserve"> өлшеу шегін ұлғайту тәсілдері.</w:t>
      </w:r>
      <w:r w:rsidRPr="00565A9D">
        <w:rPr>
          <w:rFonts w:ascii="Times New Roman" w:hAnsi="Times New Roman"/>
          <w:noProof/>
          <w:sz w:val="28"/>
          <w:szCs w:val="28"/>
          <w:lang w:val="kk-KZ"/>
        </w:rPr>
        <w:t xml:space="preserve"> Шунт. Қосымша</w:t>
      </w:r>
      <w:r w:rsidR="00A3632F">
        <w:rPr>
          <w:rFonts w:ascii="Times New Roman" w:hAnsi="Times New Roman"/>
          <w:noProof/>
          <w:sz w:val="28"/>
          <w:szCs w:val="28"/>
          <w:lang w:val="kk-KZ"/>
        </w:rPr>
        <w:t xml:space="preserve"> кедергі</w:t>
      </w:r>
    </w:p>
    <w:p w:rsidR="00701CF2" w:rsidRPr="00565A9D" w:rsidRDefault="00701CF2" w:rsidP="00846A67">
      <w:pPr>
        <w:spacing w:after="0" w:line="240" w:lineRule="auto"/>
        <w:ind w:firstLine="709"/>
        <w:jc w:val="both"/>
        <w:rPr>
          <w:rFonts w:ascii="Times New Roman" w:hAnsi="Times New Roman" w:cs="Times New Roman"/>
          <w:b/>
          <w:sz w:val="28"/>
          <w:szCs w:val="28"/>
          <w:lang w:val="kk-KZ"/>
        </w:rPr>
      </w:pPr>
    </w:p>
    <w:p w:rsidR="00CE30F4" w:rsidRPr="00565A9D" w:rsidRDefault="00CE30F4" w:rsidP="00CE30F4">
      <w:pPr>
        <w:spacing w:after="0" w:line="240" w:lineRule="auto"/>
        <w:ind w:firstLine="567"/>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Электр өлшеуіш аспаптар  атқаратын міндетіне  немесе аспаптан алынатын физикалық шамасына сәйкес, өлшеуіш аспаптарын мына түрлерге жіктеуге болады: </w:t>
      </w:r>
    </w:p>
    <w:p w:rsidR="00CE30F4" w:rsidRPr="00565A9D" w:rsidRDefault="00CE30F4" w:rsidP="00CE30F4">
      <w:pPr>
        <w:numPr>
          <w:ilvl w:val="1"/>
          <w:numId w:val="12"/>
        </w:numPr>
        <w:spacing w:after="0" w:line="240" w:lineRule="auto"/>
        <w:rPr>
          <w:rFonts w:ascii="Times New Roman" w:hAnsi="Times New Roman" w:cs="Times New Roman"/>
          <w:sz w:val="28"/>
          <w:szCs w:val="28"/>
          <w:lang w:val="kk-KZ"/>
        </w:rPr>
      </w:pPr>
      <w:r w:rsidRPr="00565A9D">
        <w:rPr>
          <w:rFonts w:ascii="Times New Roman" w:hAnsi="Times New Roman" w:cs="Times New Roman"/>
          <w:sz w:val="28"/>
          <w:szCs w:val="28"/>
          <w:lang w:val="kk-KZ"/>
        </w:rPr>
        <w:t>Амперметр — электр тоғының күшін өлшеуге арналған;</w:t>
      </w:r>
    </w:p>
    <w:p w:rsidR="00CE30F4" w:rsidRPr="00565A9D" w:rsidRDefault="00ED65FA" w:rsidP="00CE30F4">
      <w:pPr>
        <w:numPr>
          <w:ilvl w:val="1"/>
          <w:numId w:val="12"/>
        </w:numPr>
        <w:spacing w:after="0" w:line="240" w:lineRule="auto"/>
        <w:rPr>
          <w:rFonts w:ascii="Times New Roman" w:hAnsi="Times New Roman" w:cs="Times New Roman"/>
          <w:sz w:val="28"/>
          <w:szCs w:val="28"/>
        </w:rPr>
      </w:pPr>
      <w:hyperlink r:id="rId318" w:tooltip="Вольтметр" w:history="1">
        <w:r w:rsidR="00CE30F4" w:rsidRPr="00565A9D">
          <w:rPr>
            <w:rStyle w:val="a9"/>
            <w:rFonts w:ascii="Times New Roman" w:hAnsi="Times New Roman" w:cs="Times New Roman"/>
            <w:color w:val="auto"/>
            <w:sz w:val="28"/>
            <w:szCs w:val="28"/>
            <w:lang w:val="kk-KZ"/>
          </w:rPr>
          <w:t>Вольтметр</w:t>
        </w:r>
      </w:hyperlink>
      <w:r w:rsidR="00CE30F4" w:rsidRPr="00565A9D">
        <w:rPr>
          <w:rFonts w:ascii="Times New Roman" w:hAnsi="Times New Roman" w:cs="Times New Roman"/>
          <w:sz w:val="28"/>
          <w:szCs w:val="28"/>
          <w:lang w:val="kk-KZ"/>
        </w:rPr>
        <w:t xml:space="preserve"> </w:t>
      </w:r>
      <w:r w:rsidR="00CE30F4" w:rsidRPr="00565A9D">
        <w:rPr>
          <w:rFonts w:ascii="Times New Roman" w:hAnsi="Times New Roman" w:cs="Times New Roman"/>
          <w:sz w:val="28"/>
          <w:szCs w:val="28"/>
        </w:rPr>
        <w:t xml:space="preserve"> — </w:t>
      </w:r>
      <w:r w:rsidR="00CE30F4" w:rsidRPr="00565A9D">
        <w:rPr>
          <w:rFonts w:ascii="Times New Roman" w:hAnsi="Times New Roman" w:cs="Times New Roman"/>
          <w:sz w:val="28"/>
          <w:szCs w:val="28"/>
          <w:lang w:val="kk-KZ"/>
        </w:rPr>
        <w:t>электр кернеуін өлшеуге арналған;</w:t>
      </w:r>
    </w:p>
    <w:p w:rsidR="00CE30F4" w:rsidRPr="00565A9D" w:rsidRDefault="00CE30F4" w:rsidP="00CE30F4">
      <w:pPr>
        <w:numPr>
          <w:ilvl w:val="1"/>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lang w:val="kk-KZ"/>
        </w:rPr>
        <w:t xml:space="preserve">Омметр </w:t>
      </w:r>
      <w:r w:rsidRPr="00565A9D">
        <w:rPr>
          <w:rFonts w:ascii="Times New Roman" w:hAnsi="Times New Roman" w:cs="Times New Roman"/>
          <w:sz w:val="28"/>
          <w:szCs w:val="28"/>
        </w:rPr>
        <w:t>—</w:t>
      </w:r>
      <w:r w:rsidRPr="00565A9D">
        <w:rPr>
          <w:rFonts w:ascii="Times New Roman" w:hAnsi="Times New Roman" w:cs="Times New Roman"/>
          <w:sz w:val="28"/>
          <w:szCs w:val="28"/>
          <w:lang w:val="kk-KZ"/>
        </w:rPr>
        <w:t>электр кедергіні өлшеуге арналған;</w:t>
      </w:r>
    </w:p>
    <w:p w:rsidR="00CE30F4" w:rsidRPr="00565A9D" w:rsidRDefault="00CE30F4" w:rsidP="00CE30F4">
      <w:pPr>
        <w:numPr>
          <w:ilvl w:val="1"/>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lang w:val="kk-KZ"/>
        </w:rPr>
        <w:t xml:space="preserve">Мультиметрлер </w:t>
      </w:r>
      <w:r w:rsidRPr="00565A9D">
        <w:rPr>
          <w:rFonts w:ascii="Times New Roman" w:hAnsi="Times New Roman" w:cs="Times New Roman"/>
          <w:sz w:val="28"/>
          <w:szCs w:val="28"/>
        </w:rPr>
        <w:t>(тестер</w:t>
      </w:r>
      <w:r w:rsidRPr="00565A9D">
        <w:rPr>
          <w:rFonts w:ascii="Times New Roman" w:hAnsi="Times New Roman" w:cs="Times New Roman"/>
          <w:sz w:val="28"/>
          <w:szCs w:val="28"/>
          <w:lang w:val="kk-KZ"/>
        </w:rPr>
        <w:t>лер</w:t>
      </w:r>
      <w:r w:rsidRPr="00565A9D">
        <w:rPr>
          <w:rFonts w:ascii="Times New Roman" w:hAnsi="Times New Roman" w:cs="Times New Roman"/>
          <w:sz w:val="28"/>
          <w:szCs w:val="28"/>
        </w:rPr>
        <w:t>, авометр</w:t>
      </w:r>
      <w:r w:rsidRPr="00565A9D">
        <w:rPr>
          <w:rFonts w:ascii="Times New Roman" w:hAnsi="Times New Roman" w:cs="Times New Roman"/>
          <w:sz w:val="28"/>
          <w:szCs w:val="28"/>
          <w:lang w:val="kk-KZ"/>
        </w:rPr>
        <w:t>лер</w:t>
      </w:r>
      <w:r w:rsidRPr="00565A9D">
        <w:rPr>
          <w:rFonts w:ascii="Times New Roman" w:hAnsi="Times New Roman" w:cs="Times New Roman"/>
          <w:sz w:val="28"/>
          <w:szCs w:val="28"/>
        </w:rPr>
        <w:t xml:space="preserve">) — </w:t>
      </w:r>
      <w:r w:rsidRPr="00565A9D">
        <w:rPr>
          <w:rFonts w:ascii="Times New Roman" w:hAnsi="Times New Roman" w:cs="Times New Roman"/>
          <w:sz w:val="28"/>
          <w:szCs w:val="28"/>
          <w:lang w:val="kk-KZ"/>
        </w:rPr>
        <w:t>аралас аспаптар;</w:t>
      </w:r>
    </w:p>
    <w:p w:rsidR="00CE30F4" w:rsidRPr="00565A9D" w:rsidRDefault="00ED65FA" w:rsidP="00CE30F4">
      <w:pPr>
        <w:numPr>
          <w:ilvl w:val="1"/>
          <w:numId w:val="12"/>
        </w:numPr>
        <w:spacing w:after="0" w:line="240" w:lineRule="auto"/>
        <w:rPr>
          <w:rFonts w:ascii="Times New Roman" w:hAnsi="Times New Roman" w:cs="Times New Roman"/>
          <w:sz w:val="28"/>
          <w:szCs w:val="28"/>
        </w:rPr>
      </w:pPr>
      <w:hyperlink r:id="rId319" w:tooltip="Частотомер" w:history="1">
        <w:r w:rsidR="00CE30F4" w:rsidRPr="00565A9D">
          <w:rPr>
            <w:rStyle w:val="a9"/>
            <w:rFonts w:ascii="Times New Roman" w:hAnsi="Times New Roman" w:cs="Times New Roman"/>
            <w:color w:val="auto"/>
            <w:sz w:val="28"/>
            <w:szCs w:val="28"/>
            <w:lang w:val="kk-KZ"/>
          </w:rPr>
          <w:t>Частотометр</w:t>
        </w:r>
      </w:hyperlink>
      <w:r w:rsidR="00CE30F4" w:rsidRPr="00565A9D">
        <w:rPr>
          <w:rFonts w:ascii="Times New Roman" w:hAnsi="Times New Roman" w:cs="Times New Roman"/>
          <w:sz w:val="28"/>
          <w:szCs w:val="28"/>
        </w:rPr>
        <w:t xml:space="preserve"> —</w:t>
      </w:r>
      <w:r w:rsidR="00CE30F4" w:rsidRPr="00565A9D">
        <w:rPr>
          <w:rFonts w:ascii="Times New Roman" w:hAnsi="Times New Roman" w:cs="Times New Roman"/>
          <w:sz w:val="28"/>
          <w:szCs w:val="28"/>
          <w:lang w:val="kk-KZ"/>
        </w:rPr>
        <w:t>электр тоғының тербелісінің жиілігін өлшеуге арналған</w:t>
      </w:r>
      <w:r w:rsidR="00CE30F4" w:rsidRPr="00565A9D">
        <w:rPr>
          <w:rFonts w:ascii="Times New Roman" w:hAnsi="Times New Roman" w:cs="Times New Roman"/>
          <w:sz w:val="28"/>
          <w:szCs w:val="28"/>
        </w:rPr>
        <w:t>;</w:t>
      </w:r>
    </w:p>
    <w:p w:rsidR="00CE30F4" w:rsidRPr="00565A9D" w:rsidRDefault="00CE30F4" w:rsidP="00CE30F4">
      <w:pPr>
        <w:numPr>
          <w:ilvl w:val="1"/>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lang w:val="kk-KZ"/>
        </w:rPr>
        <w:t>Ваттметр және варметр</w:t>
      </w:r>
      <w:r w:rsidRPr="00565A9D">
        <w:rPr>
          <w:rFonts w:ascii="Times New Roman" w:hAnsi="Times New Roman" w:cs="Times New Roman"/>
          <w:sz w:val="28"/>
          <w:szCs w:val="28"/>
        </w:rPr>
        <w:t xml:space="preserve">— </w:t>
      </w:r>
      <w:r w:rsidRPr="00565A9D">
        <w:rPr>
          <w:rFonts w:ascii="Times New Roman" w:hAnsi="Times New Roman" w:cs="Times New Roman"/>
          <w:sz w:val="28"/>
          <w:szCs w:val="28"/>
          <w:lang w:val="kk-KZ"/>
        </w:rPr>
        <w:t>электр тоғының қуатын өлшеуге арналған</w:t>
      </w:r>
    </w:p>
    <w:p w:rsidR="00CE30F4" w:rsidRPr="00565A9D" w:rsidRDefault="00ED65FA" w:rsidP="00CE30F4">
      <w:pPr>
        <w:numPr>
          <w:ilvl w:val="1"/>
          <w:numId w:val="12"/>
        </w:numPr>
        <w:spacing w:after="0" w:line="240" w:lineRule="auto"/>
        <w:rPr>
          <w:rFonts w:ascii="Times New Roman" w:hAnsi="Times New Roman" w:cs="Times New Roman"/>
          <w:sz w:val="28"/>
          <w:szCs w:val="28"/>
        </w:rPr>
      </w:pPr>
      <w:hyperlink r:id="rId320" w:tooltip="Счётчик электрической энергии" w:history="1">
        <w:r w:rsidR="00E11B5C" w:rsidRPr="00565A9D">
          <w:rPr>
            <w:rStyle w:val="a9"/>
            <w:rFonts w:ascii="Times New Roman" w:hAnsi="Times New Roman" w:cs="Times New Roman"/>
            <w:color w:val="auto"/>
            <w:sz w:val="28"/>
            <w:szCs w:val="28"/>
          </w:rPr>
          <w:t>Электр</w:t>
        </w:r>
        <w:r w:rsidR="00E11B5C" w:rsidRPr="00565A9D">
          <w:rPr>
            <w:rStyle w:val="a9"/>
            <w:rFonts w:ascii="Times New Roman" w:hAnsi="Times New Roman" w:cs="Times New Roman"/>
            <w:color w:val="auto"/>
            <w:sz w:val="28"/>
            <w:szCs w:val="28"/>
            <w:lang w:val="kk-KZ"/>
          </w:rPr>
          <w:t xml:space="preserve">лік </w:t>
        </w:r>
        <w:r w:rsidR="00E11B5C" w:rsidRPr="00565A9D">
          <w:rPr>
            <w:rStyle w:val="a9"/>
            <w:rFonts w:ascii="Times New Roman" w:hAnsi="Times New Roman" w:cs="Times New Roman"/>
            <w:color w:val="auto"/>
            <w:sz w:val="28"/>
            <w:szCs w:val="28"/>
          </w:rPr>
          <w:t>Счётчик</w:t>
        </w:r>
        <w:r w:rsidR="00E11B5C" w:rsidRPr="00565A9D">
          <w:rPr>
            <w:rStyle w:val="a9"/>
            <w:rFonts w:ascii="Times New Roman" w:hAnsi="Times New Roman" w:cs="Times New Roman"/>
            <w:color w:val="auto"/>
            <w:sz w:val="28"/>
            <w:szCs w:val="28"/>
            <w:lang w:val="kk-KZ"/>
          </w:rPr>
          <w:t>тер</w:t>
        </w:r>
      </w:hyperlink>
      <w:r w:rsidR="00CE30F4" w:rsidRPr="00565A9D">
        <w:rPr>
          <w:rFonts w:ascii="Times New Roman" w:hAnsi="Times New Roman" w:cs="Times New Roman"/>
          <w:sz w:val="28"/>
          <w:szCs w:val="28"/>
        </w:rPr>
        <w:t xml:space="preserve"> — </w:t>
      </w:r>
      <w:r w:rsidR="00CE30F4" w:rsidRPr="00565A9D">
        <w:rPr>
          <w:rFonts w:ascii="Times New Roman" w:hAnsi="Times New Roman" w:cs="Times New Roman"/>
          <w:sz w:val="28"/>
          <w:szCs w:val="28"/>
          <w:lang w:val="kk-KZ"/>
        </w:rPr>
        <w:t>тұтынылған электр энергиясын өлшеуге арналған</w:t>
      </w:r>
    </w:p>
    <w:p w:rsidR="00CE30F4" w:rsidRPr="00565A9D" w:rsidRDefault="00CE30F4" w:rsidP="00CE30F4">
      <w:pPr>
        <w:spacing w:after="0" w:line="240" w:lineRule="auto"/>
        <w:ind w:left="720"/>
        <w:rPr>
          <w:rFonts w:ascii="Times New Roman" w:hAnsi="Times New Roman" w:cs="Times New Roman"/>
          <w:sz w:val="28"/>
          <w:szCs w:val="28"/>
        </w:rPr>
      </w:pPr>
      <w:r w:rsidRPr="00565A9D">
        <w:rPr>
          <w:rFonts w:ascii="Times New Roman" w:hAnsi="Times New Roman" w:cs="Times New Roman"/>
          <w:sz w:val="28"/>
          <w:szCs w:val="28"/>
          <w:lang w:val="kk-KZ"/>
        </w:rPr>
        <w:t>Сондай-ақ, аспаптар басқа да белгілері бойынша жіктеледі</w:t>
      </w:r>
      <w:r w:rsidRPr="00565A9D">
        <w:rPr>
          <w:rFonts w:ascii="Times New Roman" w:hAnsi="Times New Roman" w:cs="Times New Roman"/>
          <w:sz w:val="28"/>
          <w:szCs w:val="28"/>
        </w:rPr>
        <w:t xml:space="preserve">: </w:t>
      </w:r>
    </w:p>
    <w:p w:rsidR="00CE30F4" w:rsidRPr="00565A9D" w:rsidRDefault="00CE30F4" w:rsidP="00CE30F4">
      <w:pPr>
        <w:numPr>
          <w:ilvl w:val="1"/>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lang w:val="kk-KZ"/>
        </w:rPr>
        <w:t>Тағайындалуы бойынша</w:t>
      </w:r>
      <w:r w:rsidRPr="00565A9D">
        <w:rPr>
          <w:rFonts w:ascii="Times New Roman" w:hAnsi="Times New Roman" w:cs="Times New Roman"/>
          <w:sz w:val="28"/>
          <w:szCs w:val="28"/>
        </w:rPr>
        <w:t xml:space="preserve"> — </w:t>
      </w:r>
      <w:r w:rsidRPr="00565A9D">
        <w:rPr>
          <w:rFonts w:ascii="Times New Roman" w:hAnsi="Times New Roman" w:cs="Times New Roman"/>
          <w:sz w:val="28"/>
          <w:szCs w:val="28"/>
          <w:lang w:val="kk-KZ"/>
        </w:rPr>
        <w:t>өлшеуіш аспаптар, өлшеу түрлендіргіштері, өлшеу қондырғылары мен жүйелері, қосымша құрыллары және т.б.</w:t>
      </w:r>
      <w:r w:rsidRPr="00565A9D">
        <w:rPr>
          <w:rFonts w:ascii="Times New Roman" w:hAnsi="Times New Roman" w:cs="Times New Roman"/>
          <w:sz w:val="28"/>
          <w:szCs w:val="28"/>
        </w:rPr>
        <w:t>;</w:t>
      </w:r>
    </w:p>
    <w:p w:rsidR="00CE30F4" w:rsidRPr="00565A9D" w:rsidRDefault="00CE30F4" w:rsidP="00CE30F4">
      <w:pPr>
        <w:numPr>
          <w:ilvl w:val="1"/>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lang w:val="kk-KZ"/>
        </w:rPr>
        <w:t>Өлшеу нәтижесін көрсету әдісі бойынша</w:t>
      </w:r>
      <w:r w:rsidRPr="00565A9D">
        <w:rPr>
          <w:rFonts w:ascii="Times New Roman" w:hAnsi="Times New Roman" w:cs="Times New Roman"/>
          <w:sz w:val="28"/>
          <w:szCs w:val="28"/>
        </w:rPr>
        <w:t xml:space="preserve">— </w:t>
      </w:r>
      <w:r w:rsidRPr="00565A9D">
        <w:rPr>
          <w:rFonts w:ascii="Times New Roman" w:hAnsi="Times New Roman" w:cs="Times New Roman"/>
          <w:sz w:val="28"/>
          <w:szCs w:val="28"/>
          <w:lang w:val="kk-KZ"/>
        </w:rPr>
        <w:t>көрсетуші және тіркеуші</w:t>
      </w:r>
      <w:r w:rsidRPr="00565A9D">
        <w:rPr>
          <w:rFonts w:ascii="Times New Roman" w:hAnsi="Times New Roman" w:cs="Times New Roman"/>
          <w:sz w:val="28"/>
          <w:szCs w:val="28"/>
        </w:rPr>
        <w:t>;</w:t>
      </w:r>
    </w:p>
    <w:p w:rsidR="00CE30F4" w:rsidRPr="00565A9D" w:rsidRDefault="00CE30F4" w:rsidP="00CE30F4">
      <w:pPr>
        <w:numPr>
          <w:ilvl w:val="1"/>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lang w:val="kk-KZ"/>
        </w:rPr>
        <w:t>Өлшеу әдісі бойынша</w:t>
      </w:r>
      <w:r w:rsidRPr="00565A9D">
        <w:rPr>
          <w:rFonts w:ascii="Times New Roman" w:hAnsi="Times New Roman" w:cs="Times New Roman"/>
          <w:sz w:val="28"/>
          <w:szCs w:val="28"/>
        </w:rPr>
        <w:t xml:space="preserve"> — </w:t>
      </w:r>
      <w:r w:rsidRPr="00565A9D">
        <w:rPr>
          <w:rFonts w:ascii="Times New Roman" w:hAnsi="Times New Roman" w:cs="Times New Roman"/>
          <w:sz w:val="28"/>
          <w:szCs w:val="28"/>
          <w:lang w:val="kk-KZ"/>
        </w:rPr>
        <w:t>салыстыру аспаптары және тіуелсіз бағалау аспаптары</w:t>
      </w:r>
      <w:r w:rsidRPr="00565A9D">
        <w:rPr>
          <w:rFonts w:ascii="Times New Roman" w:hAnsi="Times New Roman" w:cs="Times New Roman"/>
          <w:sz w:val="28"/>
          <w:szCs w:val="28"/>
        </w:rPr>
        <w:t>;</w:t>
      </w:r>
    </w:p>
    <w:p w:rsidR="00CE30F4" w:rsidRPr="00565A9D" w:rsidRDefault="00CE30F4" w:rsidP="00CE30F4">
      <w:pPr>
        <w:numPr>
          <w:ilvl w:val="1"/>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lang w:val="kk-KZ"/>
        </w:rPr>
        <w:lastRenderedPageBreak/>
        <w:t xml:space="preserve">Қолдану әдістері бойынша және </w:t>
      </w:r>
      <w:r w:rsidRPr="00565A9D">
        <w:rPr>
          <w:rFonts w:ascii="Times New Roman" w:hAnsi="Times New Roman" w:cs="Times New Roman"/>
          <w:sz w:val="28"/>
          <w:szCs w:val="28"/>
        </w:rPr>
        <w:t xml:space="preserve"> конструкци</w:t>
      </w:r>
      <w:r w:rsidRPr="00565A9D">
        <w:rPr>
          <w:rFonts w:ascii="Times New Roman" w:hAnsi="Times New Roman" w:cs="Times New Roman"/>
          <w:sz w:val="28"/>
          <w:szCs w:val="28"/>
          <w:lang w:val="kk-KZ"/>
        </w:rPr>
        <w:t>ясы бойынша</w:t>
      </w:r>
      <w:r w:rsidRPr="00565A9D">
        <w:rPr>
          <w:rFonts w:ascii="Times New Roman" w:hAnsi="Times New Roman" w:cs="Times New Roman"/>
          <w:sz w:val="28"/>
          <w:szCs w:val="28"/>
        </w:rPr>
        <w:t xml:space="preserve"> — </w:t>
      </w:r>
      <w:r w:rsidRPr="00565A9D">
        <w:rPr>
          <w:rFonts w:ascii="Times New Roman" w:hAnsi="Times New Roman" w:cs="Times New Roman"/>
          <w:sz w:val="28"/>
          <w:szCs w:val="28"/>
          <w:lang w:val="kk-KZ"/>
        </w:rPr>
        <w:t xml:space="preserve">қалқандық </w:t>
      </w:r>
      <w:r w:rsidRPr="00565A9D">
        <w:rPr>
          <w:rFonts w:ascii="Times New Roman" w:hAnsi="Times New Roman" w:cs="Times New Roman"/>
          <w:sz w:val="28"/>
          <w:szCs w:val="28"/>
        </w:rPr>
        <w:t>(</w:t>
      </w:r>
      <w:r w:rsidRPr="00565A9D">
        <w:rPr>
          <w:rFonts w:ascii="Times New Roman" w:hAnsi="Times New Roman" w:cs="Times New Roman"/>
          <w:sz w:val="28"/>
          <w:szCs w:val="28"/>
          <w:lang w:val="kk-KZ"/>
        </w:rPr>
        <w:t>қалқанла немесе панельде орнатылады</w:t>
      </w:r>
      <w:r w:rsidRPr="00565A9D">
        <w:rPr>
          <w:rFonts w:ascii="Times New Roman" w:hAnsi="Times New Roman" w:cs="Times New Roman"/>
          <w:sz w:val="28"/>
          <w:szCs w:val="28"/>
        </w:rPr>
        <w:t xml:space="preserve">), </w:t>
      </w:r>
      <w:r w:rsidRPr="00565A9D">
        <w:rPr>
          <w:rFonts w:ascii="Times New Roman" w:hAnsi="Times New Roman" w:cs="Times New Roman"/>
          <w:sz w:val="28"/>
          <w:szCs w:val="28"/>
          <w:lang w:val="kk-KZ"/>
        </w:rPr>
        <w:t xml:space="preserve">тасымалы және </w:t>
      </w:r>
      <w:r w:rsidRPr="00565A9D">
        <w:rPr>
          <w:rFonts w:ascii="Times New Roman" w:hAnsi="Times New Roman" w:cs="Times New Roman"/>
          <w:sz w:val="28"/>
          <w:szCs w:val="28"/>
        </w:rPr>
        <w:t xml:space="preserve"> стационар</w:t>
      </w:r>
      <w:r w:rsidRPr="00565A9D">
        <w:rPr>
          <w:rFonts w:ascii="Times New Roman" w:hAnsi="Times New Roman" w:cs="Times New Roman"/>
          <w:sz w:val="28"/>
          <w:szCs w:val="28"/>
          <w:lang w:val="kk-KZ"/>
        </w:rPr>
        <w:t>лық</w:t>
      </w:r>
      <w:r w:rsidRPr="00565A9D">
        <w:rPr>
          <w:rFonts w:ascii="Times New Roman" w:hAnsi="Times New Roman" w:cs="Times New Roman"/>
          <w:sz w:val="28"/>
          <w:szCs w:val="28"/>
        </w:rPr>
        <w:t>;</w:t>
      </w:r>
    </w:p>
    <w:p w:rsidR="00CE30F4" w:rsidRPr="00565A9D" w:rsidRDefault="00CE30F4" w:rsidP="00CE30F4">
      <w:pPr>
        <w:numPr>
          <w:ilvl w:val="1"/>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lang w:val="kk-KZ"/>
        </w:rPr>
        <w:t>Жұмыс принципі бойынша</w:t>
      </w:r>
      <w:r w:rsidRPr="00565A9D">
        <w:rPr>
          <w:rFonts w:ascii="Times New Roman" w:hAnsi="Times New Roman" w:cs="Times New Roman"/>
          <w:sz w:val="28"/>
          <w:szCs w:val="28"/>
        </w:rPr>
        <w:t xml:space="preserve">: </w:t>
      </w:r>
    </w:p>
    <w:p w:rsidR="00CE30F4" w:rsidRPr="00565A9D" w:rsidRDefault="00CE30F4" w:rsidP="00CE30F4">
      <w:pPr>
        <w:numPr>
          <w:ilvl w:val="3"/>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lang w:val="kk-KZ"/>
        </w:rPr>
        <w:t>электромагниттік</w:t>
      </w:r>
      <w:r w:rsidRPr="00565A9D">
        <w:rPr>
          <w:rFonts w:ascii="Times New Roman" w:hAnsi="Times New Roman" w:cs="Times New Roman"/>
          <w:sz w:val="28"/>
          <w:szCs w:val="28"/>
        </w:rPr>
        <w:t>;</w:t>
      </w:r>
    </w:p>
    <w:p w:rsidR="00CE30F4" w:rsidRPr="00565A9D" w:rsidRDefault="00CE30F4" w:rsidP="00CE30F4">
      <w:pPr>
        <w:numPr>
          <w:ilvl w:val="3"/>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rPr>
        <w:t>магнитоэлект</w:t>
      </w:r>
      <w:r w:rsidRPr="00565A9D">
        <w:rPr>
          <w:rFonts w:ascii="Times New Roman" w:hAnsi="Times New Roman" w:cs="Times New Roman"/>
          <w:sz w:val="28"/>
          <w:szCs w:val="28"/>
          <w:lang w:val="kk-KZ"/>
        </w:rPr>
        <w:t>рлік</w:t>
      </w:r>
      <w:r w:rsidRPr="00565A9D">
        <w:rPr>
          <w:rFonts w:ascii="Times New Roman" w:hAnsi="Times New Roman" w:cs="Times New Roman"/>
          <w:sz w:val="28"/>
          <w:szCs w:val="28"/>
        </w:rPr>
        <w:t>;</w:t>
      </w:r>
    </w:p>
    <w:p w:rsidR="00CE30F4" w:rsidRPr="00565A9D" w:rsidRDefault="00CE30F4" w:rsidP="00CE30F4">
      <w:pPr>
        <w:numPr>
          <w:ilvl w:val="3"/>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rPr>
        <w:t>электром</w:t>
      </w:r>
      <w:r w:rsidRPr="00565A9D">
        <w:rPr>
          <w:rFonts w:ascii="Times New Roman" w:hAnsi="Times New Roman" w:cs="Times New Roman"/>
          <w:sz w:val="28"/>
          <w:szCs w:val="28"/>
          <w:lang w:val="kk-KZ"/>
        </w:rPr>
        <w:t>еханикалық</w:t>
      </w:r>
      <w:r w:rsidRPr="00565A9D">
        <w:rPr>
          <w:rFonts w:ascii="Times New Roman" w:hAnsi="Times New Roman" w:cs="Times New Roman"/>
          <w:sz w:val="28"/>
          <w:szCs w:val="28"/>
        </w:rPr>
        <w:t>;</w:t>
      </w:r>
    </w:p>
    <w:p w:rsidR="00CE30F4" w:rsidRPr="00565A9D" w:rsidRDefault="00CE30F4" w:rsidP="00CE30F4">
      <w:pPr>
        <w:numPr>
          <w:ilvl w:val="3"/>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rPr>
        <w:t>электродинами</w:t>
      </w:r>
      <w:r w:rsidRPr="00565A9D">
        <w:rPr>
          <w:rFonts w:ascii="Times New Roman" w:hAnsi="Times New Roman" w:cs="Times New Roman"/>
          <w:sz w:val="28"/>
          <w:szCs w:val="28"/>
          <w:lang w:val="kk-KZ"/>
        </w:rPr>
        <w:t>калық</w:t>
      </w:r>
      <w:r w:rsidRPr="00565A9D">
        <w:rPr>
          <w:rFonts w:ascii="Times New Roman" w:hAnsi="Times New Roman" w:cs="Times New Roman"/>
          <w:sz w:val="28"/>
          <w:szCs w:val="28"/>
        </w:rPr>
        <w:t>;</w:t>
      </w:r>
    </w:p>
    <w:p w:rsidR="00CE30F4" w:rsidRPr="00565A9D" w:rsidRDefault="00CE30F4" w:rsidP="00CE30F4">
      <w:pPr>
        <w:numPr>
          <w:ilvl w:val="3"/>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rPr>
        <w:t>электростати</w:t>
      </w:r>
      <w:r w:rsidRPr="00565A9D">
        <w:rPr>
          <w:rFonts w:ascii="Times New Roman" w:hAnsi="Times New Roman" w:cs="Times New Roman"/>
          <w:sz w:val="28"/>
          <w:szCs w:val="28"/>
          <w:lang w:val="kk-KZ"/>
        </w:rPr>
        <w:t>калық</w:t>
      </w:r>
      <w:r w:rsidRPr="00565A9D">
        <w:rPr>
          <w:rFonts w:ascii="Times New Roman" w:hAnsi="Times New Roman" w:cs="Times New Roman"/>
          <w:sz w:val="28"/>
          <w:szCs w:val="28"/>
        </w:rPr>
        <w:t>;</w:t>
      </w:r>
    </w:p>
    <w:p w:rsidR="00CE30F4" w:rsidRPr="00565A9D" w:rsidRDefault="00CE30F4" w:rsidP="00CE30F4">
      <w:pPr>
        <w:numPr>
          <w:ilvl w:val="3"/>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rPr>
        <w:t>ферродинами</w:t>
      </w:r>
      <w:r w:rsidRPr="00565A9D">
        <w:rPr>
          <w:rFonts w:ascii="Times New Roman" w:hAnsi="Times New Roman" w:cs="Times New Roman"/>
          <w:sz w:val="28"/>
          <w:szCs w:val="28"/>
          <w:lang w:val="kk-KZ"/>
        </w:rPr>
        <w:t>калық</w:t>
      </w:r>
      <w:r w:rsidRPr="00565A9D">
        <w:rPr>
          <w:rFonts w:ascii="Times New Roman" w:hAnsi="Times New Roman" w:cs="Times New Roman"/>
          <w:sz w:val="28"/>
          <w:szCs w:val="28"/>
        </w:rPr>
        <w:t>;</w:t>
      </w:r>
    </w:p>
    <w:p w:rsidR="00CE30F4" w:rsidRPr="00565A9D" w:rsidRDefault="00CE30F4" w:rsidP="00CE30F4">
      <w:pPr>
        <w:numPr>
          <w:ilvl w:val="3"/>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rPr>
        <w:t>индукци</w:t>
      </w:r>
      <w:r w:rsidRPr="00565A9D">
        <w:rPr>
          <w:rFonts w:ascii="Times New Roman" w:hAnsi="Times New Roman" w:cs="Times New Roman"/>
          <w:sz w:val="28"/>
          <w:szCs w:val="28"/>
          <w:lang w:val="kk-KZ"/>
        </w:rPr>
        <w:t>ялық</w:t>
      </w:r>
      <w:r w:rsidRPr="00565A9D">
        <w:rPr>
          <w:rFonts w:ascii="Times New Roman" w:hAnsi="Times New Roman" w:cs="Times New Roman"/>
          <w:sz w:val="28"/>
          <w:szCs w:val="28"/>
        </w:rPr>
        <w:t>;</w:t>
      </w:r>
    </w:p>
    <w:p w:rsidR="00CE30F4" w:rsidRPr="00565A9D" w:rsidRDefault="00CE30F4" w:rsidP="00CE30F4">
      <w:pPr>
        <w:numPr>
          <w:ilvl w:val="3"/>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rPr>
        <w:t>магнитодинами</w:t>
      </w:r>
      <w:r w:rsidRPr="00565A9D">
        <w:rPr>
          <w:rFonts w:ascii="Times New Roman" w:hAnsi="Times New Roman" w:cs="Times New Roman"/>
          <w:sz w:val="28"/>
          <w:szCs w:val="28"/>
          <w:lang w:val="kk-KZ"/>
        </w:rPr>
        <w:t>калық</w:t>
      </w:r>
    </w:p>
    <w:p w:rsidR="00CE30F4" w:rsidRPr="00565A9D" w:rsidRDefault="00CE30F4" w:rsidP="00CE30F4">
      <w:pPr>
        <w:numPr>
          <w:ilvl w:val="2"/>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rPr>
        <w:t>электрон</w:t>
      </w:r>
      <w:r w:rsidRPr="00565A9D">
        <w:rPr>
          <w:rFonts w:ascii="Times New Roman" w:hAnsi="Times New Roman" w:cs="Times New Roman"/>
          <w:sz w:val="28"/>
          <w:szCs w:val="28"/>
          <w:lang w:val="kk-KZ"/>
        </w:rPr>
        <w:t>дық</w:t>
      </w:r>
      <w:r w:rsidRPr="00565A9D">
        <w:rPr>
          <w:rFonts w:ascii="Times New Roman" w:hAnsi="Times New Roman" w:cs="Times New Roman"/>
          <w:sz w:val="28"/>
          <w:szCs w:val="28"/>
        </w:rPr>
        <w:t>;</w:t>
      </w:r>
    </w:p>
    <w:p w:rsidR="00CE30F4" w:rsidRPr="00565A9D" w:rsidRDefault="00CE30F4" w:rsidP="00CE30F4">
      <w:pPr>
        <w:numPr>
          <w:ilvl w:val="2"/>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rPr>
        <w:t>термоэлектр</w:t>
      </w:r>
      <w:r w:rsidRPr="00565A9D">
        <w:rPr>
          <w:rFonts w:ascii="Times New Roman" w:hAnsi="Times New Roman" w:cs="Times New Roman"/>
          <w:sz w:val="28"/>
          <w:szCs w:val="28"/>
          <w:lang w:val="kk-KZ"/>
        </w:rPr>
        <w:t>лік</w:t>
      </w:r>
      <w:r w:rsidRPr="00565A9D">
        <w:rPr>
          <w:rFonts w:ascii="Times New Roman" w:hAnsi="Times New Roman" w:cs="Times New Roman"/>
          <w:sz w:val="28"/>
          <w:szCs w:val="28"/>
        </w:rPr>
        <w:t>;</w:t>
      </w:r>
    </w:p>
    <w:p w:rsidR="00CE30F4" w:rsidRPr="00565A9D" w:rsidRDefault="00CE30F4" w:rsidP="00CE30F4">
      <w:pPr>
        <w:numPr>
          <w:ilvl w:val="2"/>
          <w:numId w:val="12"/>
        </w:numPr>
        <w:spacing w:after="0" w:line="240" w:lineRule="auto"/>
        <w:rPr>
          <w:rFonts w:ascii="Times New Roman" w:hAnsi="Times New Roman" w:cs="Times New Roman"/>
          <w:sz w:val="28"/>
          <w:szCs w:val="28"/>
        </w:rPr>
      </w:pPr>
      <w:r w:rsidRPr="00565A9D">
        <w:rPr>
          <w:rFonts w:ascii="Times New Roman" w:hAnsi="Times New Roman" w:cs="Times New Roman"/>
          <w:sz w:val="28"/>
          <w:szCs w:val="28"/>
        </w:rPr>
        <w:t>электрохими</w:t>
      </w:r>
      <w:r w:rsidRPr="00565A9D">
        <w:rPr>
          <w:rFonts w:ascii="Times New Roman" w:hAnsi="Times New Roman" w:cs="Times New Roman"/>
          <w:sz w:val="28"/>
          <w:szCs w:val="28"/>
          <w:lang w:val="kk-KZ"/>
        </w:rPr>
        <w:t>ялық</w:t>
      </w:r>
      <w:r w:rsidRPr="00565A9D">
        <w:rPr>
          <w:rFonts w:ascii="Times New Roman" w:hAnsi="Times New Roman" w:cs="Times New Roman"/>
          <w:sz w:val="28"/>
          <w:szCs w:val="28"/>
        </w:rPr>
        <w:t>.</w:t>
      </w:r>
    </w:p>
    <w:p w:rsidR="00CE30F4" w:rsidRPr="00565A9D" w:rsidRDefault="00CE30F4" w:rsidP="00CE30F4">
      <w:pPr>
        <w:pStyle w:val="a7"/>
        <w:spacing w:before="0" w:beforeAutospacing="0" w:after="0" w:afterAutospacing="0"/>
        <w:ind w:firstLine="708"/>
        <w:jc w:val="both"/>
        <w:rPr>
          <w:sz w:val="28"/>
          <w:szCs w:val="28"/>
          <w:lang w:val="kk-KZ"/>
        </w:rPr>
      </w:pPr>
      <w:r w:rsidRPr="00565A9D">
        <w:rPr>
          <w:sz w:val="28"/>
          <w:szCs w:val="28"/>
          <w:lang w:val="kk-KZ"/>
        </w:rPr>
        <w:t>Электр өлшеу құрылғылары энергетикада, байланыста, транспортта, ғылыми зерттеулерінде, медицинада және тұрмыстық қажеттіліктерде кеңінен қолданылады. Электрлік емес шамаларды электрлік шамаға түрлендіруге арналған арнайы датчиктерін қолданған өлшеу аспаптарының өлшеу шегінің қолданыс диапозонын  кеңейтуге мүмкіншілік береді.</w:t>
      </w:r>
    </w:p>
    <w:p w:rsidR="00CE30F4" w:rsidRPr="00565A9D" w:rsidRDefault="00CE30F4" w:rsidP="00CE30F4">
      <w:pPr>
        <w:pStyle w:val="1"/>
        <w:rPr>
          <w:rFonts w:ascii="Times New Roman" w:hAnsi="Times New Roman"/>
          <w:b/>
          <w:sz w:val="28"/>
          <w:szCs w:val="28"/>
          <w:lang w:val="kk-KZ"/>
        </w:rPr>
      </w:pPr>
    </w:p>
    <w:p w:rsidR="00CE30F4" w:rsidRPr="00565A9D" w:rsidRDefault="00CE30F4" w:rsidP="00CE30F4">
      <w:pPr>
        <w:pStyle w:val="1"/>
        <w:rPr>
          <w:rFonts w:ascii="Times New Roman" w:hAnsi="Times New Roman"/>
          <w:b/>
          <w:sz w:val="28"/>
          <w:szCs w:val="28"/>
          <w:lang w:val="kk-KZ"/>
        </w:rPr>
      </w:pPr>
      <w:r w:rsidRPr="00565A9D">
        <w:rPr>
          <w:rFonts w:ascii="Times New Roman" w:hAnsi="Times New Roman"/>
          <w:b/>
          <w:sz w:val="28"/>
          <w:szCs w:val="28"/>
          <w:lang w:val="kk-KZ"/>
        </w:rPr>
        <w:t>Амперметр</w:t>
      </w:r>
    </w:p>
    <w:p w:rsidR="00CE30F4" w:rsidRPr="00565A9D" w:rsidRDefault="00CE30F4" w:rsidP="00CE30F4">
      <w:pPr>
        <w:spacing w:after="0" w:line="240" w:lineRule="auto"/>
        <w:rPr>
          <w:rFonts w:ascii="Times New Roman" w:hAnsi="Times New Roman" w:cs="Times New Roman"/>
          <w:sz w:val="28"/>
          <w:szCs w:val="28"/>
          <w:lang w:val="kk-KZ"/>
        </w:rPr>
      </w:pPr>
    </w:p>
    <w:p w:rsidR="00CE30F4" w:rsidRPr="00565A9D" w:rsidRDefault="00CE30F4" w:rsidP="00CE30F4">
      <w:pPr>
        <w:spacing w:after="0" w:line="240" w:lineRule="auto"/>
        <w:ind w:left="720"/>
        <w:rPr>
          <w:rFonts w:ascii="Times New Roman" w:hAnsi="Times New Roman" w:cs="Times New Roman"/>
          <w:sz w:val="28"/>
          <w:szCs w:val="28"/>
          <w:lang w:val="kk-KZ"/>
        </w:rPr>
      </w:pPr>
      <w:r w:rsidRPr="00565A9D">
        <w:rPr>
          <w:rFonts w:ascii="Times New Roman" w:hAnsi="Times New Roman" w:cs="Times New Roman"/>
          <w:noProof/>
          <w:color w:val="0000FF"/>
          <w:sz w:val="28"/>
          <w:szCs w:val="28"/>
        </w:rPr>
        <w:drawing>
          <wp:inline distT="0" distB="0" distL="0" distR="0">
            <wp:extent cx="2013585" cy="2611120"/>
            <wp:effectExtent l="19050" t="0" r="5715" b="0"/>
            <wp:docPr id="3" name="Рисунок 3" descr="https://upload.wikimedia.org/wikipedia/commons/thumb/e/e9/Current_Flow.svg/211px-Current_Flow.svg.png">
              <a:hlinkClick xmlns:a="http://schemas.openxmlformats.org/drawingml/2006/main" r:id="rId3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e/e9/Current_Flow.svg/211px-Current_Flow.svg.png">
                      <a:hlinkClick r:id="rId321"/>
                    </pic:cNvPr>
                    <pic:cNvPicPr>
                      <a:picLocks noChangeAspect="1" noChangeArrowheads="1"/>
                    </pic:cNvPicPr>
                  </pic:nvPicPr>
                  <pic:blipFill>
                    <a:blip r:embed="rId322" cstate="print"/>
                    <a:srcRect/>
                    <a:stretch>
                      <a:fillRect/>
                    </a:stretch>
                  </pic:blipFill>
                  <pic:spPr bwMode="auto">
                    <a:xfrm>
                      <a:off x="0" y="0"/>
                      <a:ext cx="2013585" cy="2611120"/>
                    </a:xfrm>
                    <a:prstGeom prst="rect">
                      <a:avLst/>
                    </a:prstGeom>
                    <a:noFill/>
                    <a:ln w="9525">
                      <a:noFill/>
                      <a:miter lim="800000"/>
                      <a:headEnd/>
                      <a:tailEnd/>
                    </a:ln>
                  </pic:spPr>
                </pic:pic>
              </a:graphicData>
            </a:graphic>
          </wp:inline>
        </w:drawing>
      </w:r>
      <w:r w:rsidRPr="00565A9D">
        <w:rPr>
          <w:rFonts w:ascii="Times New Roman" w:hAnsi="Times New Roman" w:cs="Times New Roman"/>
          <w:sz w:val="28"/>
          <w:szCs w:val="28"/>
          <w:lang w:val="kk-KZ"/>
        </w:rPr>
        <w:t xml:space="preserve">                                     </w:t>
      </w:r>
      <w:r w:rsidRPr="00565A9D">
        <w:rPr>
          <w:rFonts w:ascii="Times New Roman" w:hAnsi="Times New Roman" w:cs="Times New Roman"/>
          <w:noProof/>
          <w:color w:val="0000FF"/>
          <w:sz w:val="28"/>
          <w:szCs w:val="28"/>
        </w:rPr>
        <w:drawing>
          <wp:inline distT="0" distB="0" distL="0" distR="0">
            <wp:extent cx="1775044" cy="1674770"/>
            <wp:effectExtent l="19050" t="0" r="0" b="0"/>
            <wp:docPr id="2" name="Рисунок 25" descr="https://upload.wikimedia.org/wikipedia/commons/thumb/e/e7/Ammeter.jpg/169px-Ammeter.jpg">
              <a:hlinkClick xmlns:a="http://schemas.openxmlformats.org/drawingml/2006/main" r:id="rId3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upload.wikimedia.org/wikipedia/commons/thumb/e/e7/Ammeter.jpg/169px-Ammeter.jpg">
                      <a:hlinkClick r:id="rId323"/>
                    </pic:cNvPr>
                    <pic:cNvPicPr>
                      <a:picLocks noChangeAspect="1" noChangeArrowheads="1"/>
                    </pic:cNvPicPr>
                  </pic:nvPicPr>
                  <pic:blipFill>
                    <a:blip r:embed="rId324" cstate="print"/>
                    <a:srcRect/>
                    <a:stretch>
                      <a:fillRect/>
                    </a:stretch>
                  </pic:blipFill>
                  <pic:spPr bwMode="auto">
                    <a:xfrm flipH="1">
                      <a:off x="0" y="0"/>
                      <a:ext cx="1775044" cy="1674770"/>
                    </a:xfrm>
                    <a:prstGeom prst="rect">
                      <a:avLst/>
                    </a:prstGeom>
                    <a:noFill/>
                    <a:ln w="9525">
                      <a:noFill/>
                      <a:miter lim="800000"/>
                      <a:headEnd/>
                      <a:tailEnd/>
                    </a:ln>
                  </pic:spPr>
                </pic:pic>
              </a:graphicData>
            </a:graphic>
          </wp:inline>
        </w:drawing>
      </w:r>
    </w:p>
    <w:p w:rsidR="00CE30F4" w:rsidRPr="00565A9D" w:rsidRDefault="00CE30F4" w:rsidP="00CE30F4">
      <w:pPr>
        <w:pStyle w:val="a7"/>
        <w:spacing w:before="0" w:beforeAutospacing="0" w:after="0" w:afterAutospacing="0"/>
        <w:ind w:left="720"/>
        <w:rPr>
          <w:sz w:val="28"/>
          <w:szCs w:val="28"/>
          <w:lang w:val="kk-KZ"/>
        </w:rPr>
      </w:pPr>
      <w:r w:rsidRPr="00565A9D">
        <w:rPr>
          <w:sz w:val="28"/>
          <w:szCs w:val="28"/>
          <w:lang w:val="kk-KZ"/>
        </w:rPr>
        <w:t xml:space="preserve">   Амперметрді жалғау әдісі                                   Айнымалы ток амперметрі</w:t>
      </w:r>
    </w:p>
    <w:p w:rsidR="00CE30F4" w:rsidRPr="00565A9D" w:rsidRDefault="00CE30F4" w:rsidP="00CE30F4">
      <w:pPr>
        <w:pStyle w:val="a7"/>
        <w:spacing w:before="0" w:beforeAutospacing="0" w:after="0" w:afterAutospacing="0"/>
        <w:rPr>
          <w:b/>
          <w:bCs/>
          <w:sz w:val="28"/>
          <w:szCs w:val="28"/>
          <w:lang w:val="kk-KZ"/>
        </w:rPr>
      </w:pPr>
    </w:p>
    <w:p w:rsidR="00CE30F4" w:rsidRPr="00565A9D" w:rsidRDefault="00CE30F4" w:rsidP="00CE30F4">
      <w:pPr>
        <w:pStyle w:val="a7"/>
        <w:spacing w:before="0" w:beforeAutospacing="0" w:after="0" w:afterAutospacing="0"/>
        <w:ind w:firstLine="708"/>
        <w:jc w:val="both"/>
        <w:rPr>
          <w:sz w:val="28"/>
          <w:szCs w:val="28"/>
          <w:lang w:val="kk-KZ"/>
        </w:rPr>
      </w:pPr>
      <w:r w:rsidRPr="00565A9D">
        <w:rPr>
          <w:b/>
          <w:bCs/>
          <w:sz w:val="28"/>
          <w:szCs w:val="28"/>
          <w:lang w:val="kk-KZ"/>
        </w:rPr>
        <w:t>Амперметр</w:t>
      </w:r>
      <w:r w:rsidRPr="00565A9D">
        <w:rPr>
          <w:sz w:val="28"/>
          <w:szCs w:val="28"/>
          <w:lang w:val="kk-KZ"/>
        </w:rPr>
        <w:t xml:space="preserve"> (</w:t>
      </w:r>
      <w:hyperlink r:id="rId325" w:tooltip="Ампер" w:history="1">
        <w:r w:rsidRPr="00565A9D">
          <w:rPr>
            <w:rStyle w:val="a9"/>
            <w:rFonts w:eastAsiaTheme="majorEastAsia"/>
            <w:color w:val="auto"/>
            <w:sz w:val="28"/>
            <w:szCs w:val="28"/>
            <w:u w:val="none"/>
            <w:lang w:val="kk-KZ"/>
          </w:rPr>
          <w:t>ампер</w:t>
        </w:r>
      </w:hyperlink>
      <w:r w:rsidRPr="00565A9D">
        <w:rPr>
          <w:sz w:val="28"/>
          <w:szCs w:val="28"/>
          <w:lang w:val="kk-KZ"/>
        </w:rPr>
        <w:t xml:space="preserve"> + метр (греч.) </w:t>
      </w:r>
      <w:r w:rsidRPr="00565A9D">
        <w:rPr>
          <w:sz w:val="28"/>
          <w:szCs w:val="28"/>
          <w:lang w:val="el-GR"/>
        </w:rPr>
        <w:t>μετρέω</w:t>
      </w:r>
      <w:r w:rsidRPr="00565A9D">
        <w:rPr>
          <w:sz w:val="28"/>
          <w:szCs w:val="28"/>
          <w:lang w:val="kk-KZ"/>
        </w:rPr>
        <w:t xml:space="preserve"> — өлшеймін) — ток күшін өлшеуге арналған, өлшем бірлігі Ампер. Амперметр  шкаласы  аспаптың өлшеу шегіне сәйкес микроамперлерде, миллиамперлерде, амперде  немесе килоамперде көрсетеді. Амперметр электрлік  тізбектің  ток күшін өлшеуді қажет ететін  бөлігіне тізбектеліп жалғанады. Сондықтанда амперметрдің </w:t>
      </w:r>
      <w:r w:rsidRPr="00565A9D">
        <w:rPr>
          <w:sz w:val="28"/>
          <w:szCs w:val="28"/>
          <w:lang w:val="kk-KZ"/>
        </w:rPr>
        <w:lastRenderedPageBreak/>
        <w:t xml:space="preserve">ішкі кедергісі неғұрлым кіші болса, соғұрлым зерттелетін обьектіге аспаптың әсер етуі төмен және өлшеу дәлдігі де жоғарылақ болып келеді.  </w:t>
      </w:r>
    </w:p>
    <w:p w:rsidR="00CE30F4" w:rsidRPr="00565A9D" w:rsidRDefault="00CE30F4" w:rsidP="00CE30F4">
      <w:pPr>
        <w:pStyle w:val="a7"/>
        <w:spacing w:before="0" w:beforeAutospacing="0" w:after="0" w:afterAutospacing="0"/>
        <w:ind w:firstLine="708"/>
        <w:jc w:val="both"/>
        <w:rPr>
          <w:sz w:val="28"/>
          <w:szCs w:val="28"/>
          <w:lang w:val="kk-KZ"/>
        </w:rPr>
      </w:pPr>
      <w:r w:rsidRPr="00565A9D">
        <w:rPr>
          <w:sz w:val="28"/>
          <w:szCs w:val="28"/>
          <w:lang w:val="kk-KZ"/>
        </w:rPr>
        <w:t xml:space="preserve">Аспаптың  өлшеу шегін ұлғайту мақсатында  амперметр шунтпен (тұрақты және айнымалы ток  тізбегі үшін ) , ток трансформаторымен  (тек айнымалы ток тізбегі үшін) немесе магниттік күшейткішпен (тек тұрақты ток тізбегі үшін)  жабдықталуы тиіс.  </w:t>
      </w:r>
    </w:p>
    <w:p w:rsidR="00CE30F4" w:rsidRPr="00565A9D" w:rsidRDefault="00CE30F4" w:rsidP="00CE30F4">
      <w:pPr>
        <w:pStyle w:val="1"/>
        <w:rPr>
          <w:rFonts w:ascii="Times New Roman" w:hAnsi="Times New Roman"/>
          <w:b/>
          <w:sz w:val="28"/>
          <w:szCs w:val="28"/>
          <w:lang w:val="kk-KZ"/>
        </w:rPr>
      </w:pPr>
    </w:p>
    <w:p w:rsidR="00CE30F4" w:rsidRPr="00565A9D" w:rsidRDefault="00CE30F4" w:rsidP="00CE30F4">
      <w:pPr>
        <w:pStyle w:val="1"/>
        <w:rPr>
          <w:rFonts w:ascii="Times New Roman" w:hAnsi="Times New Roman"/>
          <w:b/>
          <w:sz w:val="28"/>
          <w:szCs w:val="28"/>
          <w:lang w:val="kk-KZ"/>
        </w:rPr>
      </w:pPr>
      <w:r w:rsidRPr="00565A9D">
        <w:rPr>
          <w:rFonts w:ascii="Times New Roman" w:hAnsi="Times New Roman"/>
          <w:b/>
          <w:sz w:val="28"/>
          <w:szCs w:val="28"/>
          <w:lang w:val="kk-KZ"/>
        </w:rPr>
        <w:t>Вольтметр</w:t>
      </w:r>
    </w:p>
    <w:p w:rsidR="00CE30F4" w:rsidRPr="00565A9D" w:rsidRDefault="00CE30F4" w:rsidP="00CE30F4">
      <w:pPr>
        <w:spacing w:after="0" w:line="240" w:lineRule="auto"/>
        <w:rPr>
          <w:rFonts w:ascii="Times New Roman" w:hAnsi="Times New Roman" w:cs="Times New Roman"/>
          <w:sz w:val="28"/>
          <w:szCs w:val="28"/>
          <w:lang w:val="kk-KZ"/>
        </w:rPr>
      </w:pPr>
    </w:p>
    <w:p w:rsidR="00CE30F4" w:rsidRPr="00565A9D" w:rsidRDefault="00CE30F4" w:rsidP="00CE30F4">
      <w:pPr>
        <w:spacing w:after="0" w:line="240" w:lineRule="auto"/>
        <w:ind w:left="360"/>
        <w:rPr>
          <w:rFonts w:ascii="Times New Roman" w:hAnsi="Times New Roman" w:cs="Times New Roman"/>
          <w:sz w:val="28"/>
          <w:szCs w:val="28"/>
          <w:lang w:val="kk-KZ"/>
        </w:rPr>
      </w:pPr>
      <w:r w:rsidRPr="00565A9D">
        <w:rPr>
          <w:rFonts w:ascii="Times New Roman" w:hAnsi="Times New Roman" w:cs="Times New Roman"/>
          <w:noProof/>
          <w:color w:val="0000FF"/>
          <w:sz w:val="28"/>
          <w:szCs w:val="28"/>
        </w:rPr>
        <w:drawing>
          <wp:inline distT="0" distB="0" distL="0" distR="0">
            <wp:extent cx="1857375" cy="2474189"/>
            <wp:effectExtent l="0" t="0" r="0" b="0"/>
            <wp:docPr id="7" name="Рисунок 7" descr="https://upload.wikimedia.org/wikipedia/commons/thumb/1/16/Voltmeter.jpg/375px-Voltmeter.jpg">
              <a:hlinkClick xmlns:a="http://schemas.openxmlformats.org/drawingml/2006/main" r:id="rId3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thumb/1/16/Voltmeter.jpg/375px-Voltmeter.jpg">
                      <a:hlinkClick r:id="rId326"/>
                    </pic:cNvPr>
                    <pic:cNvPicPr>
                      <a:picLocks noChangeAspect="1" noChangeArrowheads="1"/>
                    </pic:cNvPicPr>
                  </pic:nvPicPr>
                  <pic:blipFill>
                    <a:blip r:embed="rId327" cstate="print"/>
                    <a:srcRect/>
                    <a:stretch>
                      <a:fillRect/>
                    </a:stretch>
                  </pic:blipFill>
                  <pic:spPr bwMode="auto">
                    <a:xfrm>
                      <a:off x="0" y="0"/>
                      <a:ext cx="1880970" cy="2505620"/>
                    </a:xfrm>
                    <a:prstGeom prst="rect">
                      <a:avLst/>
                    </a:prstGeom>
                    <a:noFill/>
                    <a:ln w="9525">
                      <a:noFill/>
                      <a:miter lim="800000"/>
                      <a:headEnd/>
                      <a:tailEnd/>
                    </a:ln>
                  </pic:spPr>
                </pic:pic>
              </a:graphicData>
            </a:graphic>
          </wp:inline>
        </w:drawing>
      </w:r>
      <w:r w:rsidRPr="00565A9D">
        <w:rPr>
          <w:rFonts w:ascii="Times New Roman" w:hAnsi="Times New Roman" w:cs="Times New Roman"/>
          <w:sz w:val="28"/>
          <w:szCs w:val="28"/>
          <w:lang w:val="kk-KZ"/>
        </w:rPr>
        <w:t xml:space="preserve">                             </w:t>
      </w:r>
      <w:r w:rsidRPr="00565A9D">
        <w:rPr>
          <w:rFonts w:ascii="Times New Roman" w:hAnsi="Times New Roman" w:cs="Times New Roman"/>
          <w:noProof/>
          <w:color w:val="0000FF"/>
          <w:sz w:val="28"/>
          <w:szCs w:val="28"/>
        </w:rPr>
        <w:drawing>
          <wp:inline distT="0" distB="0" distL="0" distR="0">
            <wp:extent cx="2090057" cy="1463040"/>
            <wp:effectExtent l="19050" t="0" r="5443" b="0"/>
            <wp:docPr id="8" name="Рисунок 26" descr="https://upload.wikimedia.org/wikipedia/commons/thumb/a/a0/Volt%C3%ADmetroPY5aal.gif/180px-Volt%C3%ADmetroPY5aal.gif">
              <a:hlinkClick xmlns:a="http://schemas.openxmlformats.org/drawingml/2006/main" r:id="rId3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upload.wikimedia.org/wikipedia/commons/thumb/a/a0/Volt%C3%ADmetroPY5aal.gif/180px-Volt%C3%ADmetroPY5aal.gif">
                      <a:hlinkClick r:id="rId328"/>
                    </pic:cNvPr>
                    <pic:cNvPicPr>
                      <a:picLocks noChangeAspect="1" noChangeArrowheads="1"/>
                    </pic:cNvPicPr>
                  </pic:nvPicPr>
                  <pic:blipFill>
                    <a:blip r:embed="rId329" cstate="print"/>
                    <a:srcRect/>
                    <a:stretch>
                      <a:fillRect/>
                    </a:stretch>
                  </pic:blipFill>
                  <pic:spPr bwMode="auto">
                    <a:xfrm>
                      <a:off x="0" y="0"/>
                      <a:ext cx="2101311" cy="1470918"/>
                    </a:xfrm>
                    <a:prstGeom prst="rect">
                      <a:avLst/>
                    </a:prstGeom>
                    <a:noFill/>
                    <a:ln w="9525">
                      <a:noFill/>
                      <a:miter lim="800000"/>
                      <a:headEnd/>
                      <a:tailEnd/>
                    </a:ln>
                  </pic:spPr>
                </pic:pic>
              </a:graphicData>
            </a:graphic>
          </wp:inline>
        </w:drawing>
      </w:r>
    </w:p>
    <w:p w:rsidR="00CE30F4" w:rsidRPr="00565A9D" w:rsidRDefault="00CE30F4" w:rsidP="00CE30F4">
      <w:pPr>
        <w:pStyle w:val="a7"/>
        <w:spacing w:before="0" w:beforeAutospacing="0" w:after="0" w:afterAutospacing="0"/>
        <w:rPr>
          <w:sz w:val="28"/>
          <w:szCs w:val="28"/>
          <w:lang w:val="kk-KZ"/>
        </w:rPr>
      </w:pPr>
    </w:p>
    <w:p w:rsidR="00CE30F4" w:rsidRPr="00565A9D" w:rsidRDefault="00CE30F4" w:rsidP="00CE30F4">
      <w:pPr>
        <w:pStyle w:val="a7"/>
        <w:spacing w:before="0" w:beforeAutospacing="0" w:after="0" w:afterAutospacing="0"/>
        <w:rPr>
          <w:lang w:val="kk-KZ"/>
        </w:rPr>
      </w:pPr>
      <w:r w:rsidRPr="00565A9D">
        <w:rPr>
          <w:lang w:val="kk-KZ"/>
        </w:rPr>
        <w:t xml:space="preserve">Екі санды вольтметр:                                               Айнымалы ток вольтметрі    модель, ал жоғарғысы – коммерциялық </w:t>
      </w:r>
    </w:p>
    <w:p w:rsidR="00CE30F4" w:rsidRPr="00565A9D" w:rsidRDefault="00CE30F4" w:rsidP="00CE30F4">
      <w:pPr>
        <w:pStyle w:val="a7"/>
        <w:spacing w:before="0" w:beforeAutospacing="0" w:after="0" w:afterAutospacing="0"/>
        <w:rPr>
          <w:lang w:val="kk-KZ"/>
        </w:rPr>
      </w:pPr>
      <w:r w:rsidRPr="00565A9D">
        <w:rPr>
          <w:lang w:val="kk-KZ"/>
        </w:rPr>
        <w:t>төмендегі  -  Берлин техникалық</w:t>
      </w:r>
    </w:p>
    <w:p w:rsidR="00CE30F4" w:rsidRPr="00565A9D" w:rsidRDefault="00CE30F4" w:rsidP="00CE30F4">
      <w:pPr>
        <w:pStyle w:val="a7"/>
        <w:spacing w:before="0" w:beforeAutospacing="0" w:after="0" w:afterAutospacing="0"/>
        <w:rPr>
          <w:lang w:val="kk-KZ"/>
        </w:rPr>
      </w:pPr>
      <w:r w:rsidRPr="00565A9D">
        <w:rPr>
          <w:lang w:val="kk-KZ"/>
        </w:rPr>
        <w:t xml:space="preserve">университетінің студенттері </w:t>
      </w:r>
    </w:p>
    <w:p w:rsidR="00CE30F4" w:rsidRPr="00565A9D" w:rsidRDefault="00CE30F4" w:rsidP="00CE30F4">
      <w:pPr>
        <w:pStyle w:val="a7"/>
        <w:spacing w:before="0" w:beforeAutospacing="0" w:after="0" w:afterAutospacing="0"/>
        <w:rPr>
          <w:lang w:val="kk-KZ"/>
        </w:rPr>
      </w:pPr>
      <w:r w:rsidRPr="00565A9D">
        <w:rPr>
          <w:lang w:val="kk-KZ"/>
        </w:rPr>
        <w:t xml:space="preserve">қолдан   жасап    жинаған. </w:t>
      </w:r>
    </w:p>
    <w:p w:rsidR="00CE30F4" w:rsidRPr="00565A9D" w:rsidRDefault="00CE30F4" w:rsidP="00CE30F4">
      <w:pPr>
        <w:pStyle w:val="a7"/>
        <w:spacing w:before="0" w:beforeAutospacing="0" w:after="0" w:afterAutospacing="0"/>
        <w:rPr>
          <w:b/>
          <w:bCs/>
          <w:sz w:val="28"/>
          <w:szCs w:val="28"/>
          <w:lang w:val="kk-KZ"/>
        </w:rPr>
      </w:pPr>
    </w:p>
    <w:p w:rsidR="00CE30F4" w:rsidRPr="00565A9D" w:rsidRDefault="00CE30F4" w:rsidP="00CE30F4">
      <w:pPr>
        <w:pStyle w:val="a7"/>
        <w:spacing w:before="0" w:beforeAutospacing="0" w:after="0" w:afterAutospacing="0"/>
        <w:ind w:firstLine="708"/>
        <w:jc w:val="both"/>
        <w:rPr>
          <w:sz w:val="28"/>
          <w:szCs w:val="28"/>
          <w:lang w:val="kk-KZ"/>
        </w:rPr>
      </w:pPr>
      <w:r w:rsidRPr="00565A9D">
        <w:rPr>
          <w:b/>
          <w:bCs/>
          <w:sz w:val="28"/>
          <w:szCs w:val="28"/>
          <w:lang w:val="kk-KZ"/>
        </w:rPr>
        <w:t xml:space="preserve">Вольтметр </w:t>
      </w:r>
      <w:r w:rsidRPr="00565A9D">
        <w:rPr>
          <w:sz w:val="28"/>
          <w:szCs w:val="28"/>
          <w:lang w:val="kk-KZ"/>
        </w:rPr>
        <w:t xml:space="preserve"> (</w:t>
      </w:r>
      <w:hyperlink r:id="rId330" w:tooltip="Вольт" w:history="1">
        <w:r w:rsidRPr="00565A9D">
          <w:rPr>
            <w:rStyle w:val="a9"/>
            <w:rFonts w:eastAsiaTheme="majorEastAsia"/>
            <w:sz w:val="28"/>
            <w:szCs w:val="28"/>
            <w:lang w:val="kk-KZ"/>
          </w:rPr>
          <w:t>вольт</w:t>
        </w:r>
      </w:hyperlink>
      <w:r w:rsidRPr="00565A9D">
        <w:rPr>
          <w:sz w:val="28"/>
          <w:szCs w:val="28"/>
          <w:lang w:val="kk-KZ"/>
        </w:rPr>
        <w:t xml:space="preserve"> + (</w:t>
      </w:r>
      <w:hyperlink r:id="rId331" w:tooltip="Греческий язык" w:history="1">
        <w:r w:rsidRPr="00565A9D">
          <w:rPr>
            <w:rStyle w:val="a9"/>
            <w:rFonts w:eastAsiaTheme="majorEastAsia"/>
            <w:sz w:val="28"/>
            <w:szCs w:val="28"/>
            <w:lang w:val="kk-KZ"/>
          </w:rPr>
          <w:t>греч.</w:t>
        </w:r>
      </w:hyperlink>
      <w:r w:rsidRPr="00565A9D">
        <w:rPr>
          <w:sz w:val="28"/>
          <w:szCs w:val="28"/>
          <w:lang w:val="kk-KZ"/>
        </w:rPr>
        <w:t xml:space="preserve"> ) </w:t>
      </w:r>
      <w:r w:rsidRPr="00565A9D">
        <w:rPr>
          <w:i/>
          <w:iCs/>
          <w:sz w:val="28"/>
          <w:szCs w:val="28"/>
        </w:rPr>
        <w:t>μετρεω</w:t>
      </w:r>
      <w:r w:rsidRPr="00565A9D">
        <w:rPr>
          <w:sz w:val="28"/>
          <w:szCs w:val="28"/>
          <w:lang w:val="kk-KZ"/>
        </w:rPr>
        <w:t xml:space="preserve"> өлшеймін) — электр тізбектегі  ЭҚК немесе кернеуді өлшеуге (анықтауға) арналған  өлшеуіш аспап. Тізбекте жүктемеге немесе электр энергия көзіне параллель жалғананды. Идеалды вольметр шектеусіз үлкен ішкі кедергілі  болуы тиіс. Сондықтанда, вольтметрдің  ішкі кедергісі неғұрлым көп болса, соғұрлым аспаптың әсері де өлшенетін обьектіге әсері төмен және өлшеу дәлдігі де ұлғая түседі.  Аз мөлшерлі кернеулер вольтметрлерді тікелей жалғау арқылы өлшенеді де, ал үлкен кернеулер қосымша кедергінің көмегімен өлшенеді. Қосымша кедергі ретінде вольметрге тіркес жалғанатын резистордың кедергісі пайдаланылады.</w:t>
      </w:r>
    </w:p>
    <w:p w:rsidR="00CE30F4" w:rsidRPr="00565A9D" w:rsidRDefault="00CE30F4" w:rsidP="00CE30F4">
      <w:pPr>
        <w:pStyle w:val="a7"/>
        <w:spacing w:before="0" w:beforeAutospacing="0" w:after="0" w:afterAutospacing="0"/>
        <w:ind w:firstLine="708"/>
        <w:jc w:val="both"/>
        <w:rPr>
          <w:sz w:val="28"/>
          <w:szCs w:val="28"/>
          <w:lang w:val="kk-KZ"/>
        </w:rPr>
      </w:pPr>
      <w:r w:rsidRPr="00565A9D">
        <w:rPr>
          <w:sz w:val="28"/>
          <w:szCs w:val="28"/>
          <w:lang w:val="kk-KZ"/>
        </w:rPr>
        <w:t>Вольтметрлер кернеуі өлшенетін элементке немесе тізбекке параллель жалғанатындықтан, олармен жүретін тоқ тізбектің тоғына әсер етпейтіндей аз болуы керек. Осы себепті вольтметрдің ішкі кедергісі өте үлкен етіп жасалады. Бұл вольтметрдің тұтынатын қуатына да әсер етеді: кедергісі өскен сайын вольтметрдің тоғы азаятындықтан, оның қуаты да азаяды.</w:t>
      </w:r>
    </w:p>
    <w:p w:rsidR="00CE30F4" w:rsidRPr="00565A9D" w:rsidRDefault="00CE30F4" w:rsidP="00CE30F4">
      <w:pPr>
        <w:pStyle w:val="1"/>
        <w:rPr>
          <w:rFonts w:ascii="Times New Roman" w:hAnsi="Times New Roman"/>
          <w:sz w:val="28"/>
          <w:szCs w:val="28"/>
          <w:lang w:val="kk-KZ"/>
        </w:rPr>
      </w:pPr>
    </w:p>
    <w:p w:rsidR="00EA0802" w:rsidRPr="00285EF8" w:rsidRDefault="00EA0802" w:rsidP="00CE30F4">
      <w:pPr>
        <w:spacing w:after="0" w:line="240" w:lineRule="auto"/>
        <w:jc w:val="center"/>
        <w:rPr>
          <w:rFonts w:ascii="Times New Roman" w:hAnsi="Times New Roman" w:cs="Times New Roman"/>
          <w:b/>
          <w:sz w:val="28"/>
          <w:szCs w:val="28"/>
          <w:lang w:val="kk-KZ"/>
        </w:rPr>
      </w:pPr>
    </w:p>
    <w:p w:rsidR="00EA0802" w:rsidRPr="00285EF8" w:rsidRDefault="00EA0802" w:rsidP="00CE30F4">
      <w:pPr>
        <w:spacing w:after="0" w:line="240" w:lineRule="auto"/>
        <w:jc w:val="center"/>
        <w:rPr>
          <w:rFonts w:ascii="Times New Roman" w:hAnsi="Times New Roman" w:cs="Times New Roman"/>
          <w:b/>
          <w:sz w:val="28"/>
          <w:szCs w:val="28"/>
          <w:lang w:val="kk-KZ"/>
        </w:rPr>
      </w:pPr>
    </w:p>
    <w:p w:rsidR="00CE30F4" w:rsidRPr="00565A9D" w:rsidRDefault="00CE30F4" w:rsidP="00CE30F4">
      <w:pPr>
        <w:spacing w:after="0" w:line="240" w:lineRule="auto"/>
        <w:jc w:val="center"/>
        <w:rPr>
          <w:rFonts w:ascii="Times New Roman" w:hAnsi="Times New Roman" w:cs="Times New Roman"/>
          <w:b/>
          <w:sz w:val="28"/>
          <w:szCs w:val="28"/>
        </w:rPr>
      </w:pPr>
      <w:r w:rsidRPr="00565A9D">
        <w:rPr>
          <w:rFonts w:ascii="Times New Roman" w:hAnsi="Times New Roman" w:cs="Times New Roman"/>
          <w:b/>
          <w:sz w:val="28"/>
          <w:szCs w:val="28"/>
        </w:rPr>
        <w:lastRenderedPageBreak/>
        <w:t>Ваттметр</w:t>
      </w:r>
    </w:p>
    <w:p w:rsidR="00CE30F4" w:rsidRPr="00565A9D" w:rsidRDefault="00CE30F4" w:rsidP="00CE30F4">
      <w:pPr>
        <w:spacing w:after="0" w:line="240" w:lineRule="auto"/>
        <w:jc w:val="center"/>
        <w:rPr>
          <w:rFonts w:ascii="Times New Roman" w:hAnsi="Times New Roman" w:cs="Times New Roman"/>
          <w:b/>
          <w:sz w:val="28"/>
          <w:szCs w:val="28"/>
        </w:rPr>
      </w:pPr>
    </w:p>
    <w:p w:rsidR="00CE30F4" w:rsidRPr="00565A9D" w:rsidRDefault="00CE30F4" w:rsidP="00CE30F4">
      <w:pPr>
        <w:spacing w:after="0" w:line="240" w:lineRule="auto"/>
        <w:rPr>
          <w:rFonts w:ascii="Times New Roman" w:hAnsi="Times New Roman" w:cs="Times New Roman"/>
          <w:sz w:val="28"/>
          <w:szCs w:val="28"/>
        </w:rPr>
      </w:pPr>
      <w:r w:rsidRPr="00565A9D">
        <w:rPr>
          <w:rFonts w:ascii="Times New Roman" w:hAnsi="Times New Roman" w:cs="Times New Roman"/>
          <w:noProof/>
          <w:sz w:val="28"/>
          <w:szCs w:val="28"/>
        </w:rPr>
        <w:drawing>
          <wp:inline distT="0" distB="0" distL="0" distR="0">
            <wp:extent cx="3067050" cy="1809750"/>
            <wp:effectExtent l="19050" t="0" r="0" b="0"/>
            <wp:docPr id="4" name="Рисунок 1" descr="C:\Users\user\Desktop\мастер класс электрики 2015 ж\Ашык сабак 2014-2015 Жумагереева А.С\картинки к открытому уроку\ваттметр схема вкл.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мастер класс электрики 2015 ж\Ашык сабак 2014-2015 Жумагереева А.С\картинки к открытому уроку\ваттметр схема вкл.gif"/>
                    <pic:cNvPicPr>
                      <a:picLocks noChangeAspect="1" noChangeArrowheads="1"/>
                    </pic:cNvPicPr>
                  </pic:nvPicPr>
                  <pic:blipFill>
                    <a:blip r:embed="rId332"/>
                    <a:srcRect/>
                    <a:stretch>
                      <a:fillRect/>
                    </a:stretch>
                  </pic:blipFill>
                  <pic:spPr bwMode="auto">
                    <a:xfrm>
                      <a:off x="0" y="0"/>
                      <a:ext cx="3067050" cy="1809750"/>
                    </a:xfrm>
                    <a:prstGeom prst="rect">
                      <a:avLst/>
                    </a:prstGeom>
                    <a:noFill/>
                    <a:ln w="9525">
                      <a:noFill/>
                      <a:miter lim="800000"/>
                      <a:headEnd/>
                      <a:tailEnd/>
                    </a:ln>
                  </pic:spPr>
                </pic:pic>
              </a:graphicData>
            </a:graphic>
          </wp:inline>
        </w:drawing>
      </w:r>
      <w:r w:rsidRPr="00565A9D">
        <w:rPr>
          <w:rFonts w:ascii="Times New Roman" w:hAnsi="Times New Roman" w:cs="Times New Roman"/>
          <w:noProof/>
          <w:sz w:val="28"/>
          <w:szCs w:val="28"/>
        </w:rPr>
        <w:drawing>
          <wp:inline distT="0" distB="0" distL="0" distR="0">
            <wp:extent cx="2514600" cy="2075192"/>
            <wp:effectExtent l="19050" t="0" r="0" b="0"/>
            <wp:docPr id="5" name="Рисунок 2" descr="C:\Users\user\Desktop\мастер класс электрики 2015 ж\Ашык сабак 2014-2015 Жумагереева А.С\картинки к открытому уроку\ваттметр.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мастер класс электрики 2015 ж\Ашык сабак 2014-2015 Жумагереева А.С\картинки к открытому уроку\ваттметр.jpeg"/>
                    <pic:cNvPicPr>
                      <a:picLocks noChangeAspect="1" noChangeArrowheads="1"/>
                    </pic:cNvPicPr>
                  </pic:nvPicPr>
                  <pic:blipFill>
                    <a:blip r:embed="rId333"/>
                    <a:srcRect/>
                    <a:stretch>
                      <a:fillRect/>
                    </a:stretch>
                  </pic:blipFill>
                  <pic:spPr bwMode="auto">
                    <a:xfrm>
                      <a:off x="0" y="0"/>
                      <a:ext cx="2514600" cy="2075192"/>
                    </a:xfrm>
                    <a:prstGeom prst="rect">
                      <a:avLst/>
                    </a:prstGeom>
                    <a:noFill/>
                    <a:ln w="9525">
                      <a:noFill/>
                      <a:miter lim="800000"/>
                      <a:headEnd/>
                      <a:tailEnd/>
                    </a:ln>
                  </pic:spPr>
                </pic:pic>
              </a:graphicData>
            </a:graphic>
          </wp:inline>
        </w:drawing>
      </w:r>
    </w:p>
    <w:p w:rsidR="008D2656" w:rsidRPr="00565A9D" w:rsidRDefault="008D2656" w:rsidP="00CE30F4">
      <w:pPr>
        <w:spacing w:after="0" w:line="240" w:lineRule="auto"/>
        <w:rPr>
          <w:rFonts w:ascii="Times New Roman" w:hAnsi="Times New Roman" w:cs="Times New Roman"/>
          <w:sz w:val="28"/>
          <w:szCs w:val="28"/>
        </w:rPr>
      </w:pPr>
    </w:p>
    <w:p w:rsidR="00CE30F4" w:rsidRDefault="00CE30F4" w:rsidP="00CE30F4">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Тұрақты және айнымалы тоқ тізбектерінде қуатты, әдетте, электродинамикалық </w:t>
      </w:r>
      <w:r w:rsidRPr="00565A9D">
        <w:rPr>
          <w:rFonts w:ascii="Times New Roman" w:hAnsi="Times New Roman" w:cs="Times New Roman"/>
          <w:b/>
          <w:sz w:val="28"/>
          <w:szCs w:val="28"/>
          <w:lang w:val="kk-KZ"/>
        </w:rPr>
        <w:t xml:space="preserve">ваттметрмен </w:t>
      </w:r>
      <w:r w:rsidRPr="00565A9D">
        <w:rPr>
          <w:rFonts w:ascii="Times New Roman" w:hAnsi="Times New Roman" w:cs="Times New Roman"/>
          <w:sz w:val="28"/>
          <w:szCs w:val="28"/>
          <w:lang w:val="kk-KZ"/>
        </w:rPr>
        <w:t xml:space="preserve">өлшейді. Ваттметрдің тоқтық орамасы онымен қуаты өлшенетін элементтің тоғы жүретіндей етіп тіркес жалғанады да, кернеулік орамасы элементтің кернеуіне жалғанады. Қуаты өлшенетін элементтің кернеуі мен тоғының шамасына байланысты ваттметрдің кернеулік және тоқтық орамаларының өлшеу аралықтары реттеліп отырады. Кернеуі және тоғы үлкен айнымалы тоқ тізбектерінде ваттметрлер өлшеуіштік трансформаторлар арқылы жалғанады. Үш фазалы тізбектерде активті қуат бір, екі немесе үш ваттметрмен өлшенеді. Үш фазалы тізбектерде реактивті қуат ваттметрлермен немесе әдейі жасалған аспаптармен (варметрлермен) өлшенеді. Реактивті қуатты ваттметрмен өлшеу үшін оны кернеуі мен тоғының фазалық ығысуы </w:t>
      </w:r>
      <m:oMath>
        <m:func>
          <m:funcPr>
            <m:ctrlPr>
              <w:rPr>
                <w:rFonts w:ascii="Cambria Math" w:hAnsi="Times New Roman" w:cs="Times New Roman"/>
                <w:i/>
                <w:sz w:val="28"/>
                <w:szCs w:val="28"/>
                <w:lang w:val="kk-KZ"/>
              </w:rPr>
            </m:ctrlPr>
          </m:funcPr>
          <m:fName>
            <m:r>
              <m:rPr>
                <m:sty m:val="p"/>
              </m:rPr>
              <w:rPr>
                <w:rFonts w:ascii="Cambria Math" w:hAnsi="Times New Roman" w:cs="Times New Roman"/>
                <w:sz w:val="28"/>
                <w:szCs w:val="28"/>
                <w:lang w:val="kk-KZ"/>
              </w:rPr>
              <m:t>sin</m:t>
            </m:r>
          </m:fName>
          <m:e>
            <m:r>
              <w:rPr>
                <w:rFonts w:ascii="Cambria Math" w:hAnsi="Cambria Math" w:cs="Times New Roman"/>
                <w:sz w:val="28"/>
                <w:szCs w:val="28"/>
                <w:lang w:val="kk-KZ"/>
              </w:rPr>
              <m:t>φ</m:t>
            </m:r>
            <m:r>
              <w:rPr>
                <w:rFonts w:ascii="Cambria Math" w:hAnsi="Times New Roman" w:cs="Times New Roman"/>
                <w:sz w:val="28"/>
                <w:szCs w:val="28"/>
                <w:lang w:val="kk-KZ"/>
              </w:rPr>
              <m:t xml:space="preserve">= </m:t>
            </m:r>
            <m:func>
              <m:funcPr>
                <m:ctrlPr>
                  <w:rPr>
                    <w:rFonts w:ascii="Cambria Math" w:hAnsi="Times New Roman" w:cs="Times New Roman"/>
                    <w:i/>
                    <w:sz w:val="28"/>
                    <w:szCs w:val="28"/>
                    <w:lang w:val="en-US"/>
                  </w:rPr>
                </m:ctrlPr>
              </m:funcPr>
              <m:fName>
                <m:r>
                  <m:rPr>
                    <m:sty m:val="p"/>
                  </m:rPr>
                  <w:rPr>
                    <w:rFonts w:ascii="Cambria Math" w:hAnsi="Times New Roman" w:cs="Times New Roman"/>
                    <w:sz w:val="28"/>
                    <w:szCs w:val="28"/>
                    <w:lang w:val="kk-KZ"/>
                  </w:rPr>
                  <m:t>cos</m:t>
                </m:r>
              </m:fName>
              <m:e>
                <m:r>
                  <w:rPr>
                    <w:rFonts w:ascii="Cambria Math" w:hAnsi="Times New Roman" w:cs="Times New Roman"/>
                    <w:sz w:val="28"/>
                    <w:szCs w:val="28"/>
                    <w:lang w:val="kk-KZ"/>
                  </w:rPr>
                  <m:t>(</m:t>
                </m:r>
                <m:f>
                  <m:fPr>
                    <m:ctrlPr>
                      <w:rPr>
                        <w:rFonts w:ascii="Cambria Math" w:hAnsi="Times New Roman" w:cs="Times New Roman"/>
                        <w:i/>
                        <w:sz w:val="28"/>
                        <w:szCs w:val="28"/>
                        <w:lang w:val="en-US"/>
                      </w:rPr>
                    </m:ctrlPr>
                  </m:fPr>
                  <m:num>
                    <m:r>
                      <w:rPr>
                        <w:rFonts w:ascii="Cambria Math" w:hAnsi="Cambria Math" w:cs="Times New Roman"/>
                        <w:sz w:val="28"/>
                        <w:szCs w:val="28"/>
                        <w:lang w:val="kk-KZ"/>
                      </w:rPr>
                      <m:t>π</m:t>
                    </m:r>
                  </m:num>
                  <m:den>
                    <m:r>
                      <w:rPr>
                        <w:rFonts w:ascii="Cambria Math" w:hAnsi="Times New Roman" w:cs="Times New Roman"/>
                        <w:sz w:val="28"/>
                        <w:szCs w:val="28"/>
                        <w:lang w:val="kk-KZ"/>
                      </w:rPr>
                      <m:t>2</m:t>
                    </m:r>
                  </m:den>
                </m:f>
              </m:e>
            </m:func>
          </m:e>
        </m:func>
        <m:r>
          <w:rPr>
            <w:rFonts w:ascii="Times New Roman" w:hAnsi="Times New Roman" w:cs="Times New Roman"/>
            <w:sz w:val="28"/>
            <w:szCs w:val="28"/>
            <w:lang w:val="kk-KZ"/>
          </w:rPr>
          <m:t>-</m:t>
        </m:r>
        <m:r>
          <w:rPr>
            <w:rFonts w:ascii="Cambria Math" w:hAnsi="Cambria Math" w:cs="Times New Roman"/>
            <w:sz w:val="28"/>
            <w:szCs w:val="28"/>
            <w:lang w:val="kk-KZ"/>
          </w:rPr>
          <m:t>φ</m:t>
        </m:r>
        <m:r>
          <w:rPr>
            <w:rFonts w:ascii="Cambria Math" w:hAnsi="Times New Roman" w:cs="Times New Roman"/>
            <w:sz w:val="28"/>
            <w:szCs w:val="28"/>
            <w:lang w:val="kk-KZ"/>
          </w:rPr>
          <m:t>)</m:t>
        </m:r>
      </m:oMath>
      <w:r w:rsidRPr="00565A9D">
        <w:rPr>
          <w:rFonts w:ascii="Times New Roman" w:hAnsi="Times New Roman" w:cs="Times New Roman"/>
          <w:sz w:val="28"/>
          <w:szCs w:val="28"/>
          <w:lang w:val="kk-KZ"/>
        </w:rPr>
        <w:t xml:space="preserve"> шартын қанағаттандыратындай етіп жалғау керек.</w:t>
      </w:r>
    </w:p>
    <w:p w:rsidR="00A3632F" w:rsidRDefault="00A3632F" w:rsidP="00CE30F4">
      <w:pPr>
        <w:spacing w:after="0" w:line="240" w:lineRule="auto"/>
        <w:jc w:val="both"/>
        <w:rPr>
          <w:rFonts w:ascii="Times New Roman" w:hAnsi="Times New Roman" w:cs="Times New Roman"/>
          <w:sz w:val="28"/>
          <w:szCs w:val="28"/>
          <w:lang w:val="kk-KZ"/>
        </w:rPr>
      </w:pPr>
    </w:p>
    <w:p w:rsidR="00A3632F" w:rsidRPr="00A3632F" w:rsidRDefault="00A3632F" w:rsidP="00CE30F4">
      <w:pPr>
        <w:spacing w:after="0" w:line="240" w:lineRule="auto"/>
        <w:jc w:val="both"/>
        <w:rPr>
          <w:rFonts w:ascii="Times New Roman" w:hAnsi="Times New Roman" w:cs="Times New Roman"/>
          <w:b/>
          <w:sz w:val="28"/>
          <w:szCs w:val="28"/>
          <w:lang w:val="kk-KZ"/>
        </w:rPr>
      </w:pPr>
      <w:r w:rsidRPr="00A3632F">
        <w:rPr>
          <w:rFonts w:ascii="Times New Roman" w:hAnsi="Times New Roman" w:cs="Times New Roman"/>
          <w:b/>
          <w:sz w:val="28"/>
          <w:szCs w:val="28"/>
          <w:lang w:val="kk-KZ"/>
        </w:rPr>
        <w:t>Бақылау сұрақтары</w:t>
      </w:r>
    </w:p>
    <w:p w:rsidR="00A3632F" w:rsidRPr="00565A9D" w:rsidRDefault="00A3632F" w:rsidP="00A3632F">
      <w:pPr>
        <w:pStyle w:val="a5"/>
        <w:numPr>
          <w:ilvl w:val="0"/>
          <w:numId w:val="45"/>
        </w:numPr>
        <w:spacing w:after="0" w:line="240" w:lineRule="auto"/>
        <w:jc w:val="both"/>
        <w:rPr>
          <w:rFonts w:ascii="Times New Roman" w:hAnsi="Times New Roman"/>
          <w:noProof/>
          <w:sz w:val="28"/>
          <w:szCs w:val="28"/>
          <w:lang w:val="kk-KZ"/>
        </w:rPr>
      </w:pPr>
      <w:r w:rsidRPr="00565A9D">
        <w:rPr>
          <w:rFonts w:ascii="Times New Roman" w:hAnsi="Times New Roman"/>
          <w:noProof/>
          <w:sz w:val="28"/>
          <w:szCs w:val="28"/>
          <w:lang w:val="kk-KZ"/>
        </w:rPr>
        <w:t>Тікелей өлшеуге арналған а</w:t>
      </w:r>
      <w:r>
        <w:rPr>
          <w:rFonts w:ascii="Times New Roman" w:hAnsi="Times New Roman"/>
          <w:noProof/>
          <w:sz w:val="28"/>
          <w:szCs w:val="28"/>
          <w:lang w:val="kk-KZ"/>
        </w:rPr>
        <w:t>спаптардың өлшеуіш механизмдері</w:t>
      </w:r>
      <w:r w:rsidRPr="00565A9D">
        <w:rPr>
          <w:rFonts w:ascii="Times New Roman" w:hAnsi="Times New Roman"/>
          <w:noProof/>
          <w:sz w:val="28"/>
          <w:szCs w:val="28"/>
          <w:lang w:val="kk-KZ"/>
        </w:rPr>
        <w:t xml:space="preserve"> </w:t>
      </w:r>
      <w:r>
        <w:rPr>
          <w:rFonts w:ascii="Times New Roman" w:hAnsi="Times New Roman"/>
          <w:noProof/>
          <w:sz w:val="28"/>
          <w:szCs w:val="28"/>
          <w:lang w:val="kk-KZ"/>
        </w:rPr>
        <w:t>туралы түсіндіріңіз.</w:t>
      </w:r>
    </w:p>
    <w:p w:rsidR="00A3632F" w:rsidRPr="00565A9D" w:rsidRDefault="00A3632F" w:rsidP="00A3632F">
      <w:pPr>
        <w:pStyle w:val="a5"/>
        <w:numPr>
          <w:ilvl w:val="0"/>
          <w:numId w:val="45"/>
        </w:numPr>
        <w:spacing w:after="0" w:line="240" w:lineRule="auto"/>
        <w:jc w:val="both"/>
        <w:rPr>
          <w:rFonts w:ascii="Times New Roman" w:hAnsi="Times New Roman"/>
          <w:noProof/>
          <w:sz w:val="28"/>
          <w:szCs w:val="28"/>
          <w:lang w:val="kk-KZ"/>
        </w:rPr>
      </w:pPr>
      <w:r w:rsidRPr="00565A9D">
        <w:rPr>
          <w:rFonts w:ascii="Times New Roman" w:hAnsi="Times New Roman"/>
          <w:noProof/>
          <w:sz w:val="28"/>
          <w:szCs w:val="28"/>
          <w:lang w:val="kk-KZ"/>
        </w:rPr>
        <w:t>Ток күшін және кернеуді тік</w:t>
      </w:r>
      <w:r>
        <w:rPr>
          <w:rFonts w:ascii="Times New Roman" w:hAnsi="Times New Roman"/>
          <w:noProof/>
          <w:sz w:val="28"/>
          <w:szCs w:val="28"/>
          <w:lang w:val="kk-KZ"/>
        </w:rPr>
        <w:t>елей өлшеуге арналған аспаптар туралы айтыңыз.</w:t>
      </w:r>
    </w:p>
    <w:p w:rsidR="00A3632F" w:rsidRPr="00565A9D" w:rsidRDefault="00A3632F" w:rsidP="00CE30F4">
      <w:pPr>
        <w:spacing w:after="0" w:line="240" w:lineRule="auto"/>
        <w:jc w:val="both"/>
        <w:rPr>
          <w:rFonts w:ascii="Times New Roman" w:hAnsi="Times New Roman" w:cs="Times New Roman"/>
          <w:sz w:val="28"/>
          <w:szCs w:val="28"/>
          <w:lang w:val="kk-KZ"/>
        </w:rPr>
      </w:pPr>
    </w:p>
    <w:p w:rsidR="00F70037" w:rsidRPr="00565A9D" w:rsidRDefault="00F70037" w:rsidP="00F70037">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t>№9 Дәріс</w:t>
      </w:r>
    </w:p>
    <w:p w:rsidR="00F70037" w:rsidRPr="00565A9D" w:rsidRDefault="00F70037" w:rsidP="00F70037">
      <w:pPr>
        <w:pStyle w:val="a5"/>
        <w:spacing w:after="0" w:line="240" w:lineRule="auto"/>
        <w:ind w:left="1211" w:hanging="1211"/>
        <w:jc w:val="center"/>
        <w:rPr>
          <w:rFonts w:ascii="Times New Roman" w:hAnsi="Times New Roman"/>
          <w:b/>
          <w:sz w:val="28"/>
          <w:szCs w:val="28"/>
          <w:lang w:val="kk-KZ"/>
        </w:rPr>
      </w:pPr>
    </w:p>
    <w:p w:rsidR="00F70037" w:rsidRPr="00565A9D" w:rsidRDefault="00F70037" w:rsidP="00F70037">
      <w:pPr>
        <w:pStyle w:val="a5"/>
        <w:spacing w:after="0" w:line="240" w:lineRule="auto"/>
        <w:ind w:left="1211" w:hanging="1211"/>
        <w:jc w:val="center"/>
        <w:rPr>
          <w:rFonts w:ascii="Times New Roman" w:hAnsi="Times New Roman"/>
          <w:b/>
          <w:noProof/>
          <w:sz w:val="28"/>
          <w:szCs w:val="28"/>
          <w:lang w:val="kk-KZ"/>
        </w:rPr>
      </w:pPr>
      <w:r w:rsidRPr="00565A9D">
        <w:rPr>
          <w:rFonts w:ascii="Times New Roman" w:hAnsi="Times New Roman"/>
          <w:b/>
          <w:sz w:val="28"/>
          <w:szCs w:val="28"/>
          <w:lang w:val="kk-KZ"/>
        </w:rPr>
        <w:t xml:space="preserve">Тақырып. </w:t>
      </w:r>
      <w:r w:rsidRPr="00565A9D">
        <w:rPr>
          <w:rFonts w:ascii="Times New Roman" w:hAnsi="Times New Roman"/>
          <w:b/>
          <w:noProof/>
          <w:sz w:val="28"/>
          <w:szCs w:val="28"/>
          <w:lang w:val="kk-KZ"/>
        </w:rPr>
        <w:t>Ток күшін және кернеуді өлшеуге арналған аспаптар</w:t>
      </w:r>
    </w:p>
    <w:p w:rsidR="00F70037" w:rsidRPr="00565A9D" w:rsidRDefault="00F70037" w:rsidP="00F70037">
      <w:pPr>
        <w:pStyle w:val="a5"/>
        <w:spacing w:after="0" w:line="240" w:lineRule="auto"/>
        <w:ind w:left="1211" w:hanging="1211"/>
        <w:jc w:val="center"/>
        <w:rPr>
          <w:rFonts w:ascii="Times New Roman" w:hAnsi="Times New Roman"/>
          <w:b/>
          <w:sz w:val="28"/>
          <w:szCs w:val="28"/>
          <w:lang w:val="kk-KZ"/>
        </w:rPr>
      </w:pPr>
    </w:p>
    <w:p w:rsidR="00F70037" w:rsidRPr="00565A9D" w:rsidRDefault="00F70037" w:rsidP="00F70037">
      <w:pPr>
        <w:pStyle w:val="a5"/>
        <w:numPr>
          <w:ilvl w:val="0"/>
          <w:numId w:val="19"/>
        </w:numPr>
        <w:spacing w:after="0" w:line="240" w:lineRule="auto"/>
        <w:jc w:val="both"/>
        <w:rPr>
          <w:rFonts w:ascii="Times New Roman" w:hAnsi="Times New Roman"/>
          <w:sz w:val="28"/>
          <w:szCs w:val="28"/>
          <w:lang w:val="kk-KZ"/>
        </w:rPr>
      </w:pPr>
      <w:r w:rsidRPr="00565A9D">
        <w:rPr>
          <w:rFonts w:ascii="Times New Roman" w:hAnsi="Times New Roman"/>
          <w:noProof/>
          <w:sz w:val="28"/>
          <w:szCs w:val="28"/>
          <w:lang w:val="kk-KZ"/>
        </w:rPr>
        <w:t xml:space="preserve">Ток күшін және кернеуді өлшеу үшін салыстыру аспаптары. </w:t>
      </w:r>
    </w:p>
    <w:p w:rsidR="00F70037" w:rsidRPr="00565A9D" w:rsidRDefault="00F70037" w:rsidP="00F70037">
      <w:pPr>
        <w:pStyle w:val="a5"/>
        <w:numPr>
          <w:ilvl w:val="0"/>
          <w:numId w:val="19"/>
        </w:numPr>
        <w:spacing w:after="0" w:line="240" w:lineRule="auto"/>
        <w:jc w:val="both"/>
        <w:rPr>
          <w:rFonts w:ascii="Times New Roman" w:hAnsi="Times New Roman"/>
          <w:sz w:val="28"/>
          <w:szCs w:val="28"/>
          <w:lang w:val="kk-KZ"/>
        </w:rPr>
      </w:pPr>
      <w:r w:rsidRPr="00565A9D">
        <w:rPr>
          <w:rFonts w:ascii="Times New Roman" w:hAnsi="Times New Roman"/>
          <w:noProof/>
          <w:sz w:val="28"/>
          <w:szCs w:val="28"/>
          <w:lang w:val="kk-KZ"/>
        </w:rPr>
        <w:t xml:space="preserve">Өлшеуіш трансформаторлар. </w:t>
      </w:r>
    </w:p>
    <w:p w:rsidR="00F70037" w:rsidRPr="00565A9D" w:rsidRDefault="00F70037" w:rsidP="00F70037">
      <w:pPr>
        <w:pStyle w:val="a5"/>
        <w:numPr>
          <w:ilvl w:val="0"/>
          <w:numId w:val="19"/>
        </w:numPr>
        <w:spacing w:after="0" w:line="240" w:lineRule="auto"/>
        <w:jc w:val="both"/>
        <w:rPr>
          <w:rFonts w:ascii="Times New Roman" w:hAnsi="Times New Roman"/>
          <w:sz w:val="28"/>
          <w:szCs w:val="28"/>
          <w:lang w:val="kk-KZ"/>
        </w:rPr>
      </w:pPr>
      <w:r w:rsidRPr="00565A9D">
        <w:rPr>
          <w:rFonts w:ascii="Times New Roman" w:hAnsi="Times New Roman"/>
          <w:noProof/>
          <w:sz w:val="28"/>
          <w:szCs w:val="28"/>
          <w:lang w:val="kk-KZ"/>
        </w:rPr>
        <w:t>Электр қуатын және энергиясын өлшеу.</w:t>
      </w:r>
    </w:p>
    <w:p w:rsidR="00F70037" w:rsidRPr="00565A9D" w:rsidRDefault="00F70037" w:rsidP="00F70037">
      <w:pPr>
        <w:pStyle w:val="a5"/>
        <w:spacing w:after="0" w:line="240" w:lineRule="auto"/>
        <w:ind w:left="1211" w:hanging="1211"/>
        <w:jc w:val="center"/>
        <w:rPr>
          <w:rFonts w:ascii="Times New Roman" w:hAnsi="Times New Roman"/>
          <w:b/>
          <w:sz w:val="28"/>
          <w:szCs w:val="28"/>
          <w:lang w:val="kk-KZ"/>
        </w:rPr>
      </w:pPr>
    </w:p>
    <w:p w:rsidR="00E11B5C" w:rsidRPr="00565A9D" w:rsidRDefault="00E11B5C" w:rsidP="00511C2C">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b/>
          <w:noProof/>
          <w:sz w:val="28"/>
          <w:szCs w:val="28"/>
          <w:lang w:val="kk-KZ"/>
        </w:rPr>
        <w:t xml:space="preserve">Ток көздері. </w:t>
      </w:r>
      <w:r w:rsidRPr="00565A9D">
        <w:rPr>
          <w:rFonts w:ascii="Times New Roman" w:hAnsi="Times New Roman" w:cs="Times New Roman"/>
          <w:noProof/>
          <w:spacing w:val="5"/>
          <w:sz w:val="28"/>
          <w:szCs w:val="28"/>
          <w:lang w:val="kk-KZ"/>
        </w:rPr>
        <w:t xml:space="preserve">Ток көзінің ролі өткізгіштерде </w:t>
      </w:r>
      <w:r w:rsidRPr="00565A9D">
        <w:rPr>
          <w:rFonts w:ascii="Times New Roman" w:hAnsi="Times New Roman" w:cs="Times New Roman"/>
          <w:noProof/>
          <w:spacing w:val="7"/>
          <w:sz w:val="28"/>
          <w:szCs w:val="28"/>
          <w:lang w:val="kk-KZ"/>
        </w:rPr>
        <w:t xml:space="preserve">электр өрісін тудыру және оның болып тұруын қамтамасыз ету </w:t>
      </w:r>
      <w:r w:rsidRPr="00565A9D">
        <w:rPr>
          <w:rFonts w:ascii="Times New Roman" w:hAnsi="Times New Roman" w:cs="Times New Roman"/>
          <w:noProof/>
          <w:sz w:val="28"/>
          <w:szCs w:val="28"/>
          <w:lang w:val="kk-KZ"/>
        </w:rPr>
        <w:t>болып табылады, оның әсерінен зарядталған бөлшектер орын ауыс</w:t>
      </w:r>
      <w:r w:rsidRPr="00565A9D">
        <w:rPr>
          <w:rFonts w:ascii="Times New Roman" w:hAnsi="Times New Roman" w:cs="Times New Roman"/>
          <w:noProof/>
          <w:spacing w:val="2"/>
          <w:sz w:val="28"/>
          <w:szCs w:val="28"/>
          <w:lang w:val="kk-KZ"/>
        </w:rPr>
        <w:t>тырады, яғни электр тогы жүреді.</w:t>
      </w:r>
    </w:p>
    <w:p w:rsidR="00E11B5C" w:rsidRPr="00565A9D" w:rsidRDefault="00E11B5C" w:rsidP="00E11B5C">
      <w:pPr>
        <w:spacing w:after="0" w:line="240" w:lineRule="auto"/>
        <w:jc w:val="both"/>
        <w:rPr>
          <w:rFonts w:ascii="Times New Roman" w:hAnsi="Times New Roman" w:cs="Times New Roman"/>
          <w:noProof/>
          <w:spacing w:val="6"/>
          <w:sz w:val="28"/>
          <w:szCs w:val="28"/>
          <w:lang w:val="kk-KZ"/>
        </w:rPr>
      </w:pPr>
      <w:r w:rsidRPr="00565A9D">
        <w:rPr>
          <w:rFonts w:ascii="Times New Roman" w:hAnsi="Times New Roman" w:cs="Times New Roman"/>
          <w:noProof/>
          <w:spacing w:val="7"/>
          <w:sz w:val="28"/>
          <w:szCs w:val="28"/>
          <w:lang w:val="kk-KZ"/>
        </w:rPr>
        <w:lastRenderedPageBreak/>
        <w:t xml:space="preserve"> </w:t>
      </w:r>
      <w:r w:rsidRPr="00565A9D">
        <w:rPr>
          <w:rFonts w:ascii="Times New Roman" w:hAnsi="Times New Roman" w:cs="Times New Roman"/>
          <w:noProof/>
          <w:spacing w:val="7"/>
          <w:sz w:val="28"/>
          <w:szCs w:val="28"/>
          <w:lang w:val="kk-KZ"/>
        </w:rPr>
        <w:tab/>
        <w:t xml:space="preserve">Студенттерге ең жалпы түрде ток көзінде болатын  процестер    </w:t>
      </w:r>
      <w:r w:rsidRPr="00565A9D">
        <w:rPr>
          <w:rFonts w:ascii="Times New Roman" w:hAnsi="Times New Roman" w:cs="Times New Roman"/>
          <w:noProof/>
          <w:spacing w:val="5"/>
          <w:sz w:val="28"/>
          <w:szCs w:val="28"/>
          <w:lang w:val="kk-KZ"/>
        </w:rPr>
        <w:t>жайында түсінік беру әбден мүмкін, сонда ғана оның ролі айқыны</w:t>
      </w:r>
      <w:r w:rsidRPr="00565A9D">
        <w:rPr>
          <w:rFonts w:ascii="Times New Roman" w:hAnsi="Times New Roman" w:cs="Times New Roman"/>
          <w:noProof/>
          <w:spacing w:val="7"/>
          <w:sz w:val="28"/>
          <w:szCs w:val="28"/>
          <w:lang w:val="kk-KZ"/>
        </w:rPr>
        <w:t xml:space="preserve">рақ бола түседі. Кез- келген ток көзінде араларында тарту күштері </w:t>
      </w:r>
      <w:r w:rsidRPr="00565A9D">
        <w:rPr>
          <w:rFonts w:ascii="Times New Roman" w:hAnsi="Times New Roman" w:cs="Times New Roman"/>
          <w:noProof/>
          <w:spacing w:val="9"/>
          <w:sz w:val="28"/>
          <w:szCs w:val="28"/>
          <w:lang w:val="kk-KZ"/>
        </w:rPr>
        <w:t xml:space="preserve">әсер ететін оң және теріс зарядталған бөлшектерді бөлуге сәйкес </w:t>
      </w:r>
      <w:r w:rsidRPr="00565A9D">
        <w:rPr>
          <w:rFonts w:ascii="Times New Roman" w:hAnsi="Times New Roman" w:cs="Times New Roman"/>
          <w:noProof/>
          <w:spacing w:val="6"/>
          <w:sz w:val="28"/>
          <w:szCs w:val="28"/>
          <w:lang w:val="kk-KZ"/>
        </w:rPr>
        <w:t xml:space="preserve">жұмыс атқарылады. Бұл жұмысты табиғаты электрлік емес, тосын </w:t>
      </w:r>
      <w:r w:rsidRPr="00565A9D">
        <w:rPr>
          <w:rFonts w:ascii="Times New Roman" w:hAnsi="Times New Roman" w:cs="Times New Roman"/>
          <w:noProof/>
          <w:spacing w:val="7"/>
          <w:sz w:val="28"/>
          <w:szCs w:val="28"/>
          <w:lang w:val="kk-KZ"/>
        </w:rPr>
        <w:t>күштер  (бұл терминді енгізу керек) деп аталатын күштер атқара</w:t>
      </w:r>
      <w:r w:rsidRPr="00565A9D">
        <w:rPr>
          <w:rFonts w:ascii="Times New Roman" w:hAnsi="Times New Roman" w:cs="Times New Roman"/>
          <w:noProof/>
          <w:spacing w:val="-7"/>
          <w:sz w:val="28"/>
          <w:szCs w:val="28"/>
          <w:lang w:val="kk-KZ"/>
        </w:rPr>
        <w:t>ды.</w:t>
      </w:r>
    </w:p>
    <w:p w:rsidR="00E11B5C" w:rsidRPr="00565A9D" w:rsidRDefault="00E11B5C" w:rsidP="00511C2C">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noProof/>
          <w:spacing w:val="2"/>
          <w:sz w:val="28"/>
          <w:szCs w:val="28"/>
          <w:lang w:val="kk-KZ"/>
        </w:rPr>
        <w:t>Ток көздерінің полюстері арасында электр өрісі туады. Полюс</w:t>
      </w:r>
      <w:r w:rsidRPr="00565A9D">
        <w:rPr>
          <w:rFonts w:ascii="Times New Roman" w:hAnsi="Times New Roman" w:cs="Times New Roman"/>
          <w:noProof/>
          <w:spacing w:val="4"/>
          <w:sz w:val="28"/>
          <w:szCs w:val="28"/>
          <w:lang w:val="kk-KZ"/>
        </w:rPr>
        <w:t>терді өзара металл өткізгішпен қосқанда, онда электр өрісі өткіз</w:t>
      </w:r>
      <w:r w:rsidRPr="00565A9D">
        <w:rPr>
          <w:rFonts w:ascii="Times New Roman" w:hAnsi="Times New Roman" w:cs="Times New Roman"/>
          <w:noProof/>
          <w:spacing w:val="2"/>
          <w:sz w:val="28"/>
          <w:szCs w:val="28"/>
          <w:lang w:val="kk-KZ"/>
        </w:rPr>
        <w:t xml:space="preserve">гіште де пайда болады. Осы өрістің әсерінен өткізгіште бар еркін </w:t>
      </w:r>
      <w:r w:rsidRPr="00565A9D">
        <w:rPr>
          <w:rFonts w:ascii="Times New Roman" w:hAnsi="Times New Roman" w:cs="Times New Roman"/>
          <w:noProof/>
          <w:spacing w:val="3"/>
          <w:sz w:val="28"/>
          <w:szCs w:val="28"/>
          <w:lang w:val="kk-KZ"/>
        </w:rPr>
        <w:t xml:space="preserve">зарядталған бөлшектер — электрондар ток көзінің теріс полюсінен </w:t>
      </w:r>
      <w:r w:rsidRPr="00565A9D">
        <w:rPr>
          <w:rFonts w:ascii="Times New Roman" w:hAnsi="Times New Roman" w:cs="Times New Roman"/>
          <w:noProof/>
          <w:spacing w:val="10"/>
          <w:sz w:val="28"/>
          <w:szCs w:val="28"/>
          <w:lang w:val="kk-KZ"/>
        </w:rPr>
        <w:t xml:space="preserve">оң полюсіне қарай козғала бастайды, нәтижесінде өткізгіште </w:t>
      </w:r>
      <w:r w:rsidRPr="00565A9D">
        <w:rPr>
          <w:rFonts w:ascii="Times New Roman" w:hAnsi="Times New Roman" w:cs="Times New Roman"/>
          <w:noProof/>
          <w:spacing w:val="3"/>
          <w:sz w:val="28"/>
          <w:szCs w:val="28"/>
          <w:lang w:val="kk-KZ"/>
        </w:rPr>
        <w:t>электр тогы пайда болады.</w:t>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noProof/>
          <w:spacing w:val="6"/>
          <w:sz w:val="28"/>
          <w:szCs w:val="28"/>
          <w:lang w:val="kk-KZ"/>
        </w:rPr>
        <w:t>Әрі қарай түрлі ток көздерін оқып үйренуге көшеді. Электро</w:t>
      </w:r>
      <w:r w:rsidRPr="00565A9D">
        <w:rPr>
          <w:rFonts w:ascii="Times New Roman" w:hAnsi="Times New Roman" w:cs="Times New Roman"/>
          <w:noProof/>
          <w:spacing w:val="2"/>
          <w:sz w:val="28"/>
          <w:szCs w:val="28"/>
          <w:lang w:val="kk-KZ"/>
        </w:rPr>
        <w:t xml:space="preserve">фор машинасы, термоэлемент және фотоэлемент жөнінде мағлұмат беру үшін айтылады да, олардың құрылысына тоқталмайды, бірақ </w:t>
      </w:r>
      <w:r w:rsidRPr="00565A9D">
        <w:rPr>
          <w:rFonts w:ascii="Times New Roman" w:hAnsi="Times New Roman" w:cs="Times New Roman"/>
          <w:noProof/>
          <w:spacing w:val="11"/>
          <w:sz w:val="28"/>
          <w:szCs w:val="28"/>
          <w:lang w:val="kk-KZ"/>
        </w:rPr>
        <w:t xml:space="preserve">демонстрациялап көрсетіледі. Фотоэлемент ретінде ең дұрысы </w:t>
      </w:r>
      <w:r w:rsidRPr="00565A9D">
        <w:rPr>
          <w:rFonts w:ascii="Times New Roman" w:hAnsi="Times New Roman" w:cs="Times New Roman"/>
          <w:noProof/>
          <w:sz w:val="28"/>
          <w:szCs w:val="28"/>
          <w:lang w:val="kk-KZ"/>
        </w:rPr>
        <w:t xml:space="preserve">жартылай өткізгішті фотоэлементті пайдаланған жөн. Термоэлементті темір мен константан </w:t>
      </w:r>
      <w:r w:rsidRPr="00565A9D">
        <w:rPr>
          <w:rFonts w:ascii="Times New Roman" w:hAnsi="Times New Roman" w:cs="Times New Roman"/>
          <w:noProof/>
          <w:spacing w:val="3"/>
          <w:sz w:val="28"/>
          <w:szCs w:val="28"/>
          <w:lang w:val="kk-KZ"/>
        </w:rPr>
        <w:t>сымнан данындауға болады. Қарастырылатын мәселеге оқушыларды қызықтыра түсу үшін фотоэлементтер ток көздері ретінде Жердің жасанды спутниктерінде радиостанциялардың жұмысын қамта</w:t>
      </w:r>
      <w:r w:rsidRPr="00565A9D">
        <w:rPr>
          <w:rFonts w:ascii="Times New Roman" w:hAnsi="Times New Roman" w:cs="Times New Roman"/>
          <w:noProof/>
          <w:spacing w:val="2"/>
          <w:sz w:val="28"/>
          <w:szCs w:val="28"/>
          <w:lang w:val="kk-KZ"/>
        </w:rPr>
        <w:t xml:space="preserve">масыз етеді. Термоэлементтердің тағы да бір қолданылуымен олар </w:t>
      </w:r>
      <w:r w:rsidRPr="00565A9D">
        <w:rPr>
          <w:rFonts w:ascii="Times New Roman" w:hAnsi="Times New Roman" w:cs="Times New Roman"/>
          <w:noProof/>
          <w:sz w:val="28"/>
          <w:szCs w:val="28"/>
          <w:lang w:val="kk-KZ"/>
        </w:rPr>
        <w:t xml:space="preserve">электр термометрмен температураны өлшеу кезінде танысады, ал </w:t>
      </w:r>
      <w:r w:rsidRPr="00565A9D">
        <w:rPr>
          <w:rFonts w:ascii="Times New Roman" w:hAnsi="Times New Roman" w:cs="Times New Roman"/>
          <w:bCs/>
          <w:noProof/>
          <w:sz w:val="28"/>
          <w:szCs w:val="28"/>
          <w:lang w:val="kk-KZ"/>
        </w:rPr>
        <w:t xml:space="preserve">келешекте </w:t>
      </w:r>
      <w:r w:rsidRPr="00565A9D">
        <w:rPr>
          <w:rFonts w:ascii="Times New Roman" w:hAnsi="Times New Roman" w:cs="Times New Roman"/>
          <w:noProof/>
          <w:sz w:val="28"/>
          <w:szCs w:val="28"/>
          <w:lang w:val="kk-KZ"/>
        </w:rPr>
        <w:t xml:space="preserve">термоэлементтердің өндірістік энергия көздері ретінде </w:t>
      </w:r>
      <w:r w:rsidRPr="00565A9D">
        <w:rPr>
          <w:rFonts w:ascii="Times New Roman" w:hAnsi="Times New Roman" w:cs="Times New Roman"/>
          <w:noProof/>
          <w:spacing w:val="3"/>
          <w:sz w:val="28"/>
          <w:szCs w:val="28"/>
          <w:lang w:val="kk-KZ"/>
        </w:rPr>
        <w:t>қолданылуы ықтимал.</w:t>
      </w:r>
    </w:p>
    <w:p w:rsidR="00E11B5C" w:rsidRPr="00565A9D" w:rsidRDefault="00E11B5C" w:rsidP="00511C2C">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noProof/>
          <w:spacing w:val="4"/>
          <w:sz w:val="28"/>
          <w:szCs w:val="28"/>
          <w:lang w:val="kk-KZ"/>
        </w:rPr>
        <w:t>Химиялық энергия көздері анағүрлым толығырақ қарастыры</w:t>
      </w:r>
      <w:r w:rsidRPr="00565A9D">
        <w:rPr>
          <w:rFonts w:ascii="Times New Roman" w:hAnsi="Times New Roman" w:cs="Times New Roman"/>
          <w:noProof/>
          <w:spacing w:val="7"/>
          <w:sz w:val="28"/>
          <w:szCs w:val="28"/>
          <w:lang w:val="kk-KZ"/>
        </w:rPr>
        <w:t xml:space="preserve">лады. Гальвани элементін демонстрациялау үшін әлдеқашан </w:t>
      </w:r>
      <w:r w:rsidRPr="00565A9D">
        <w:rPr>
          <w:rFonts w:ascii="Times New Roman" w:hAnsi="Times New Roman" w:cs="Times New Roman"/>
          <w:noProof/>
          <w:spacing w:val="4"/>
          <w:sz w:val="28"/>
          <w:szCs w:val="28"/>
          <w:lang w:val="kk-KZ"/>
        </w:rPr>
        <w:t>қолданудан калған Вольт элементін емес, мүсәтір немесе ас тұзы</w:t>
      </w:r>
      <w:r w:rsidRPr="00565A9D">
        <w:rPr>
          <w:rFonts w:ascii="Times New Roman" w:hAnsi="Times New Roman" w:cs="Times New Roman"/>
          <w:noProof/>
          <w:sz w:val="28"/>
          <w:szCs w:val="28"/>
          <w:lang w:val="kk-KZ"/>
        </w:rPr>
        <w:t xml:space="preserve">ның судағы ерітіндісіне батырылған мырыш пластинасы мен көмір </w:t>
      </w:r>
      <w:r w:rsidRPr="00565A9D">
        <w:rPr>
          <w:rFonts w:ascii="Times New Roman" w:hAnsi="Times New Roman" w:cs="Times New Roman"/>
          <w:noProof/>
          <w:spacing w:val="2"/>
          <w:sz w:val="28"/>
          <w:szCs w:val="28"/>
          <w:lang w:val="kk-KZ"/>
        </w:rPr>
        <w:t xml:space="preserve">таяқшасын қолданған ыңғайлырақ. Кернеуі 1 В осындай элементтен </w:t>
      </w:r>
      <w:r w:rsidRPr="00565A9D">
        <w:rPr>
          <w:rFonts w:ascii="Times New Roman" w:hAnsi="Times New Roman" w:cs="Times New Roman"/>
          <w:noProof/>
          <w:spacing w:val="4"/>
          <w:sz w:val="28"/>
          <w:szCs w:val="28"/>
          <w:lang w:val="kk-KZ"/>
        </w:rPr>
        <w:t xml:space="preserve">жанған лампы, Вольт элементінен жанғандағыға қарағанда жаман </w:t>
      </w:r>
      <w:r w:rsidRPr="00565A9D">
        <w:rPr>
          <w:rFonts w:ascii="Times New Roman" w:hAnsi="Times New Roman" w:cs="Times New Roman"/>
          <w:noProof/>
          <w:spacing w:val="3"/>
          <w:sz w:val="28"/>
          <w:szCs w:val="28"/>
          <w:lang w:val="kk-KZ"/>
        </w:rPr>
        <w:t xml:space="preserve">жанбайды. Егер мұғалімнің колында 1 В лампы болмаса, ал 3,5 В </w:t>
      </w:r>
      <w:r w:rsidRPr="00565A9D">
        <w:rPr>
          <w:rFonts w:ascii="Times New Roman" w:hAnsi="Times New Roman" w:cs="Times New Roman"/>
          <w:noProof/>
          <w:spacing w:val="2"/>
          <w:sz w:val="28"/>
          <w:szCs w:val="28"/>
          <w:lang w:val="kk-KZ"/>
        </w:rPr>
        <w:t xml:space="preserve">лампы нашар кызатын болса, онда екі элементті тізбектеп қосуға </w:t>
      </w:r>
      <w:r w:rsidRPr="00565A9D">
        <w:rPr>
          <w:rFonts w:ascii="Times New Roman" w:hAnsi="Times New Roman" w:cs="Times New Roman"/>
          <w:noProof/>
          <w:spacing w:val="8"/>
          <w:sz w:val="28"/>
          <w:szCs w:val="28"/>
          <w:lang w:val="kk-KZ"/>
        </w:rPr>
        <w:t xml:space="preserve">болады. Оқушыларға тек арнайы реактивтерді ғана емес, кәдімгі </w:t>
      </w:r>
      <w:r w:rsidRPr="00565A9D">
        <w:rPr>
          <w:rFonts w:ascii="Times New Roman" w:hAnsi="Times New Roman" w:cs="Times New Roman"/>
          <w:noProof/>
          <w:spacing w:val="5"/>
          <w:sz w:val="28"/>
          <w:szCs w:val="28"/>
          <w:lang w:val="kk-KZ"/>
        </w:rPr>
        <w:t>ас тұзын пайдалануға да болатындығы әсер қалдырады. Тәжірибені көрсете отырып, гальвани элементінде құрамы әр түрлі химия</w:t>
      </w:r>
      <w:r w:rsidRPr="00565A9D">
        <w:rPr>
          <w:rFonts w:ascii="Times New Roman" w:hAnsi="Times New Roman" w:cs="Times New Roman"/>
          <w:noProof/>
          <w:spacing w:val="4"/>
          <w:sz w:val="28"/>
          <w:szCs w:val="28"/>
          <w:lang w:val="kk-KZ"/>
        </w:rPr>
        <w:t>лық электродтардың болатынын, оның біреуі ерітіндімен әрекетте</w:t>
      </w:r>
      <w:r w:rsidRPr="00565A9D">
        <w:rPr>
          <w:rFonts w:ascii="Times New Roman" w:hAnsi="Times New Roman" w:cs="Times New Roman"/>
          <w:noProof/>
          <w:spacing w:val="5"/>
          <w:sz w:val="28"/>
          <w:szCs w:val="28"/>
          <w:lang w:val="kk-KZ"/>
        </w:rPr>
        <w:t>се алатынын міндетті түрде айтып өту керек.</w:t>
      </w:r>
    </w:p>
    <w:p w:rsidR="00E11B5C" w:rsidRPr="00565A9D" w:rsidRDefault="00E11B5C" w:rsidP="00511C2C">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noProof/>
          <w:sz w:val="28"/>
          <w:szCs w:val="28"/>
          <w:lang w:val="kk-KZ"/>
        </w:rPr>
        <w:t xml:space="preserve">Әрі қарай аккумуляторды оқып үйренуге көшеді. Күкірт қышқылының 10 проценттік ерітіндісіне батырылған екі қорғасын </w:t>
      </w:r>
      <w:r w:rsidRPr="00565A9D">
        <w:rPr>
          <w:rFonts w:ascii="Times New Roman" w:hAnsi="Times New Roman" w:cs="Times New Roman"/>
          <w:noProof/>
          <w:spacing w:val="3"/>
          <w:sz w:val="28"/>
          <w:szCs w:val="28"/>
          <w:lang w:val="kk-KZ"/>
        </w:rPr>
        <w:t xml:space="preserve">пластинасынан жасалған «аккумуляторды» көрсетеді. Пластина </w:t>
      </w:r>
      <w:r w:rsidRPr="00565A9D">
        <w:rPr>
          <w:rFonts w:ascii="Times New Roman" w:hAnsi="Times New Roman" w:cs="Times New Roman"/>
          <w:noProof/>
          <w:sz w:val="28"/>
          <w:szCs w:val="28"/>
          <w:lang w:val="kk-KZ"/>
        </w:rPr>
        <w:t xml:space="preserve">қысқыштарына төменгі вольтты (1 В-қа арналған) лампыны қосып, </w:t>
      </w:r>
      <w:r w:rsidRPr="00565A9D">
        <w:rPr>
          <w:rFonts w:ascii="Times New Roman" w:hAnsi="Times New Roman" w:cs="Times New Roman"/>
          <w:noProof/>
          <w:spacing w:val="2"/>
          <w:sz w:val="28"/>
          <w:szCs w:val="28"/>
          <w:lang w:val="kk-KZ"/>
        </w:rPr>
        <w:t>оның жанбай тұрғандығына, ендеше, әзірге кұрастырылған акку</w:t>
      </w:r>
      <w:r w:rsidRPr="00565A9D">
        <w:rPr>
          <w:rFonts w:ascii="Times New Roman" w:hAnsi="Times New Roman" w:cs="Times New Roman"/>
          <w:noProof/>
          <w:spacing w:val="4"/>
          <w:sz w:val="28"/>
          <w:szCs w:val="28"/>
          <w:lang w:val="kk-KZ"/>
        </w:rPr>
        <w:t>мулятор ток көзі бола қоймағандығына көз жеткіземіз. Оны заряд</w:t>
      </w:r>
      <w:r w:rsidRPr="00565A9D">
        <w:rPr>
          <w:rFonts w:ascii="Times New Roman" w:hAnsi="Times New Roman" w:cs="Times New Roman"/>
          <w:noProof/>
          <w:spacing w:val="3"/>
          <w:sz w:val="28"/>
          <w:szCs w:val="28"/>
          <w:lang w:val="kk-KZ"/>
        </w:rPr>
        <w:t xml:space="preserve">тау керек. Зарядтаудың </w:t>
      </w:r>
      <w:r w:rsidRPr="00565A9D">
        <w:rPr>
          <w:rFonts w:ascii="Times New Roman" w:hAnsi="Times New Roman" w:cs="Times New Roman"/>
          <w:bCs/>
          <w:noProof/>
          <w:spacing w:val="3"/>
          <w:sz w:val="28"/>
          <w:szCs w:val="28"/>
          <w:lang w:val="kk-KZ"/>
        </w:rPr>
        <w:t>мәнісі</w:t>
      </w:r>
      <w:r w:rsidRPr="00565A9D">
        <w:rPr>
          <w:rFonts w:ascii="Times New Roman" w:hAnsi="Times New Roman" w:cs="Times New Roman"/>
          <w:b/>
          <w:bCs/>
          <w:noProof/>
          <w:spacing w:val="3"/>
          <w:sz w:val="28"/>
          <w:szCs w:val="28"/>
          <w:lang w:val="kk-KZ"/>
        </w:rPr>
        <w:t xml:space="preserve"> </w:t>
      </w:r>
      <w:r w:rsidRPr="00565A9D">
        <w:rPr>
          <w:rFonts w:ascii="Times New Roman" w:hAnsi="Times New Roman" w:cs="Times New Roman"/>
          <w:noProof/>
          <w:spacing w:val="3"/>
          <w:sz w:val="28"/>
          <w:szCs w:val="28"/>
          <w:lang w:val="kk-KZ"/>
        </w:rPr>
        <w:t xml:space="preserve">аккумулятор арқылы электр тогын </w:t>
      </w:r>
      <w:r w:rsidRPr="00565A9D">
        <w:rPr>
          <w:rFonts w:ascii="Times New Roman" w:hAnsi="Times New Roman" w:cs="Times New Roman"/>
          <w:noProof/>
          <w:spacing w:val="5"/>
          <w:sz w:val="28"/>
          <w:szCs w:val="28"/>
          <w:lang w:val="kk-KZ"/>
        </w:rPr>
        <w:t>өткізу болып келеді, бұл жағдайда пластинканың химиялық құра</w:t>
      </w:r>
      <w:r w:rsidRPr="00565A9D">
        <w:rPr>
          <w:rFonts w:ascii="Times New Roman" w:hAnsi="Times New Roman" w:cs="Times New Roman"/>
          <w:noProof/>
          <w:spacing w:val="4"/>
          <w:sz w:val="28"/>
          <w:szCs w:val="28"/>
          <w:lang w:val="kk-KZ"/>
        </w:rPr>
        <w:t xml:space="preserve">мы өзгеріске </w:t>
      </w:r>
      <w:r w:rsidRPr="00565A9D">
        <w:rPr>
          <w:rFonts w:ascii="Times New Roman" w:hAnsi="Times New Roman" w:cs="Times New Roman"/>
          <w:bCs/>
          <w:noProof/>
          <w:spacing w:val="4"/>
          <w:sz w:val="28"/>
          <w:szCs w:val="28"/>
          <w:lang w:val="kk-KZ"/>
        </w:rPr>
        <w:t>түсетінін</w:t>
      </w:r>
      <w:r w:rsidRPr="00565A9D">
        <w:rPr>
          <w:rFonts w:ascii="Times New Roman" w:hAnsi="Times New Roman" w:cs="Times New Roman"/>
          <w:b/>
          <w:bCs/>
          <w:noProof/>
          <w:spacing w:val="4"/>
          <w:sz w:val="28"/>
          <w:szCs w:val="28"/>
          <w:lang w:val="kk-KZ"/>
        </w:rPr>
        <w:t xml:space="preserve"> </w:t>
      </w:r>
      <w:r w:rsidRPr="00565A9D">
        <w:rPr>
          <w:rFonts w:ascii="Times New Roman" w:hAnsi="Times New Roman" w:cs="Times New Roman"/>
          <w:noProof/>
          <w:spacing w:val="4"/>
          <w:sz w:val="28"/>
          <w:szCs w:val="28"/>
          <w:lang w:val="kk-KZ"/>
        </w:rPr>
        <w:t xml:space="preserve">және уақытша болса да, оның химиялық </w:t>
      </w:r>
      <w:r w:rsidRPr="00565A9D">
        <w:rPr>
          <w:rFonts w:ascii="Times New Roman" w:hAnsi="Times New Roman" w:cs="Times New Roman"/>
          <w:noProof/>
          <w:sz w:val="28"/>
          <w:szCs w:val="28"/>
          <w:lang w:val="kk-KZ"/>
        </w:rPr>
        <w:t xml:space="preserve">элемент болып табылатынын түсіндіреді. Пластина кысқыштарын </w:t>
      </w:r>
      <w:r w:rsidRPr="00565A9D">
        <w:rPr>
          <w:rFonts w:ascii="Times New Roman" w:hAnsi="Times New Roman" w:cs="Times New Roman"/>
          <w:noProof/>
          <w:spacing w:val="2"/>
          <w:sz w:val="28"/>
          <w:szCs w:val="28"/>
          <w:lang w:val="kk-KZ"/>
        </w:rPr>
        <w:t xml:space="preserve">(реостат арқылы) </w:t>
      </w:r>
      <w:r w:rsidRPr="00565A9D">
        <w:rPr>
          <w:rFonts w:ascii="Times New Roman" w:hAnsi="Times New Roman" w:cs="Times New Roman"/>
          <w:b/>
          <w:bCs/>
          <w:noProof/>
          <w:spacing w:val="2"/>
          <w:sz w:val="28"/>
          <w:szCs w:val="28"/>
          <w:lang w:val="kk-KZ"/>
        </w:rPr>
        <w:t xml:space="preserve">тұрақты </w:t>
      </w:r>
      <w:r w:rsidRPr="00565A9D">
        <w:rPr>
          <w:rFonts w:ascii="Times New Roman" w:hAnsi="Times New Roman" w:cs="Times New Roman"/>
          <w:noProof/>
          <w:spacing w:val="2"/>
          <w:sz w:val="28"/>
          <w:szCs w:val="28"/>
          <w:lang w:val="kk-KZ"/>
        </w:rPr>
        <w:t xml:space="preserve">ток көзіне (мысалы, </w:t>
      </w:r>
      <w:r w:rsidRPr="00565A9D">
        <w:rPr>
          <w:rFonts w:ascii="Times New Roman" w:hAnsi="Times New Roman" w:cs="Times New Roman"/>
          <w:b/>
          <w:bCs/>
          <w:noProof/>
          <w:spacing w:val="2"/>
          <w:sz w:val="28"/>
          <w:szCs w:val="28"/>
          <w:lang w:val="kk-KZ"/>
        </w:rPr>
        <w:t xml:space="preserve">түзеткішке) </w:t>
      </w:r>
      <w:r w:rsidRPr="00565A9D">
        <w:rPr>
          <w:rFonts w:ascii="Times New Roman" w:hAnsi="Times New Roman" w:cs="Times New Roman"/>
          <w:noProof/>
          <w:spacing w:val="2"/>
          <w:sz w:val="28"/>
          <w:szCs w:val="28"/>
          <w:lang w:val="kk-KZ"/>
        </w:rPr>
        <w:t xml:space="preserve">шамалы уақытқа (2—3 мин) </w:t>
      </w:r>
      <w:r w:rsidRPr="00565A9D">
        <w:rPr>
          <w:rFonts w:ascii="Times New Roman" w:hAnsi="Times New Roman" w:cs="Times New Roman"/>
          <w:noProof/>
          <w:spacing w:val="2"/>
          <w:sz w:val="28"/>
          <w:szCs w:val="28"/>
          <w:lang w:val="kk-KZ"/>
        </w:rPr>
        <w:lastRenderedPageBreak/>
        <w:t xml:space="preserve">қосып кояды. Электродтарды ерітіндіден </w:t>
      </w:r>
      <w:r w:rsidRPr="00565A9D">
        <w:rPr>
          <w:rFonts w:ascii="Times New Roman" w:hAnsi="Times New Roman" w:cs="Times New Roman"/>
          <w:noProof/>
          <w:spacing w:val="4"/>
          <w:sz w:val="28"/>
          <w:szCs w:val="28"/>
          <w:lang w:val="kk-KZ"/>
        </w:rPr>
        <w:t>шығарып алып, олардың бірінің қоңыр түсті болғандығын көрсете</w:t>
      </w:r>
      <w:r w:rsidRPr="00565A9D">
        <w:rPr>
          <w:rFonts w:ascii="Times New Roman" w:hAnsi="Times New Roman" w:cs="Times New Roman"/>
          <w:noProof/>
          <w:spacing w:val="5"/>
          <w:sz w:val="28"/>
          <w:szCs w:val="28"/>
          <w:lang w:val="kk-KZ"/>
        </w:rPr>
        <w:t>ді де, қайтадан лампының ұштарына қосқанда, ол жанады. Әрі қа</w:t>
      </w:r>
      <w:r w:rsidRPr="00565A9D">
        <w:rPr>
          <w:rFonts w:ascii="Times New Roman" w:hAnsi="Times New Roman" w:cs="Times New Roman"/>
          <w:noProof/>
          <w:spacing w:val="7"/>
          <w:sz w:val="28"/>
          <w:szCs w:val="28"/>
          <w:lang w:val="kk-KZ"/>
        </w:rPr>
        <w:t xml:space="preserve">рай аккумуляторды ток тізбегіне қосқанда пластинканың құрамы қайта орнына келеді де, аккумулятордың ток көзі болудан қалып, </w:t>
      </w:r>
      <w:r w:rsidRPr="00565A9D">
        <w:rPr>
          <w:rFonts w:ascii="Times New Roman" w:hAnsi="Times New Roman" w:cs="Times New Roman"/>
          <w:noProof/>
          <w:spacing w:val="4"/>
          <w:sz w:val="28"/>
          <w:szCs w:val="28"/>
          <w:lang w:val="kk-KZ"/>
        </w:rPr>
        <w:t xml:space="preserve">оны қайта зарядтау керектігін айтады. Химиялық құрамы басқаша.І жұмыс  істеу принципі жағынан  осындай  аккумулятордың  барын </w:t>
      </w:r>
      <w:r w:rsidRPr="00565A9D">
        <w:rPr>
          <w:rFonts w:ascii="Times New Roman" w:hAnsi="Times New Roman" w:cs="Times New Roman"/>
          <w:noProof/>
          <w:spacing w:val="6"/>
          <w:sz w:val="28"/>
          <w:szCs w:val="28"/>
          <w:lang w:val="kk-KZ"/>
        </w:rPr>
        <w:t xml:space="preserve">айтады.  Оқушыларға сілтілі және қышқылды  аккумуляторларды] </w:t>
      </w:r>
      <w:r w:rsidRPr="00565A9D">
        <w:rPr>
          <w:rFonts w:ascii="Times New Roman" w:hAnsi="Times New Roman" w:cs="Times New Roman"/>
          <w:noProof/>
          <w:spacing w:val="3"/>
          <w:sz w:val="28"/>
          <w:szCs w:val="28"/>
          <w:lang w:val="kk-KZ"/>
        </w:rPr>
        <w:t xml:space="preserve">демонстрациялап көрсетеді.   Мектепте   токқа   байланысты жұмыс </w:t>
      </w:r>
      <w:r w:rsidRPr="00565A9D">
        <w:rPr>
          <w:rFonts w:ascii="Times New Roman" w:hAnsi="Times New Roman" w:cs="Times New Roman"/>
          <w:noProof/>
          <w:spacing w:val="7"/>
          <w:sz w:val="28"/>
          <w:szCs w:val="28"/>
          <w:lang w:val="kk-KZ"/>
        </w:rPr>
        <w:t>істелетін лабораториялық жұмыс жағдайы аккумулятормен істел</w:t>
      </w:r>
      <w:r w:rsidRPr="00565A9D">
        <w:rPr>
          <w:rFonts w:ascii="Times New Roman" w:hAnsi="Times New Roman" w:cs="Times New Roman"/>
          <w:noProof/>
          <w:spacing w:val="8"/>
          <w:sz w:val="28"/>
          <w:szCs w:val="28"/>
          <w:lang w:val="kk-KZ"/>
        </w:rPr>
        <w:t xml:space="preserve">се, </w:t>
      </w:r>
      <w:r w:rsidRPr="00565A9D">
        <w:rPr>
          <w:rFonts w:ascii="Times New Roman" w:hAnsi="Times New Roman" w:cs="Times New Roman"/>
          <w:bCs/>
          <w:noProof/>
          <w:spacing w:val="8"/>
          <w:sz w:val="28"/>
          <w:szCs w:val="28"/>
          <w:lang w:val="kk-KZ"/>
        </w:rPr>
        <w:t>онда</w:t>
      </w:r>
      <w:r w:rsidRPr="00565A9D">
        <w:rPr>
          <w:rFonts w:ascii="Times New Roman" w:hAnsi="Times New Roman" w:cs="Times New Roman"/>
          <w:b/>
          <w:bCs/>
          <w:noProof/>
          <w:spacing w:val="8"/>
          <w:sz w:val="28"/>
          <w:szCs w:val="28"/>
          <w:lang w:val="kk-KZ"/>
        </w:rPr>
        <w:t xml:space="preserve"> </w:t>
      </w:r>
      <w:r w:rsidRPr="00565A9D">
        <w:rPr>
          <w:rFonts w:ascii="Times New Roman" w:hAnsi="Times New Roman" w:cs="Times New Roman"/>
          <w:noProof/>
          <w:spacing w:val="8"/>
          <w:sz w:val="28"/>
          <w:szCs w:val="28"/>
          <w:lang w:val="kk-KZ"/>
        </w:rPr>
        <w:t xml:space="preserve">бұл жерде міндетті түрде аккумуляторды пайдаланудың </w:t>
      </w:r>
      <w:r w:rsidRPr="00565A9D">
        <w:rPr>
          <w:rFonts w:ascii="Times New Roman" w:hAnsi="Times New Roman" w:cs="Times New Roman"/>
          <w:noProof/>
          <w:spacing w:val="3"/>
          <w:sz w:val="28"/>
          <w:szCs w:val="28"/>
          <w:lang w:val="kk-KZ"/>
        </w:rPr>
        <w:t>ережелері жөнінде айта кету керек.</w:t>
      </w:r>
    </w:p>
    <w:p w:rsidR="00E11B5C" w:rsidRPr="00565A9D" w:rsidRDefault="00E11B5C" w:rsidP="00E11B5C">
      <w:pPr>
        <w:spacing w:after="0" w:line="240" w:lineRule="auto"/>
        <w:jc w:val="both"/>
        <w:rPr>
          <w:rFonts w:ascii="Times New Roman" w:hAnsi="Times New Roman" w:cs="Times New Roman"/>
          <w:noProof/>
          <w:spacing w:val="4"/>
          <w:sz w:val="28"/>
          <w:szCs w:val="28"/>
          <w:lang w:val="kk-KZ"/>
        </w:rPr>
      </w:pPr>
      <w:r w:rsidRPr="00565A9D">
        <w:rPr>
          <w:rFonts w:ascii="Times New Roman" w:hAnsi="Times New Roman" w:cs="Times New Roman"/>
          <w:noProof/>
          <w:sz w:val="28"/>
          <w:szCs w:val="28"/>
          <w:lang w:val="kk-KZ"/>
        </w:rPr>
        <w:t xml:space="preserve">          Аккумулятордың жұмыс істеу принципін </w:t>
      </w:r>
      <w:r w:rsidRPr="00565A9D">
        <w:rPr>
          <w:rFonts w:ascii="Times New Roman" w:hAnsi="Times New Roman" w:cs="Times New Roman"/>
          <w:noProof/>
          <w:spacing w:val="4"/>
          <w:sz w:val="28"/>
          <w:szCs w:val="28"/>
          <w:lang w:val="kk-KZ"/>
        </w:rPr>
        <w:t xml:space="preserve">электролизге арналған жиынтығының көмегімен көрсетуге болады.    </w:t>
      </w:r>
    </w:p>
    <w:p w:rsidR="00E11B5C" w:rsidRPr="00565A9D" w:rsidRDefault="00E11B5C" w:rsidP="00E11B5C">
      <w:pPr>
        <w:spacing w:after="0" w:line="240" w:lineRule="auto"/>
        <w:jc w:val="center"/>
        <w:rPr>
          <w:rFonts w:ascii="Times New Roman" w:hAnsi="Times New Roman" w:cs="Times New Roman"/>
          <w:sz w:val="28"/>
          <w:szCs w:val="28"/>
          <w:lang w:val="kk-KZ"/>
        </w:rPr>
      </w:pPr>
      <w:r w:rsidRPr="00565A9D">
        <w:rPr>
          <w:rFonts w:ascii="Times New Roman" w:hAnsi="Times New Roman" w:cs="Times New Roman"/>
          <w:noProof/>
          <w:sz w:val="28"/>
          <w:szCs w:val="28"/>
        </w:rPr>
        <w:drawing>
          <wp:inline distT="0" distB="0" distL="0" distR="0">
            <wp:extent cx="2457450" cy="1790700"/>
            <wp:effectExtent l="19050" t="0" r="0" b="0"/>
            <wp:docPr id="293" name="Рисунок 293" descr="Электролиз водного раствора хлорида мед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Электролиз водного раствора хлорида меди. "/>
                    <pic:cNvPicPr>
                      <a:picLocks noChangeAspect="1" noChangeArrowheads="1"/>
                    </pic:cNvPicPr>
                  </pic:nvPicPr>
                  <pic:blipFill>
                    <a:blip r:embed="rId334"/>
                    <a:srcRect/>
                    <a:stretch>
                      <a:fillRect/>
                    </a:stretch>
                  </pic:blipFill>
                  <pic:spPr bwMode="auto">
                    <a:xfrm>
                      <a:off x="0" y="0"/>
                      <a:ext cx="2457450" cy="1790700"/>
                    </a:xfrm>
                    <a:prstGeom prst="rect">
                      <a:avLst/>
                    </a:prstGeom>
                    <a:noFill/>
                    <a:ln w="9525">
                      <a:noFill/>
                      <a:miter lim="800000"/>
                      <a:headEnd/>
                      <a:tailEnd/>
                    </a:ln>
                  </pic:spPr>
                </pic:pic>
              </a:graphicData>
            </a:graphic>
          </wp:inline>
        </w:drawing>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noProof/>
          <w:spacing w:val="7"/>
          <w:sz w:val="28"/>
          <w:szCs w:val="28"/>
          <w:lang w:val="kk-KZ"/>
        </w:rPr>
        <w:t>Студенттер</w:t>
      </w:r>
      <w:r w:rsidRPr="00565A9D">
        <w:rPr>
          <w:rFonts w:ascii="Times New Roman" w:hAnsi="Times New Roman" w:cs="Times New Roman"/>
          <w:noProof/>
          <w:spacing w:val="3"/>
          <w:sz w:val="28"/>
          <w:szCs w:val="28"/>
          <w:lang w:val="kk-KZ"/>
        </w:rPr>
        <w:t xml:space="preserve"> ток көзінің өткізгіштерде электр өрісін туғызатын</w:t>
      </w:r>
      <w:r w:rsidRPr="00565A9D">
        <w:rPr>
          <w:rFonts w:ascii="Times New Roman" w:hAnsi="Times New Roman" w:cs="Times New Roman"/>
          <w:noProof/>
          <w:spacing w:val="4"/>
          <w:sz w:val="28"/>
          <w:szCs w:val="28"/>
          <w:lang w:val="kk-KZ"/>
        </w:rPr>
        <w:t>дығын, оның әсерінен өткізгіштердегі зарядталған еркін бөлшектердің (мысалы, металдардағы электрондардың) қозғалысқа келе</w:t>
      </w:r>
      <w:r w:rsidRPr="00565A9D">
        <w:rPr>
          <w:rFonts w:ascii="Times New Roman" w:hAnsi="Times New Roman" w:cs="Times New Roman"/>
          <w:noProof/>
          <w:spacing w:val="3"/>
          <w:sz w:val="28"/>
          <w:szCs w:val="28"/>
          <w:lang w:val="kk-KZ"/>
        </w:rPr>
        <w:t>тіндігін айқын түрде елестете алу керек. Ток көздері әр түрлі бола</w:t>
      </w:r>
      <w:r w:rsidRPr="00565A9D">
        <w:rPr>
          <w:rFonts w:ascii="Times New Roman" w:hAnsi="Times New Roman" w:cs="Times New Roman"/>
          <w:noProof/>
          <w:spacing w:val="8"/>
          <w:sz w:val="28"/>
          <w:szCs w:val="28"/>
          <w:lang w:val="kk-KZ"/>
        </w:rPr>
        <w:t xml:space="preserve">ды, олардың қай-қайсысында болмасын энергияның әйтеуір бір </w:t>
      </w:r>
      <w:r w:rsidRPr="00565A9D">
        <w:rPr>
          <w:rFonts w:ascii="Times New Roman" w:hAnsi="Times New Roman" w:cs="Times New Roman"/>
          <w:noProof/>
          <w:spacing w:val="4"/>
          <w:sz w:val="28"/>
          <w:szCs w:val="28"/>
          <w:lang w:val="kk-KZ"/>
        </w:rPr>
        <w:t>түрі электр энергиясына айналады.</w:t>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Электр   тогының күшін амперметрмен (миллиампермен, микроампермен)  арқылы өлшейді, оны  тізбекке R  кедергілі  резистормен   тізбектей  жалғайды. Амперметр кедергісі  тізбек  кедергісінен  көп есе кем  болуға  тиіс. Прибор  өзі  өлшейтін   шамадан  артық  тоқ күшін  өлшеу  үшін, яғни боның  өлшеу  шегін  арттыру үшін, амперметрге  шунт R </w:t>
      </w:r>
      <w:r w:rsidRPr="00565A9D">
        <w:rPr>
          <w:rFonts w:ascii="Times New Roman" w:hAnsi="Times New Roman" w:cs="Times New Roman"/>
          <w:sz w:val="28"/>
          <w:szCs w:val="28"/>
          <w:vertAlign w:val="subscript"/>
          <w:lang w:val="kk-KZ"/>
        </w:rPr>
        <w:t xml:space="preserve">ш </w:t>
      </w:r>
      <w:r w:rsidRPr="00565A9D">
        <w:rPr>
          <w:rFonts w:ascii="Times New Roman" w:hAnsi="Times New Roman" w:cs="Times New Roman"/>
          <w:sz w:val="28"/>
          <w:szCs w:val="28"/>
          <w:lang w:val="kk-KZ"/>
        </w:rPr>
        <w:t xml:space="preserve">  қосады ,   суретте  ол  пунктирмен  көрсетілген.</w:t>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Кедергілердің параллель  жалғауын өлшеу аспаптарында  (20.1-сурет) шунт ретінде қолданады.</w:t>
      </w:r>
    </w:p>
    <w:p w:rsidR="00E11B5C" w:rsidRPr="00565A9D" w:rsidRDefault="00E11B5C" w:rsidP="00E11B5C">
      <w:pPr>
        <w:spacing w:after="0" w:line="240" w:lineRule="auto"/>
        <w:jc w:val="both"/>
        <w:rPr>
          <w:rFonts w:ascii="Times New Roman" w:hAnsi="Times New Roman" w:cs="Times New Roman"/>
          <w:sz w:val="28"/>
          <w:szCs w:val="28"/>
          <w:lang w:val="kk-KZ"/>
        </w:rPr>
      </w:pPr>
    </w:p>
    <w:p w:rsidR="00E11B5C" w:rsidRPr="00565A9D" w:rsidRDefault="00E11B5C" w:rsidP="00E11B5C">
      <w:pPr>
        <w:spacing w:after="0" w:line="240" w:lineRule="auto"/>
        <w:jc w:val="both"/>
        <w:rPr>
          <w:rFonts w:ascii="Times New Roman" w:hAnsi="Times New Roman" w:cs="Times New Roman"/>
          <w:sz w:val="28"/>
          <w:szCs w:val="28"/>
        </w:rPr>
      </w:pPr>
      <w:r w:rsidRPr="00565A9D">
        <w:rPr>
          <w:rFonts w:ascii="Times New Roman" w:hAnsi="Times New Roman" w:cs="Times New Roman"/>
          <w:sz w:val="28"/>
          <w:szCs w:val="28"/>
        </w:rPr>
        <w:object w:dxaOrig="4381" w:dyaOrig="2430">
          <v:shape id="_x0000_i1176" type="#_x0000_t75" style="width:132pt;height:74.25pt" o:ole="">
            <v:imagedata r:id="rId335" o:title=""/>
          </v:shape>
          <o:OLEObject Type="Embed" ProgID="PBrush" ShapeID="_x0000_i1176" DrawAspect="Content" ObjectID="_1685063640" r:id="rId336"/>
        </w:object>
      </w:r>
    </w:p>
    <w:p w:rsidR="00E11B5C" w:rsidRPr="00565A9D" w:rsidRDefault="00E11B5C" w:rsidP="00E11B5C">
      <w:pPr>
        <w:spacing w:after="0" w:line="240" w:lineRule="auto"/>
        <w:jc w:val="both"/>
        <w:rPr>
          <w:rFonts w:ascii="Times New Roman" w:hAnsi="Times New Roman" w:cs="Times New Roman"/>
          <w:sz w:val="28"/>
          <w:szCs w:val="28"/>
        </w:rPr>
      </w:pPr>
      <w:r w:rsidRPr="00565A9D">
        <w:rPr>
          <w:rFonts w:ascii="Times New Roman" w:hAnsi="Times New Roman" w:cs="Times New Roman"/>
          <w:i/>
          <w:sz w:val="28"/>
          <w:szCs w:val="28"/>
        </w:rPr>
        <w:t>а-сурет</w:t>
      </w:r>
    </w:p>
    <w:p w:rsidR="00E11B5C" w:rsidRPr="00565A9D" w:rsidRDefault="00E11B5C" w:rsidP="00E11B5C">
      <w:pPr>
        <w:spacing w:after="0" w:line="240" w:lineRule="auto"/>
        <w:jc w:val="both"/>
        <w:rPr>
          <w:rFonts w:ascii="Times New Roman" w:hAnsi="Times New Roman" w:cs="Times New Roman"/>
          <w:sz w:val="28"/>
          <w:szCs w:val="28"/>
        </w:rPr>
      </w:pPr>
      <w:r w:rsidRPr="00565A9D">
        <w:rPr>
          <w:rFonts w:ascii="Times New Roman" w:hAnsi="Times New Roman" w:cs="Times New Roman"/>
          <w:b/>
          <w:bCs/>
          <w:sz w:val="28"/>
          <w:szCs w:val="28"/>
        </w:rPr>
        <w:t>Шунт</w:t>
      </w:r>
      <w:r w:rsidRPr="00565A9D">
        <w:rPr>
          <w:rFonts w:ascii="Times New Roman" w:hAnsi="Times New Roman" w:cs="Times New Roman"/>
          <w:sz w:val="28"/>
          <w:szCs w:val="28"/>
        </w:rPr>
        <w:t xml:space="preserve"> – белгілі бір  амперметрдің </w:t>
      </w:r>
      <w:r w:rsidRPr="00565A9D">
        <w:rPr>
          <w:rFonts w:ascii="Times New Roman" w:hAnsi="Times New Roman" w:cs="Times New Roman"/>
          <w:position w:val="-12"/>
          <w:sz w:val="28"/>
          <w:szCs w:val="28"/>
        </w:rPr>
        <w:object w:dxaOrig="260" w:dyaOrig="360">
          <v:shape id="_x0000_i1177" type="#_x0000_t75" style="width:12.75pt;height:18pt" o:ole="">
            <v:imagedata r:id="rId337" o:title=""/>
          </v:shape>
          <o:OLEObject Type="Embed" ProgID="Equation.3" ShapeID="_x0000_i1177" DrawAspect="Content" ObjectID="_1685063641" r:id="rId338"/>
        </w:object>
      </w:r>
      <w:r w:rsidRPr="00565A9D">
        <w:rPr>
          <w:rFonts w:ascii="Times New Roman" w:hAnsi="Times New Roman" w:cs="Times New Roman"/>
          <w:sz w:val="28"/>
          <w:szCs w:val="28"/>
        </w:rPr>
        <w:t xml:space="preserve"> өлшеу шегінен   асатын  </w:t>
      </w:r>
      <w:r w:rsidRPr="00565A9D">
        <w:rPr>
          <w:rFonts w:ascii="Times New Roman" w:hAnsi="Times New Roman" w:cs="Times New Roman"/>
          <w:position w:val="-4"/>
          <w:sz w:val="28"/>
          <w:szCs w:val="28"/>
        </w:rPr>
        <w:object w:dxaOrig="200" w:dyaOrig="260">
          <v:shape id="_x0000_i1178" type="#_x0000_t75" style="width:9.75pt;height:12.75pt" o:ole="">
            <v:imagedata r:id="rId339" o:title=""/>
          </v:shape>
          <o:OLEObject Type="Embed" ProgID="Equation.3" ShapeID="_x0000_i1178" DrawAspect="Content" ObjectID="_1685063642" r:id="rId340"/>
        </w:object>
      </w:r>
      <w:r w:rsidRPr="00565A9D">
        <w:rPr>
          <w:rFonts w:ascii="Times New Roman" w:hAnsi="Times New Roman" w:cs="Times New Roman"/>
          <w:sz w:val="28"/>
          <w:szCs w:val="28"/>
        </w:rPr>
        <w:t xml:space="preserve"> ток күшін өлшеу мақсатымен  амперметрге  параллель жалғанатын  </w:t>
      </w:r>
      <w:r w:rsidRPr="00565A9D">
        <w:rPr>
          <w:rFonts w:ascii="Times New Roman" w:hAnsi="Times New Roman" w:cs="Times New Roman"/>
          <w:position w:val="-12"/>
          <w:sz w:val="28"/>
          <w:szCs w:val="28"/>
        </w:rPr>
        <w:object w:dxaOrig="340" w:dyaOrig="360">
          <v:shape id="_x0000_i1179" type="#_x0000_t75" style="width:17.25pt;height:18pt" o:ole="">
            <v:imagedata r:id="rId341" o:title=""/>
          </v:shape>
          <o:OLEObject Type="Embed" ProgID="Equation.3" ShapeID="_x0000_i1179" DrawAspect="Content" ObjectID="_1685063643" r:id="rId342"/>
        </w:object>
      </w:r>
      <w:r w:rsidRPr="00565A9D">
        <w:rPr>
          <w:rFonts w:ascii="Times New Roman" w:hAnsi="Times New Roman" w:cs="Times New Roman"/>
          <w:sz w:val="28"/>
          <w:szCs w:val="28"/>
        </w:rPr>
        <w:t xml:space="preserve"> кедергісі. </w:t>
      </w:r>
    </w:p>
    <w:p w:rsidR="00E11B5C" w:rsidRPr="00565A9D" w:rsidRDefault="00E11B5C" w:rsidP="00E11B5C">
      <w:pPr>
        <w:spacing w:after="0" w:line="240" w:lineRule="auto"/>
        <w:jc w:val="both"/>
        <w:rPr>
          <w:rFonts w:ascii="Times New Roman" w:hAnsi="Times New Roman" w:cs="Times New Roman"/>
          <w:b/>
          <w:bCs/>
          <w:sz w:val="28"/>
          <w:szCs w:val="28"/>
        </w:rPr>
      </w:pPr>
      <w:r w:rsidRPr="00565A9D">
        <w:rPr>
          <w:rFonts w:ascii="Times New Roman" w:hAnsi="Times New Roman" w:cs="Times New Roman"/>
          <w:b/>
          <w:bCs/>
          <w:position w:val="-30"/>
          <w:sz w:val="28"/>
          <w:szCs w:val="28"/>
        </w:rPr>
        <w:object w:dxaOrig="1679" w:dyaOrig="700">
          <v:shape id="_x0000_i1180" type="#_x0000_t75" style="width:84pt;height:35.25pt" o:ole="">
            <v:imagedata r:id="rId343" o:title=""/>
          </v:shape>
          <o:OLEObject Type="Embed" ProgID="Equation.3" ShapeID="_x0000_i1180" DrawAspect="Content" ObjectID="_1685063644" r:id="rId344"/>
        </w:object>
      </w:r>
      <w:r w:rsidRPr="00565A9D">
        <w:rPr>
          <w:rFonts w:ascii="Times New Roman" w:hAnsi="Times New Roman" w:cs="Times New Roman"/>
          <w:b/>
          <w:bCs/>
          <w:sz w:val="28"/>
          <w:szCs w:val="28"/>
        </w:rPr>
        <w:t>,</w:t>
      </w:r>
    </w:p>
    <w:p w:rsidR="00E11B5C" w:rsidRPr="00565A9D" w:rsidRDefault="00E11B5C" w:rsidP="00E11B5C">
      <w:pPr>
        <w:spacing w:after="0" w:line="240" w:lineRule="auto"/>
        <w:jc w:val="both"/>
        <w:rPr>
          <w:rFonts w:ascii="Times New Roman" w:hAnsi="Times New Roman" w:cs="Times New Roman"/>
          <w:sz w:val="28"/>
          <w:szCs w:val="28"/>
        </w:rPr>
      </w:pPr>
      <w:r w:rsidRPr="00565A9D">
        <w:rPr>
          <w:rFonts w:ascii="Times New Roman" w:hAnsi="Times New Roman" w:cs="Times New Roman"/>
          <w:sz w:val="28"/>
          <w:szCs w:val="28"/>
        </w:rPr>
        <w:t xml:space="preserve">мұндағы </w:t>
      </w:r>
      <w:r w:rsidRPr="00565A9D">
        <w:rPr>
          <w:rFonts w:ascii="Times New Roman" w:hAnsi="Times New Roman" w:cs="Times New Roman"/>
          <w:position w:val="-12"/>
          <w:sz w:val="28"/>
          <w:szCs w:val="28"/>
        </w:rPr>
        <w:object w:dxaOrig="320" w:dyaOrig="360">
          <v:shape id="_x0000_i1181" type="#_x0000_t75" style="width:15.75pt;height:18pt" o:ole="">
            <v:imagedata r:id="rId345" o:title=""/>
          </v:shape>
          <o:OLEObject Type="Embed" ProgID="Equation.3" ShapeID="_x0000_i1181" DrawAspect="Content" ObjectID="_1685063645" r:id="rId346"/>
        </w:object>
      </w:r>
      <w:r w:rsidRPr="00565A9D">
        <w:rPr>
          <w:rFonts w:ascii="Times New Roman" w:hAnsi="Times New Roman" w:cs="Times New Roman"/>
          <w:sz w:val="28"/>
          <w:szCs w:val="28"/>
        </w:rPr>
        <w:t>- амперметрдің ішкі кедергісі.</w:t>
      </w:r>
    </w:p>
    <w:p w:rsidR="00E11B5C" w:rsidRPr="00565A9D" w:rsidRDefault="00E11B5C" w:rsidP="00E11B5C">
      <w:pPr>
        <w:spacing w:after="0" w:line="240" w:lineRule="auto"/>
        <w:jc w:val="both"/>
        <w:rPr>
          <w:rFonts w:ascii="Times New Roman" w:hAnsi="Times New Roman" w:cs="Times New Roman"/>
          <w:sz w:val="28"/>
          <w:szCs w:val="28"/>
        </w:rPr>
      </w:pPr>
      <w:r w:rsidRPr="00565A9D">
        <w:rPr>
          <w:rFonts w:ascii="Times New Roman" w:hAnsi="Times New Roman" w:cs="Times New Roman"/>
          <w:position w:val="-10"/>
          <w:sz w:val="28"/>
          <w:szCs w:val="28"/>
        </w:rPr>
        <w:object w:dxaOrig="280" w:dyaOrig="340">
          <v:shape id="_x0000_i1182" type="#_x0000_t75" style="width:13.5pt;height:21pt" o:ole="">
            <v:imagedata r:id="rId347" o:title=""/>
          </v:shape>
          <o:OLEObject Type="Embed" ProgID="Equation.3" ShapeID="_x0000_i1182" DrawAspect="Content" ObjectID="_1685063646" r:id="rId348"/>
        </w:object>
      </w:r>
      <w:r w:rsidRPr="00565A9D">
        <w:rPr>
          <w:rFonts w:ascii="Times New Roman" w:hAnsi="Times New Roman" w:cs="Times New Roman"/>
          <w:sz w:val="28"/>
          <w:szCs w:val="28"/>
        </w:rPr>
        <w:t xml:space="preserve"> белгісіз кедергіні дәл өлшеу үшін, әдетте </w:t>
      </w:r>
      <w:r w:rsidRPr="00565A9D">
        <w:rPr>
          <w:rFonts w:ascii="Times New Roman" w:hAnsi="Times New Roman" w:cs="Times New Roman"/>
          <w:b/>
          <w:bCs/>
          <w:sz w:val="28"/>
          <w:szCs w:val="28"/>
        </w:rPr>
        <w:t xml:space="preserve">Уитстон көпірі </w:t>
      </w:r>
      <w:r w:rsidRPr="00565A9D">
        <w:rPr>
          <w:rFonts w:ascii="Times New Roman" w:hAnsi="Times New Roman" w:cs="Times New Roman"/>
          <w:bCs/>
          <w:sz w:val="28"/>
          <w:szCs w:val="28"/>
        </w:rPr>
        <w:t>қолданылады</w:t>
      </w:r>
      <w:r w:rsidRPr="00565A9D">
        <w:rPr>
          <w:rFonts w:ascii="Times New Roman" w:hAnsi="Times New Roman" w:cs="Times New Roman"/>
          <w:sz w:val="28"/>
          <w:szCs w:val="28"/>
        </w:rPr>
        <w:t>.</w:t>
      </w:r>
      <w:r w:rsidRPr="00565A9D">
        <w:rPr>
          <w:rFonts w:ascii="Times New Roman" w:hAnsi="Times New Roman" w:cs="Times New Roman"/>
          <w:b/>
          <w:bCs/>
          <w:sz w:val="28"/>
          <w:szCs w:val="28"/>
        </w:rPr>
        <w:t xml:space="preserve"> </w:t>
      </w:r>
    </w:p>
    <w:p w:rsidR="00E11B5C" w:rsidRPr="00565A9D" w:rsidRDefault="00E11B5C" w:rsidP="00E11B5C">
      <w:pPr>
        <w:spacing w:after="0" w:line="240" w:lineRule="auto"/>
        <w:jc w:val="both"/>
        <w:rPr>
          <w:rFonts w:ascii="Times New Roman" w:hAnsi="Times New Roman" w:cs="Times New Roman"/>
          <w:sz w:val="28"/>
          <w:szCs w:val="28"/>
        </w:rPr>
      </w:pPr>
      <w:r w:rsidRPr="00565A9D">
        <w:rPr>
          <w:rFonts w:ascii="Times New Roman" w:hAnsi="Times New Roman" w:cs="Times New Roman"/>
          <w:sz w:val="28"/>
          <w:szCs w:val="28"/>
        </w:rPr>
        <w:object w:dxaOrig="3360" w:dyaOrig="3570">
          <v:shape id="_x0000_i1183" type="#_x0000_t75" style="width:90.75pt;height:96pt" o:ole="">
            <v:imagedata r:id="rId349" o:title=""/>
          </v:shape>
          <o:OLEObject Type="Embed" ProgID="PBrush" ShapeID="_x0000_i1183" DrawAspect="Content" ObjectID="_1685063647" r:id="rId350"/>
        </w:object>
      </w:r>
    </w:p>
    <w:p w:rsidR="00E11B5C" w:rsidRPr="00565A9D" w:rsidRDefault="00E11B5C" w:rsidP="00E11B5C">
      <w:pPr>
        <w:spacing w:after="0" w:line="240" w:lineRule="auto"/>
        <w:jc w:val="both"/>
        <w:rPr>
          <w:rFonts w:ascii="Times New Roman" w:hAnsi="Times New Roman" w:cs="Times New Roman"/>
          <w:i/>
          <w:sz w:val="28"/>
          <w:szCs w:val="28"/>
        </w:rPr>
      </w:pPr>
      <w:r w:rsidRPr="00565A9D">
        <w:rPr>
          <w:rFonts w:ascii="Times New Roman" w:hAnsi="Times New Roman" w:cs="Times New Roman"/>
          <w:i/>
          <w:sz w:val="28"/>
          <w:szCs w:val="28"/>
        </w:rPr>
        <w:t>20.2-сурет</w:t>
      </w:r>
    </w:p>
    <w:p w:rsidR="00E11B5C" w:rsidRPr="00565A9D" w:rsidRDefault="00E11B5C" w:rsidP="00E11B5C">
      <w:pPr>
        <w:spacing w:after="0" w:line="240" w:lineRule="auto"/>
        <w:jc w:val="both"/>
        <w:rPr>
          <w:rFonts w:ascii="Times New Roman" w:hAnsi="Times New Roman" w:cs="Times New Roman"/>
          <w:sz w:val="28"/>
          <w:szCs w:val="28"/>
        </w:rPr>
      </w:pPr>
      <w:r w:rsidRPr="00565A9D">
        <w:rPr>
          <w:rFonts w:ascii="Times New Roman" w:hAnsi="Times New Roman" w:cs="Times New Roman"/>
          <w:sz w:val="28"/>
          <w:szCs w:val="28"/>
        </w:rPr>
        <w:t xml:space="preserve">Белгілі  </w:t>
      </w:r>
      <w:r w:rsidRPr="00565A9D">
        <w:rPr>
          <w:rFonts w:ascii="Times New Roman" w:hAnsi="Times New Roman" w:cs="Times New Roman"/>
          <w:position w:val="-10"/>
          <w:sz w:val="28"/>
          <w:szCs w:val="28"/>
        </w:rPr>
        <w:object w:dxaOrig="300" w:dyaOrig="340">
          <v:shape id="_x0000_i1184" type="#_x0000_t75" style="width:15pt;height:17.25pt" o:ole="">
            <v:imagedata r:id="rId351" o:title=""/>
          </v:shape>
          <o:OLEObject Type="Embed" ProgID="Equation.3" ShapeID="_x0000_i1184" DrawAspect="Content" ObjectID="_1685063648" r:id="rId352"/>
        </w:object>
      </w:r>
      <w:r w:rsidRPr="00565A9D">
        <w:rPr>
          <w:rFonts w:ascii="Times New Roman" w:hAnsi="Times New Roman" w:cs="Times New Roman"/>
          <w:sz w:val="28"/>
          <w:szCs w:val="28"/>
        </w:rPr>
        <w:t xml:space="preserve">, </w:t>
      </w:r>
      <w:r w:rsidRPr="00565A9D">
        <w:rPr>
          <w:rFonts w:ascii="Times New Roman" w:hAnsi="Times New Roman" w:cs="Times New Roman"/>
          <w:position w:val="-12"/>
          <w:sz w:val="28"/>
          <w:szCs w:val="28"/>
        </w:rPr>
        <w:object w:dxaOrig="300" w:dyaOrig="360">
          <v:shape id="_x0000_i1185" type="#_x0000_t75" style="width:15pt;height:18pt" o:ole="">
            <v:imagedata r:id="rId353" o:title=""/>
          </v:shape>
          <o:OLEObject Type="Embed" ProgID="Equation.3" ShapeID="_x0000_i1185" DrawAspect="Content" ObjectID="_1685063649" r:id="rId354"/>
        </w:object>
      </w:r>
      <w:r w:rsidRPr="00565A9D">
        <w:rPr>
          <w:rFonts w:ascii="Times New Roman" w:hAnsi="Times New Roman" w:cs="Times New Roman"/>
          <w:sz w:val="28"/>
          <w:szCs w:val="28"/>
        </w:rPr>
        <w:t xml:space="preserve"> және </w:t>
      </w:r>
      <w:r w:rsidRPr="00565A9D">
        <w:rPr>
          <w:rFonts w:ascii="Times New Roman" w:hAnsi="Times New Roman" w:cs="Times New Roman"/>
          <w:position w:val="-10"/>
          <w:sz w:val="28"/>
          <w:szCs w:val="28"/>
        </w:rPr>
        <w:object w:dxaOrig="300" w:dyaOrig="340">
          <v:shape id="_x0000_i1186" type="#_x0000_t75" style="width:15pt;height:17.25pt" o:ole="">
            <v:imagedata r:id="rId355" o:title=""/>
          </v:shape>
          <o:OLEObject Type="Embed" ProgID="Equation.3" ShapeID="_x0000_i1186" DrawAspect="Content" ObjectID="_1685063650" r:id="rId356"/>
        </w:object>
      </w:r>
      <w:r w:rsidRPr="00565A9D">
        <w:rPr>
          <w:rFonts w:ascii="Times New Roman" w:hAnsi="Times New Roman" w:cs="Times New Roman"/>
          <w:sz w:val="28"/>
          <w:szCs w:val="28"/>
        </w:rPr>
        <w:t xml:space="preserve"> кедергілерінің  мәндерін өзгерте отырып, гальванометр арқылы өтетін  токтың мәні нольге тең болуына қол жеткізеді  (</w:t>
      </w:r>
      <w:r w:rsidRPr="00565A9D">
        <w:rPr>
          <w:rFonts w:ascii="Times New Roman" w:hAnsi="Times New Roman" w:cs="Times New Roman"/>
          <w:position w:val="-12"/>
          <w:sz w:val="28"/>
          <w:szCs w:val="28"/>
        </w:rPr>
        <w:object w:dxaOrig="700" w:dyaOrig="360">
          <v:shape id="_x0000_i1187" type="#_x0000_t75" style="width:35.25pt;height:18pt" o:ole="">
            <v:imagedata r:id="rId357" o:title=""/>
          </v:shape>
          <o:OLEObject Type="Embed" ProgID="Equation.3" ShapeID="_x0000_i1187" DrawAspect="Content" ObjectID="_1685063651" r:id="rId358"/>
        </w:object>
      </w:r>
      <w:r w:rsidRPr="00565A9D">
        <w:rPr>
          <w:rFonts w:ascii="Times New Roman" w:hAnsi="Times New Roman" w:cs="Times New Roman"/>
          <w:sz w:val="28"/>
          <w:szCs w:val="28"/>
        </w:rPr>
        <w:t xml:space="preserve">). Сонда </w:t>
      </w:r>
    </w:p>
    <w:p w:rsidR="00E11B5C" w:rsidRPr="00565A9D" w:rsidRDefault="00E11B5C" w:rsidP="00E11B5C">
      <w:pPr>
        <w:spacing w:after="0" w:line="240" w:lineRule="auto"/>
        <w:jc w:val="both"/>
        <w:rPr>
          <w:rFonts w:ascii="Times New Roman" w:hAnsi="Times New Roman" w:cs="Times New Roman"/>
          <w:sz w:val="28"/>
          <w:szCs w:val="28"/>
        </w:rPr>
      </w:pPr>
      <w:r w:rsidRPr="00565A9D">
        <w:rPr>
          <w:rFonts w:ascii="Times New Roman" w:hAnsi="Times New Roman" w:cs="Times New Roman"/>
          <w:position w:val="-30"/>
          <w:sz w:val="28"/>
          <w:szCs w:val="28"/>
        </w:rPr>
        <w:object w:dxaOrig="940" w:dyaOrig="700">
          <v:shape id="_x0000_i1188" type="#_x0000_t75" style="width:47.25pt;height:35.25pt" o:ole="">
            <v:imagedata r:id="rId359" o:title=""/>
          </v:shape>
          <o:OLEObject Type="Embed" ProgID="Equation.3" ShapeID="_x0000_i1188" DrawAspect="Content" ObjectID="_1685063652" r:id="rId360"/>
        </w:object>
      </w:r>
      <w:r w:rsidRPr="00565A9D">
        <w:rPr>
          <w:rFonts w:ascii="Times New Roman" w:hAnsi="Times New Roman" w:cs="Times New Roman"/>
          <w:sz w:val="28"/>
          <w:szCs w:val="28"/>
        </w:rPr>
        <w:t xml:space="preserve">, немесе </w:t>
      </w:r>
      <w:r w:rsidRPr="00565A9D">
        <w:rPr>
          <w:rFonts w:ascii="Times New Roman" w:hAnsi="Times New Roman" w:cs="Times New Roman"/>
          <w:position w:val="-30"/>
          <w:sz w:val="28"/>
          <w:szCs w:val="28"/>
        </w:rPr>
        <w:object w:dxaOrig="1120" w:dyaOrig="700">
          <v:shape id="_x0000_i1189" type="#_x0000_t75" style="width:56.25pt;height:35.25pt" o:ole="">
            <v:imagedata r:id="rId361" o:title=""/>
          </v:shape>
          <o:OLEObject Type="Embed" ProgID="Equation.3" ShapeID="_x0000_i1189" DrawAspect="Content" ObjectID="_1685063653" r:id="rId362"/>
        </w:object>
      </w:r>
      <w:r w:rsidRPr="00565A9D">
        <w:rPr>
          <w:rFonts w:ascii="Times New Roman" w:hAnsi="Times New Roman" w:cs="Times New Roman"/>
          <w:sz w:val="28"/>
          <w:szCs w:val="28"/>
        </w:rPr>
        <w:t>.</w:t>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Шунт  деген – сым резистор, оны  приборға  параллель жалғайды. Сонда  өлшенетін  ток күштерінің қосынды сына  тең  болад ы. I</w:t>
      </w:r>
      <w:r w:rsidRPr="00565A9D">
        <w:rPr>
          <w:rFonts w:ascii="Times New Roman" w:hAnsi="Times New Roman" w:cs="Times New Roman"/>
          <w:sz w:val="28"/>
          <w:szCs w:val="28"/>
          <w:vertAlign w:val="subscript"/>
          <w:lang w:val="kk-KZ"/>
        </w:rPr>
        <w:t>өлш</w:t>
      </w:r>
      <w:r w:rsidRPr="00565A9D">
        <w:rPr>
          <w:rFonts w:ascii="Times New Roman" w:hAnsi="Times New Roman" w:cs="Times New Roman"/>
          <w:sz w:val="28"/>
          <w:szCs w:val="28"/>
          <w:lang w:val="kk-KZ"/>
        </w:rPr>
        <w:t xml:space="preserve"> шунт R </w:t>
      </w:r>
      <w:r w:rsidRPr="00565A9D">
        <w:rPr>
          <w:rFonts w:ascii="Times New Roman" w:hAnsi="Times New Roman" w:cs="Times New Roman"/>
          <w:sz w:val="28"/>
          <w:szCs w:val="28"/>
          <w:vertAlign w:val="subscript"/>
          <w:lang w:val="kk-KZ"/>
        </w:rPr>
        <w:t xml:space="preserve">ш </w:t>
      </w:r>
      <w:r w:rsidRPr="00565A9D">
        <w:rPr>
          <w:rFonts w:ascii="Times New Roman" w:hAnsi="Times New Roman" w:cs="Times New Roman"/>
          <w:sz w:val="28"/>
          <w:szCs w:val="28"/>
          <w:lang w:val="kk-KZ"/>
        </w:rPr>
        <w:t xml:space="preserve">   пен прибор   арқы лы  өтетін  ток  күштерінің  қосынды сына  тең  болады </w:t>
      </w:r>
      <w:r w:rsidRPr="00565A9D">
        <w:rPr>
          <w:rFonts w:ascii="Times New Roman" w:hAnsi="Times New Roman" w:cs="Times New Roman"/>
          <w:sz w:val="28"/>
          <w:szCs w:val="28"/>
          <w:lang w:val="kk-KZ"/>
        </w:rPr>
        <w:tab/>
      </w:r>
    </w:p>
    <w:p w:rsidR="00E11B5C" w:rsidRPr="00565A9D" w:rsidRDefault="00E11B5C" w:rsidP="00E11B5C">
      <w:pPr>
        <w:spacing w:after="0" w:line="240" w:lineRule="auto"/>
        <w:jc w:val="both"/>
        <w:rPr>
          <w:rFonts w:ascii="Times New Roman" w:hAnsi="Times New Roman" w:cs="Times New Roman"/>
          <w:sz w:val="28"/>
          <w:szCs w:val="28"/>
          <w:vertAlign w:val="subscript"/>
          <w:lang w:val="kk-KZ"/>
        </w:rPr>
      </w:pPr>
      <w:r w:rsidRPr="00565A9D">
        <w:rPr>
          <w:rFonts w:ascii="Times New Roman" w:hAnsi="Times New Roman" w:cs="Times New Roman"/>
          <w:sz w:val="28"/>
          <w:szCs w:val="28"/>
          <w:lang w:val="kk-KZ"/>
        </w:rPr>
        <w:t xml:space="preserve">                                                I= I</w:t>
      </w:r>
      <w:r w:rsidRPr="00565A9D">
        <w:rPr>
          <w:rFonts w:ascii="Times New Roman" w:hAnsi="Times New Roman" w:cs="Times New Roman"/>
          <w:sz w:val="28"/>
          <w:szCs w:val="28"/>
          <w:vertAlign w:val="subscript"/>
          <w:lang w:val="kk-KZ"/>
        </w:rPr>
        <w:t xml:space="preserve">a </w:t>
      </w:r>
      <w:r w:rsidRPr="00565A9D">
        <w:rPr>
          <w:rFonts w:ascii="Times New Roman" w:hAnsi="Times New Roman" w:cs="Times New Roman"/>
          <w:sz w:val="28"/>
          <w:szCs w:val="28"/>
          <w:lang w:val="kk-KZ"/>
        </w:rPr>
        <w:t>+ I</w:t>
      </w:r>
      <w:r w:rsidRPr="00565A9D">
        <w:rPr>
          <w:rFonts w:ascii="Times New Roman" w:hAnsi="Times New Roman" w:cs="Times New Roman"/>
          <w:sz w:val="28"/>
          <w:szCs w:val="28"/>
          <w:vertAlign w:val="subscript"/>
          <w:lang w:val="kk-KZ"/>
        </w:rPr>
        <w:t>ш</w:t>
      </w:r>
    </w:p>
    <w:p w:rsidR="00E11B5C" w:rsidRPr="00565A9D" w:rsidRDefault="00AE065F"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ab/>
      </w:r>
      <w:r w:rsidR="00E11B5C" w:rsidRPr="00565A9D">
        <w:rPr>
          <w:rFonts w:ascii="Times New Roman" w:hAnsi="Times New Roman" w:cs="Times New Roman"/>
          <w:b/>
          <w:sz w:val="28"/>
          <w:szCs w:val="28"/>
          <w:lang w:val="kk-KZ"/>
        </w:rPr>
        <w:t>Амперметр және оның жұмыс істеу принципі</w:t>
      </w:r>
      <w:r w:rsidRPr="00565A9D">
        <w:rPr>
          <w:rFonts w:ascii="Times New Roman" w:hAnsi="Times New Roman" w:cs="Times New Roman"/>
          <w:b/>
          <w:sz w:val="28"/>
          <w:szCs w:val="28"/>
          <w:lang w:val="kk-KZ"/>
        </w:rPr>
        <w:t xml:space="preserve">. </w:t>
      </w:r>
      <w:r w:rsidR="00E11B5C" w:rsidRPr="00565A9D">
        <w:rPr>
          <w:rFonts w:ascii="Times New Roman" w:hAnsi="Times New Roman" w:cs="Times New Roman"/>
          <w:sz w:val="28"/>
          <w:szCs w:val="28"/>
          <w:lang w:val="kk-KZ"/>
        </w:rPr>
        <w:t xml:space="preserve">1948 ж. өткізілген өлшеуіштер мен таразылар жөніндегі халықаралық конференцияның шешімі бойынша ток күшінің бірлігін анықтаудың негізіне тогы бар екі өткізгіштің өзара әсерлеу құбылысы алынған болатын. Осыны алғаш рет француз физигі және математигі Ампер Андре Мари ашқан болатын. Ол электрлік және магниттік құбылыстар арасындағы байланыс туралы тұңғыш теория жасаған және Ампер магнетизм табиғаты жөніндегі гипотезаны ұсынды, физикаға </w:t>
      </w:r>
      <w:r w:rsidR="00E11B5C" w:rsidRPr="00565A9D">
        <w:rPr>
          <w:rFonts w:ascii="Times New Roman" w:hAnsi="Times New Roman" w:cs="Times New Roman"/>
          <w:b/>
          <w:sz w:val="28"/>
          <w:szCs w:val="28"/>
          <w:lang w:val="kk-KZ"/>
        </w:rPr>
        <w:t>«</w:t>
      </w:r>
      <w:r w:rsidR="00E11B5C" w:rsidRPr="00565A9D">
        <w:rPr>
          <w:rFonts w:ascii="Times New Roman" w:hAnsi="Times New Roman" w:cs="Times New Roman"/>
          <w:sz w:val="28"/>
          <w:szCs w:val="28"/>
          <w:lang w:val="kk-KZ"/>
        </w:rPr>
        <w:t>электр тогы» деген ұғымды енгізді.</w:t>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Осыдан кейін ток күшінің бірлігі және ток күшін өлшейтін құралды француз ғалымы Ампердің құрметіне ампер (А) деп аталған. Амперметр – ток ток күшін өлшеуге  бейімделген  гальванометрдің өзі. Ол, тізбекке қосқанда тізбекте ток күші ешбір өзгермейтіндей болып жасалған.</w:t>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Ток күшін өлшегенде амперметрді тізбекке сол күші өлшенетін прибормен тізбектей қосады.</w:t>
      </w:r>
      <w:r w:rsidRPr="00565A9D">
        <w:rPr>
          <w:rFonts w:ascii="Times New Roman" w:hAnsi="Times New Roman" w:cs="Times New Roman"/>
          <w:noProof/>
          <w:sz w:val="28"/>
          <w:szCs w:val="28"/>
        </w:rPr>
        <w:drawing>
          <wp:anchor distT="0" distB="0" distL="114300" distR="114300" simplePos="0" relativeHeight="251669504" behindDoc="1" locked="0" layoutInCell="1" allowOverlap="1">
            <wp:simplePos x="0" y="0"/>
            <wp:positionH relativeFrom="column">
              <wp:posOffset>412750</wp:posOffset>
            </wp:positionH>
            <wp:positionV relativeFrom="paragraph">
              <wp:posOffset>47625</wp:posOffset>
            </wp:positionV>
            <wp:extent cx="3199130" cy="2452370"/>
            <wp:effectExtent l="19050" t="0" r="1270" b="0"/>
            <wp:wrapTight wrapText="bothSides">
              <wp:wrapPolygon edited="0">
                <wp:start x="-129" y="0"/>
                <wp:lineTo x="-129" y="21477"/>
                <wp:lineTo x="21609" y="21477"/>
                <wp:lineTo x="21609" y="0"/>
                <wp:lineTo x="-129" y="0"/>
              </wp:wrapPolygon>
            </wp:wrapTight>
            <wp:docPr id="125" name="Рисунок 125" descr="Включение амперме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Включение амперметра"/>
                    <pic:cNvPicPr>
                      <a:picLocks noChangeAspect="1" noChangeArrowheads="1"/>
                    </pic:cNvPicPr>
                  </pic:nvPicPr>
                  <pic:blipFill>
                    <a:blip r:embed="rId363" r:link="rId364"/>
                    <a:srcRect/>
                    <a:stretch>
                      <a:fillRect/>
                    </a:stretch>
                  </pic:blipFill>
                  <pic:spPr bwMode="auto">
                    <a:xfrm>
                      <a:off x="0" y="0"/>
                      <a:ext cx="3199130" cy="2452370"/>
                    </a:xfrm>
                    <a:prstGeom prst="rect">
                      <a:avLst/>
                    </a:prstGeom>
                    <a:noFill/>
                    <a:ln w="9525">
                      <a:noFill/>
                      <a:miter lim="800000"/>
                      <a:headEnd/>
                      <a:tailEnd/>
                    </a:ln>
                  </pic:spPr>
                </pic:pic>
              </a:graphicData>
            </a:graphic>
          </wp:anchor>
        </w:drawing>
      </w:r>
      <w:r w:rsidRPr="00565A9D">
        <w:rPr>
          <w:rFonts w:ascii="Times New Roman" w:hAnsi="Times New Roman" w:cs="Times New Roman"/>
          <w:sz w:val="28"/>
          <w:szCs w:val="28"/>
          <w:lang w:val="kk-KZ"/>
        </w:rPr>
        <w:t xml:space="preserve">Ток көзінен және бірінің ұшы екіншісінің басымен жалғастырылған бірқатар өткізгіштерден құралған тізбектің барлық бөліктерінде ток күші бірдей болады. Бұлай болатын </w:t>
      </w:r>
      <w:r w:rsidRPr="00565A9D">
        <w:rPr>
          <w:rFonts w:ascii="Times New Roman" w:hAnsi="Times New Roman" w:cs="Times New Roman"/>
          <w:sz w:val="28"/>
          <w:szCs w:val="28"/>
          <w:lang w:val="kk-KZ"/>
        </w:rPr>
        <w:lastRenderedPageBreak/>
        <w:t>себебі, тізбек өткізгіштерінің кез келген көлденең қимасы арқылы 1с ішінде өтетін заряд бірдей. Тізбекте ток барында оның өткізгіштерінің ешбір жерінде де заряд жиналмауы, бұл бейне бір құбыр арқылы су аққанда, оның жеке бір бөліктерінде су іркіліп жиналмайтынына ұқсас болады.</w:t>
      </w:r>
    </w:p>
    <w:p w:rsidR="00E11B5C" w:rsidRPr="00565A9D" w:rsidRDefault="00E11B5C"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Сондықтан ток күшін өлшегенде амперметрді тізбектей жалғастырылған өткізгіштерден құралған тізбектің кез келген жеріне қосуға болады, өйткені мұндай тізбектің барлық нүктелерінде ток күші бірдей болады.</w:t>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Ток күші – электр тізбегінің аса маңызды сипаттамасы. Электр тізбектерімен жұмыс жасағанда мынаны естен шығармау керек: адам организміне қауіпсіз болып саналатын ток күші 1 мА-ге дейінгі ток: Күші 100  мА-дан  артық ток организмге ауыр зақым келтіреді.</w:t>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Әрбір амперметр қандай да  бір ең көп деген ток күшіне арналып жасалады да, одан асуға болмайды, өйткені прибор бүлініп қалуға мәжбүр.</w:t>
      </w:r>
    </w:p>
    <w:p w:rsidR="00E11B5C" w:rsidRPr="00565A9D" w:rsidRDefault="00E11B5C"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Амперметрдің құрылысы</w:t>
      </w:r>
      <w:r w:rsidR="004453CD" w:rsidRPr="00565A9D">
        <w:rPr>
          <w:rFonts w:ascii="Times New Roman" w:hAnsi="Times New Roman" w:cs="Times New Roman"/>
          <w:b/>
          <w:sz w:val="28"/>
          <w:szCs w:val="28"/>
          <w:lang w:val="kk-KZ"/>
        </w:rPr>
        <w:t xml:space="preserve">. </w:t>
      </w:r>
      <w:r w:rsidRPr="00565A9D">
        <w:rPr>
          <w:rFonts w:ascii="Times New Roman" w:hAnsi="Times New Roman" w:cs="Times New Roman"/>
          <w:sz w:val="28"/>
          <w:szCs w:val="28"/>
          <w:lang w:val="kk-KZ"/>
        </w:rPr>
        <w:t>Магнит өрісінің тогы бар контурға бағдарлаушы әсерін магнит – электрлік жүйелердің электр өлшеуін приборларға – амперметр мен вольметрлерде қолданылады.</w:t>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Магнит электрлік жүйенің өлшеуіш приборы былай құрылған. Тілше (4) бекітілген тік төртбұрыш пішінді жеңіл алюминий рамаға катушка оралған. Рама екі жарты өске 00</w:t>
      </w:r>
      <w:r w:rsidRPr="00565A9D">
        <w:rPr>
          <w:rFonts w:ascii="Times New Roman" w:hAnsi="Times New Roman" w:cs="Times New Roman"/>
          <w:sz w:val="28"/>
          <w:szCs w:val="28"/>
          <w:vertAlign w:val="superscript"/>
          <w:lang w:val="kk-KZ"/>
        </w:rPr>
        <w:t>'</w:t>
      </w:r>
      <w:r w:rsidRPr="00565A9D">
        <w:rPr>
          <w:rFonts w:ascii="Times New Roman" w:hAnsi="Times New Roman" w:cs="Times New Roman"/>
          <w:sz w:val="28"/>
          <w:szCs w:val="28"/>
          <w:lang w:val="kk-KZ"/>
        </w:rPr>
        <w:t xml:space="preserve"> бекітілген. Тепе-теңдік жағдайда оны екі жіңішке спираль серіппе – теңдік күйге қайтаратын серіппе тарапынан болатын серпінділік күші тілдің тепе–теңдік күйден ауытқу бұрышына пропорционал. Катушканы тұрақты магнит полюстерінің арасына орналастырды, ал мұның ұштары осы жағдайда лайықтап жасалған.</w:t>
      </w:r>
    </w:p>
    <w:p w:rsidR="00E11B5C" w:rsidRPr="00565A9D" w:rsidRDefault="00E11B5C"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Катушканың ішіне жұмсақ темір (1) цилиндр орналастырылған. Мұндай конструкция катушка орамы тұрған аймақта магнит индукциясы сызықтарының радиал бағытта өтуіне қамтамасыз етеді. Осының нәтижесінде катушка қалай орналаса да магнит өрісі тарапынан оған әсер ететін күштер ең үлкен шамасына кетеді де, ток күші өзгермейтін болғанда, ол тұрақты болады және векторлары күштері кескіндейді, ол күш катушкаға магнит өрісі тарапынан әсер етеді және катушканы айналдыратын күштер моментін тудырады. Тогы бар катушка, серіппе тарапынан болатын серпімділік күші, магнит өрісі тарапынан рамаға әсер етуші күштен теңгерілмегенше  бұрыла береді. Ток күшін екі есе арттырып, оның тілі де екі есе бұрышқа бұрылғанын байқаймыз. Бұдан катушкаға магнит өрісі  тарапынан әсер етуші күш ток күшіне тура пропорционал екенін көреміз.</w:t>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Осыған негізделіп, прибор градуирленген болғанда, катушканың бұрылу бұрышына қарап–ақ ток күшін анықтауға болады.</w:t>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Ол үшін ток күшінің өзміз білетін мәндері тілдің қандай бұрылу бұрышына сәйкес келетінін біліп алу керек.</w:t>
      </w:r>
    </w:p>
    <w:p w:rsidR="00E11B5C" w:rsidRPr="00565A9D" w:rsidRDefault="00E11B5C"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Трансформатор</w:t>
      </w:r>
      <w:r w:rsidR="004453CD" w:rsidRPr="00565A9D">
        <w:rPr>
          <w:rFonts w:ascii="Times New Roman" w:hAnsi="Times New Roman" w:cs="Times New Roman"/>
          <w:b/>
          <w:sz w:val="28"/>
          <w:szCs w:val="28"/>
          <w:lang w:val="kk-KZ"/>
        </w:rPr>
        <w:t xml:space="preserve">. </w:t>
      </w:r>
      <w:r w:rsidRPr="00565A9D">
        <w:rPr>
          <w:rFonts w:ascii="Times New Roman" w:hAnsi="Times New Roman" w:cs="Times New Roman"/>
          <w:sz w:val="28"/>
          <w:szCs w:val="28"/>
          <w:lang w:val="kk-KZ"/>
        </w:rPr>
        <w:t xml:space="preserve">Трансформатор - (латынша transformo – түрлендіремін) – техникада энергияның немесе объектілердің кейбір қасиеттерін, пішінін, түрін өзгертуге, түрлендіруге арналған құрылғы. Электр энергиясының физикалық сипаттамаларын өзгертуге арналған </w:t>
      </w:r>
      <w:r w:rsidRPr="00565A9D">
        <w:rPr>
          <w:rFonts w:ascii="Times New Roman" w:hAnsi="Times New Roman" w:cs="Times New Roman"/>
          <w:sz w:val="28"/>
          <w:szCs w:val="28"/>
          <w:lang w:val="kk-KZ"/>
        </w:rPr>
        <w:lastRenderedPageBreak/>
        <w:t xml:space="preserve">трансформатор электрлік трансформатор деп аталады. Мұндай трансформатордың жұмысы электромагниттік индукция құбылысына негізделген. Электрлік трансформаторды тұңғыш рет 1876 жылы орыс ғалымы П.Н.Яблочков пайдаланды. Ал 1890 жылы  М.Доливо – Дбровольский үш фазалы трансформаторды ойлап тапты. Электрлік трансформатордың құрамына бір бірінші реттік орам (БРО) немесе бірнеше екінші реттік орам (ЕРО) және ферромагнитті өзекше енеді. </w:t>
      </w:r>
    </w:p>
    <w:p w:rsidR="00E11B5C" w:rsidRPr="00565A9D" w:rsidRDefault="00E11B5C" w:rsidP="00E11B5C">
      <w:pPr>
        <w:spacing w:after="0" w:line="240" w:lineRule="auto"/>
        <w:jc w:val="both"/>
        <w:rPr>
          <w:rFonts w:ascii="Times New Roman" w:hAnsi="Times New Roman" w:cs="Times New Roman"/>
          <w:sz w:val="28"/>
          <w:szCs w:val="28"/>
          <w:lang w:val="kk-KZ"/>
        </w:rPr>
      </w:pP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noProof/>
          <w:sz w:val="28"/>
          <w:szCs w:val="28"/>
        </w:rPr>
        <w:drawing>
          <wp:inline distT="0" distB="0" distL="0" distR="0">
            <wp:extent cx="4972050" cy="1809750"/>
            <wp:effectExtent l="19050" t="0" r="0" b="0"/>
            <wp:docPr id="313" name="Рисунок 313" descr="Простейший трансформатор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Простейший трансформатор "/>
                    <pic:cNvPicPr>
                      <a:picLocks noChangeAspect="1" noChangeArrowheads="1"/>
                    </pic:cNvPicPr>
                  </pic:nvPicPr>
                  <pic:blipFill>
                    <a:blip r:embed="rId365"/>
                    <a:srcRect/>
                    <a:stretch>
                      <a:fillRect/>
                    </a:stretch>
                  </pic:blipFill>
                  <pic:spPr bwMode="auto">
                    <a:xfrm>
                      <a:off x="0" y="0"/>
                      <a:ext cx="4972050" cy="1809750"/>
                    </a:xfrm>
                    <a:prstGeom prst="rect">
                      <a:avLst/>
                    </a:prstGeom>
                    <a:noFill/>
                    <a:ln w="9525">
                      <a:noFill/>
                      <a:miter lim="800000"/>
                      <a:headEnd/>
                      <a:tailEnd/>
                    </a:ln>
                  </pic:spPr>
                </pic:pic>
              </a:graphicData>
            </a:graphic>
          </wp:inline>
        </w:drawing>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Барлық орамдар өзекшеде орналасады әрі олар өзара индуктивті байланыста болады. Егер бірінші реттік орамның біраз бөлігі екінші реттік орамның қызметін (немесе керісінше) атқаратын болса,онда мұндай трансформатор автотрансформатор деп аталады. Бірінші реттік орамның ұштары (трансформатордың ену контактісі) айнымалы кернеу көзіне, ал екінші реттік орамның ұштары тұтынушыларға жалғанады. Бірінші реттік орамдағы айнымалы ток трансформаторы өзекшесінде айнымалы магнит ағынын тудырады.Мұның нәтижесінде бірінші реттік орам мен екінші реттік орамда  электр қозғаушы күштері пайда болады.  </w:t>
      </w:r>
    </w:p>
    <w:p w:rsidR="00E11B5C" w:rsidRPr="00565A9D" w:rsidRDefault="00E11B5C" w:rsidP="00E11B5C">
      <w:pPr>
        <w:spacing w:after="0" w:line="240" w:lineRule="auto"/>
        <w:jc w:val="both"/>
        <w:rPr>
          <w:rFonts w:ascii="Times New Roman" w:hAnsi="Times New Roman" w:cs="Times New Roman"/>
          <w:sz w:val="28"/>
          <w:szCs w:val="28"/>
          <w:lang w:val="kk-KZ"/>
        </w:rPr>
      </w:pP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w:t>
      </w:r>
      <w:r w:rsidRPr="00565A9D">
        <w:rPr>
          <w:rFonts w:ascii="Times New Roman" w:hAnsi="Times New Roman" w:cs="Times New Roman"/>
          <w:noProof/>
          <w:sz w:val="28"/>
          <w:szCs w:val="28"/>
        </w:rPr>
        <w:drawing>
          <wp:inline distT="0" distB="0" distL="0" distR="0">
            <wp:extent cx="1181100" cy="514350"/>
            <wp:effectExtent l="0" t="0" r="0" b="0"/>
            <wp:docPr id="314" name="Рисунок 314" descr="631987343428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63198734342827-6"/>
                    <pic:cNvPicPr>
                      <a:picLocks noChangeAspect="1" noChangeArrowheads="1"/>
                    </pic:cNvPicPr>
                  </pic:nvPicPr>
                  <pic:blipFill>
                    <a:blip r:embed="rId366"/>
                    <a:srcRect/>
                    <a:stretch>
                      <a:fillRect/>
                    </a:stretch>
                  </pic:blipFill>
                  <pic:spPr bwMode="auto">
                    <a:xfrm>
                      <a:off x="0" y="0"/>
                      <a:ext cx="1181100" cy="514350"/>
                    </a:xfrm>
                    <a:prstGeom prst="rect">
                      <a:avLst/>
                    </a:prstGeom>
                    <a:noFill/>
                    <a:ln w="9525">
                      <a:noFill/>
                      <a:miter lim="800000"/>
                      <a:headEnd/>
                      <a:tailEnd/>
                    </a:ln>
                  </pic:spPr>
                </pic:pic>
              </a:graphicData>
            </a:graphic>
          </wp:inline>
        </w:drawing>
      </w:r>
    </w:p>
    <w:p w:rsidR="00E11B5C" w:rsidRPr="00565A9D" w:rsidRDefault="00E11B5C" w:rsidP="00E11B5C">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Қатынасы трансформациялау коэффициенті деп аталады.    Шартын қанағаттандыратын трансформатор жоғарылатқыш трансформатор, ал шарты  орындалатын трансформатор төмендеткіш трансформатор деп аталады.</w:t>
      </w:r>
    </w:p>
    <w:p w:rsidR="00E11B5C" w:rsidRPr="00565A9D" w:rsidRDefault="00E11B5C"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Электр энергиясын тарататын желілерде күш трансформаторы пайдаланылады. Олар электр станциясынан шығатын 10-15 ке кернеуді 220-70-50 кв-қа дейін жоғарылату нәтижесінде аспалы желілер арқылы электр энергиясын мыңдаған шақырымға жеткізуге мүмкіндік береді. Энергияны тұтынатын орындарда жоғарғы кернеу күш трансформаторы көмегімен төменгі кернеуге қайта түрлендіріледі. Қуатты күш трансфоматорларының пайдалы әсер коэффициенті 98-99 %-ке дейін жетеді. Олардың орамдары мыстан, ал өзекшелері қалыңдығы 0,5-0,35 мм электротехникалық болаттан бір-біріне беттестіру жолымен жасалады. Өзекше мен орамдарды салқындату үшін оларды маймен толтырған арнаулы ыдысқа орналастырады. Мұндай трансформаторлардың ауамен, сумен салқындатылатын түрлері де бар.</w:t>
      </w:r>
    </w:p>
    <w:p w:rsidR="00E11B5C" w:rsidRPr="00565A9D" w:rsidRDefault="00E11B5C" w:rsidP="00916AD0">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lastRenderedPageBreak/>
        <w:t xml:space="preserve">Күш трансформаторынан басқа жоғары кернеуді және токты өлшеуге арналған өлшеуіш трансформатор, кернеу трансформаторы, ток трансформаторы, синусоидалы кернеуді импульсты кернеуге түрлендіретін ПИК трансформатор, импульсты трансформатор т.б. болады. Жоғарғы жиілікті кернеуді түрлендіруге арналған трансформатордың өзекшесі болмауы мүмкін немесе ол магнитті диэлектриктен жасалады. Радиотаратқыштарда пайдаланылатын  мұндай трансформаторлардың  қуаты жүздеген квт-қа жетеді . </w:t>
      </w:r>
    </w:p>
    <w:p w:rsidR="001E34E5" w:rsidRPr="00565A9D" w:rsidRDefault="001E34E5" w:rsidP="00AE065F">
      <w:pPr>
        <w:pStyle w:val="a5"/>
        <w:spacing w:after="0" w:line="240" w:lineRule="auto"/>
        <w:ind w:left="1211" w:hanging="1211"/>
        <w:jc w:val="both"/>
        <w:rPr>
          <w:rFonts w:ascii="Times New Roman" w:hAnsi="Times New Roman"/>
          <w:b/>
          <w:sz w:val="28"/>
          <w:szCs w:val="28"/>
          <w:lang w:val="kk-KZ"/>
        </w:rPr>
      </w:pPr>
    </w:p>
    <w:p w:rsidR="00F70037" w:rsidRPr="00565A9D" w:rsidRDefault="00AE065F" w:rsidP="00AE065F">
      <w:pPr>
        <w:pStyle w:val="a5"/>
        <w:spacing w:after="0" w:line="240" w:lineRule="auto"/>
        <w:ind w:left="1211" w:hanging="1211"/>
        <w:jc w:val="both"/>
        <w:rPr>
          <w:rFonts w:ascii="Times New Roman" w:hAnsi="Times New Roman"/>
          <w:b/>
          <w:sz w:val="28"/>
          <w:szCs w:val="28"/>
          <w:lang w:val="kk-KZ"/>
        </w:rPr>
      </w:pPr>
      <w:r w:rsidRPr="00565A9D">
        <w:rPr>
          <w:rFonts w:ascii="Times New Roman" w:hAnsi="Times New Roman"/>
          <w:b/>
          <w:sz w:val="28"/>
          <w:szCs w:val="28"/>
          <w:lang w:val="kk-KZ"/>
        </w:rPr>
        <w:t>Бақылау сұрақтары</w:t>
      </w:r>
    </w:p>
    <w:p w:rsidR="001E34E5" w:rsidRPr="00565A9D" w:rsidRDefault="001E34E5" w:rsidP="00F70037">
      <w:pPr>
        <w:pStyle w:val="a5"/>
        <w:spacing w:after="0" w:line="240" w:lineRule="auto"/>
        <w:ind w:left="1211" w:hanging="1211"/>
        <w:jc w:val="center"/>
        <w:rPr>
          <w:rFonts w:ascii="Times New Roman" w:hAnsi="Times New Roman"/>
          <w:b/>
          <w:sz w:val="28"/>
          <w:szCs w:val="28"/>
          <w:lang w:val="kk-KZ"/>
        </w:rPr>
      </w:pPr>
    </w:p>
    <w:p w:rsidR="001E34E5" w:rsidRPr="00565A9D" w:rsidRDefault="001E34E5" w:rsidP="001E34E5">
      <w:pPr>
        <w:pStyle w:val="a5"/>
        <w:numPr>
          <w:ilvl w:val="0"/>
          <w:numId w:val="28"/>
        </w:numPr>
        <w:spacing w:after="0" w:line="240" w:lineRule="auto"/>
        <w:jc w:val="both"/>
        <w:rPr>
          <w:rFonts w:ascii="Times New Roman" w:hAnsi="Times New Roman"/>
          <w:sz w:val="28"/>
          <w:szCs w:val="28"/>
          <w:lang w:val="kk-KZ"/>
        </w:rPr>
      </w:pPr>
      <w:r w:rsidRPr="00565A9D">
        <w:rPr>
          <w:rFonts w:ascii="Times New Roman" w:hAnsi="Times New Roman"/>
          <w:noProof/>
          <w:sz w:val="28"/>
          <w:szCs w:val="28"/>
          <w:lang w:val="kk-KZ"/>
        </w:rPr>
        <w:t xml:space="preserve">Ток күшін, кернеуді өлшеуге арналған қандай салыстыру аспаптарын білесіз? </w:t>
      </w:r>
    </w:p>
    <w:p w:rsidR="001E34E5" w:rsidRPr="00565A9D" w:rsidRDefault="001E34E5" w:rsidP="001E34E5">
      <w:pPr>
        <w:pStyle w:val="a5"/>
        <w:numPr>
          <w:ilvl w:val="0"/>
          <w:numId w:val="28"/>
        </w:numPr>
        <w:spacing w:after="0" w:line="240" w:lineRule="auto"/>
        <w:jc w:val="both"/>
        <w:rPr>
          <w:rFonts w:ascii="Times New Roman" w:hAnsi="Times New Roman"/>
          <w:sz w:val="28"/>
          <w:szCs w:val="28"/>
          <w:lang w:val="kk-KZ"/>
        </w:rPr>
      </w:pPr>
      <w:r w:rsidRPr="00565A9D">
        <w:rPr>
          <w:rFonts w:ascii="Times New Roman" w:hAnsi="Times New Roman"/>
          <w:noProof/>
          <w:sz w:val="28"/>
          <w:szCs w:val="28"/>
          <w:lang w:val="kk-KZ"/>
        </w:rPr>
        <w:t>Өлшеуіш трансформаторлар</w:t>
      </w:r>
      <w:r w:rsidR="00916AD0" w:rsidRPr="00565A9D">
        <w:rPr>
          <w:rFonts w:ascii="Times New Roman" w:hAnsi="Times New Roman"/>
          <w:noProof/>
          <w:sz w:val="28"/>
          <w:szCs w:val="28"/>
          <w:lang w:val="kk-KZ"/>
        </w:rPr>
        <w:t xml:space="preserve"> дегеніміз не?</w:t>
      </w:r>
      <w:r w:rsidRPr="00565A9D">
        <w:rPr>
          <w:rFonts w:ascii="Times New Roman" w:hAnsi="Times New Roman"/>
          <w:noProof/>
          <w:sz w:val="28"/>
          <w:szCs w:val="28"/>
          <w:lang w:val="kk-KZ"/>
        </w:rPr>
        <w:t xml:space="preserve"> </w:t>
      </w:r>
    </w:p>
    <w:p w:rsidR="001E34E5" w:rsidRPr="00565A9D" w:rsidRDefault="001E34E5" w:rsidP="001E34E5">
      <w:pPr>
        <w:pStyle w:val="a5"/>
        <w:numPr>
          <w:ilvl w:val="0"/>
          <w:numId w:val="28"/>
        </w:numPr>
        <w:spacing w:after="0" w:line="240" w:lineRule="auto"/>
        <w:jc w:val="both"/>
        <w:rPr>
          <w:rFonts w:ascii="Times New Roman" w:hAnsi="Times New Roman"/>
          <w:sz w:val="28"/>
          <w:szCs w:val="28"/>
          <w:lang w:val="kk-KZ"/>
        </w:rPr>
      </w:pPr>
      <w:r w:rsidRPr="00565A9D">
        <w:rPr>
          <w:rFonts w:ascii="Times New Roman" w:hAnsi="Times New Roman"/>
          <w:noProof/>
          <w:sz w:val="28"/>
          <w:szCs w:val="28"/>
          <w:lang w:val="kk-KZ"/>
        </w:rPr>
        <w:t>Электр қуатын және энергиясын өлшеу</w:t>
      </w:r>
      <w:r w:rsidR="00916AD0" w:rsidRPr="00565A9D">
        <w:rPr>
          <w:rFonts w:ascii="Times New Roman" w:hAnsi="Times New Roman"/>
          <w:noProof/>
          <w:sz w:val="28"/>
          <w:szCs w:val="28"/>
          <w:lang w:val="kk-KZ"/>
        </w:rPr>
        <w:t xml:space="preserve"> әдістерін түсіндіріңіз.</w:t>
      </w:r>
    </w:p>
    <w:p w:rsidR="001E34E5" w:rsidRPr="00565A9D" w:rsidRDefault="001E34E5" w:rsidP="00F70037">
      <w:pPr>
        <w:pStyle w:val="a5"/>
        <w:spacing w:after="0" w:line="240" w:lineRule="auto"/>
        <w:ind w:left="1211" w:hanging="1211"/>
        <w:jc w:val="center"/>
        <w:rPr>
          <w:rFonts w:ascii="Times New Roman" w:hAnsi="Times New Roman"/>
          <w:b/>
          <w:sz w:val="28"/>
          <w:szCs w:val="28"/>
          <w:lang w:val="kk-KZ"/>
        </w:rPr>
      </w:pPr>
    </w:p>
    <w:p w:rsidR="001E34E5" w:rsidRPr="00565A9D" w:rsidRDefault="001E34E5" w:rsidP="00F70037">
      <w:pPr>
        <w:pStyle w:val="a5"/>
        <w:spacing w:after="0" w:line="240" w:lineRule="auto"/>
        <w:ind w:left="1211" w:hanging="1211"/>
        <w:jc w:val="center"/>
        <w:rPr>
          <w:rFonts w:ascii="Times New Roman" w:hAnsi="Times New Roman"/>
          <w:b/>
          <w:sz w:val="28"/>
          <w:szCs w:val="28"/>
          <w:lang w:val="kk-KZ"/>
        </w:rPr>
      </w:pPr>
    </w:p>
    <w:p w:rsidR="00F70037" w:rsidRPr="00565A9D" w:rsidRDefault="00F70037" w:rsidP="00F70037">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t>№10 Дәріс</w:t>
      </w:r>
    </w:p>
    <w:p w:rsidR="00F70037" w:rsidRPr="00565A9D" w:rsidRDefault="00F70037" w:rsidP="00F70037">
      <w:pPr>
        <w:pStyle w:val="a5"/>
        <w:spacing w:after="0" w:line="240" w:lineRule="auto"/>
        <w:ind w:left="1211" w:hanging="1211"/>
        <w:jc w:val="center"/>
        <w:rPr>
          <w:rFonts w:ascii="Times New Roman" w:hAnsi="Times New Roman"/>
          <w:b/>
          <w:sz w:val="28"/>
          <w:szCs w:val="28"/>
          <w:lang w:val="kk-KZ"/>
        </w:rPr>
      </w:pPr>
    </w:p>
    <w:p w:rsidR="00F70037" w:rsidRPr="00565A9D" w:rsidRDefault="00F70037" w:rsidP="00F70037">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 xml:space="preserve">Тақырып. </w:t>
      </w:r>
      <w:r w:rsidRPr="00565A9D">
        <w:rPr>
          <w:rFonts w:ascii="Times New Roman" w:hAnsi="Times New Roman" w:cs="Times New Roman"/>
          <w:b/>
          <w:noProof/>
          <w:sz w:val="28"/>
          <w:szCs w:val="28"/>
          <w:lang w:val="kk-KZ"/>
        </w:rPr>
        <w:t>Кедергілерді өлшеу әдістері мен құралдары</w:t>
      </w:r>
    </w:p>
    <w:p w:rsidR="00F70037" w:rsidRPr="00565A9D" w:rsidRDefault="00F70037" w:rsidP="00F70037">
      <w:pPr>
        <w:spacing w:after="0" w:line="240" w:lineRule="auto"/>
        <w:jc w:val="both"/>
        <w:rPr>
          <w:rFonts w:ascii="Times New Roman" w:hAnsi="Times New Roman" w:cs="Times New Roman"/>
          <w:lang w:val="kk-KZ"/>
        </w:rPr>
      </w:pPr>
    </w:p>
    <w:p w:rsidR="00F70037" w:rsidRPr="00565A9D" w:rsidRDefault="00F70037" w:rsidP="00F70037">
      <w:pPr>
        <w:pStyle w:val="a5"/>
        <w:numPr>
          <w:ilvl w:val="0"/>
          <w:numId w:val="18"/>
        </w:numPr>
        <w:spacing w:after="0" w:line="240" w:lineRule="auto"/>
        <w:jc w:val="both"/>
        <w:rPr>
          <w:rFonts w:ascii="Times New Roman" w:hAnsi="Times New Roman"/>
          <w:noProof/>
          <w:sz w:val="28"/>
          <w:szCs w:val="28"/>
          <w:lang w:val="kk-KZ"/>
        </w:rPr>
      </w:pPr>
      <w:r w:rsidRPr="00565A9D">
        <w:rPr>
          <w:rFonts w:ascii="Times New Roman" w:hAnsi="Times New Roman"/>
          <w:noProof/>
          <w:sz w:val="28"/>
          <w:szCs w:val="28"/>
          <w:lang w:val="kk-KZ"/>
        </w:rPr>
        <w:t>Ке</w:t>
      </w:r>
      <w:r w:rsidR="00EA0802">
        <w:rPr>
          <w:rFonts w:ascii="Times New Roman" w:hAnsi="Times New Roman"/>
          <w:noProof/>
          <w:sz w:val="28"/>
          <w:szCs w:val="28"/>
          <w:lang w:val="kk-KZ"/>
        </w:rPr>
        <w:t>дергілерді өлшеу әдістері</w:t>
      </w:r>
    </w:p>
    <w:p w:rsidR="00F70037" w:rsidRPr="00565A9D" w:rsidRDefault="00EA0802" w:rsidP="00F70037">
      <w:pPr>
        <w:pStyle w:val="a5"/>
        <w:numPr>
          <w:ilvl w:val="0"/>
          <w:numId w:val="18"/>
        </w:numPr>
        <w:spacing w:after="0" w:line="240" w:lineRule="auto"/>
        <w:jc w:val="both"/>
        <w:rPr>
          <w:rFonts w:ascii="Times New Roman" w:hAnsi="Times New Roman"/>
          <w:noProof/>
          <w:sz w:val="28"/>
          <w:szCs w:val="28"/>
          <w:lang w:val="kk-KZ"/>
        </w:rPr>
      </w:pPr>
      <w:r>
        <w:rPr>
          <w:rFonts w:ascii="Times New Roman" w:hAnsi="Times New Roman"/>
          <w:noProof/>
          <w:sz w:val="28"/>
          <w:szCs w:val="28"/>
          <w:lang w:val="kk-KZ"/>
        </w:rPr>
        <w:t>Омметр</w:t>
      </w:r>
    </w:p>
    <w:p w:rsidR="00F70037" w:rsidRPr="00565A9D" w:rsidRDefault="00F70037" w:rsidP="00F70037">
      <w:pPr>
        <w:pStyle w:val="a5"/>
        <w:numPr>
          <w:ilvl w:val="0"/>
          <w:numId w:val="18"/>
        </w:numPr>
        <w:spacing w:after="0" w:line="240" w:lineRule="auto"/>
        <w:jc w:val="both"/>
        <w:rPr>
          <w:rFonts w:ascii="Times New Roman" w:hAnsi="Times New Roman"/>
          <w:sz w:val="28"/>
          <w:szCs w:val="28"/>
          <w:lang w:val="kk-KZ"/>
        </w:rPr>
      </w:pPr>
      <w:r w:rsidRPr="00565A9D">
        <w:rPr>
          <w:rFonts w:ascii="Times New Roman" w:hAnsi="Times New Roman"/>
          <w:noProof/>
          <w:sz w:val="28"/>
          <w:szCs w:val="28"/>
          <w:lang w:val="kk-KZ"/>
        </w:rPr>
        <w:t>Осциллографтар</w:t>
      </w:r>
    </w:p>
    <w:p w:rsidR="00F70037" w:rsidRPr="00565A9D" w:rsidRDefault="00F70037" w:rsidP="00E35BE9">
      <w:pPr>
        <w:pStyle w:val="a5"/>
        <w:spacing w:after="0" w:line="240" w:lineRule="auto"/>
        <w:ind w:left="1211" w:hanging="1211"/>
        <w:jc w:val="center"/>
        <w:rPr>
          <w:rFonts w:ascii="Times New Roman" w:hAnsi="Times New Roman"/>
          <w:b/>
          <w:sz w:val="28"/>
          <w:szCs w:val="28"/>
          <w:lang w:val="kk-KZ"/>
        </w:rPr>
      </w:pPr>
    </w:p>
    <w:p w:rsidR="001E34E5" w:rsidRPr="00565A9D" w:rsidRDefault="001E34E5" w:rsidP="001E34E5">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 xml:space="preserve">Қарапайым электр тізбегі. </w:t>
      </w:r>
      <w:r w:rsidRPr="00565A9D">
        <w:rPr>
          <w:rFonts w:ascii="Times New Roman" w:hAnsi="Times New Roman" w:cs="Times New Roman"/>
          <w:sz w:val="28"/>
          <w:szCs w:val="28"/>
          <w:lang w:val="kk-KZ"/>
        </w:rPr>
        <w:t>Қарапайым электр тізбегі электр энегиясының көзінен Е, энергия тұтынушыдан Т және энергия көзі мен тұтынушыны байланыстыратын екі өткізгіш жалғастырушы сымдардан  тұрады. Жалғастырушы өткізгіш сымдар электр энергиясының көзіне оң және теріс полюстер деп аталынатын екі қысқыштар арқылы қосылады. Электр энергиясының көзі механикалық, химиялық, жылулық тағы басқа энергия түрлерін электр энергиясына түрлендіреді. Тұтынушыда электр энергиясы басқа энергия түрлеріне - механикалық, жылулық, химиялық, жарық т.б. айналады.</w:t>
      </w:r>
    </w:p>
    <w:p w:rsidR="001E34E5" w:rsidRPr="00565A9D" w:rsidRDefault="001E34E5" w:rsidP="001E34E5">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 xml:space="preserve">                        </w:t>
      </w:r>
      <w:r w:rsidRPr="00565A9D">
        <w:rPr>
          <w:rFonts w:ascii="Times New Roman" w:hAnsi="Times New Roman" w:cs="Times New Roman"/>
          <w:noProof/>
          <w:sz w:val="28"/>
          <w:szCs w:val="28"/>
        </w:rPr>
        <w:drawing>
          <wp:inline distT="0" distB="0" distL="0" distR="0">
            <wp:extent cx="2952750" cy="1590675"/>
            <wp:effectExtent l="19050" t="0" r="0" b="0"/>
            <wp:docPr id="20" name="Рисунок 308" descr="Цепь постоянного то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Цепь постоянного тока. "/>
                    <pic:cNvPicPr>
                      <a:picLocks noChangeAspect="1" noChangeArrowheads="1"/>
                    </pic:cNvPicPr>
                  </pic:nvPicPr>
                  <pic:blipFill>
                    <a:blip r:embed="rId367"/>
                    <a:srcRect/>
                    <a:stretch>
                      <a:fillRect/>
                    </a:stretch>
                  </pic:blipFill>
                  <pic:spPr bwMode="auto">
                    <a:xfrm>
                      <a:off x="0" y="0"/>
                      <a:ext cx="2952750" cy="1590675"/>
                    </a:xfrm>
                    <a:prstGeom prst="rect">
                      <a:avLst/>
                    </a:prstGeom>
                    <a:noFill/>
                    <a:ln w="9525">
                      <a:noFill/>
                      <a:miter lim="800000"/>
                      <a:headEnd/>
                      <a:tailEnd/>
                    </a:ln>
                  </pic:spPr>
                </pic:pic>
              </a:graphicData>
            </a:graphic>
          </wp:inline>
        </w:drawing>
      </w:r>
    </w:p>
    <w:p w:rsidR="001E34E5" w:rsidRPr="00565A9D" w:rsidRDefault="001E34E5" w:rsidP="001E34E5">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Электр энергиясының көзіне генераторлар қандай да болмасын механикалық қозғалтқыштармен қозғалысқа келетін электр машиналары, аккумуляторлар және гальваникалық элементтер жатады. Электр тұтынушылары ретінде </w:t>
      </w:r>
      <w:r w:rsidRPr="00565A9D">
        <w:rPr>
          <w:rFonts w:ascii="Times New Roman" w:hAnsi="Times New Roman" w:cs="Times New Roman"/>
          <w:sz w:val="28"/>
          <w:szCs w:val="28"/>
          <w:lang w:val="kk-KZ"/>
        </w:rPr>
        <w:lastRenderedPageBreak/>
        <w:t>жарықтандырғыш шамдар, электр қозғалтқыштары, электрқыздырғыш аспаптар т.б. пайдаланылады.</w:t>
      </w:r>
    </w:p>
    <w:p w:rsidR="001E34E5" w:rsidRPr="00565A9D" w:rsidRDefault="001E34E5" w:rsidP="001E34E5">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Гальваникалық элементтерде, аккумуляторларда бірінші жағдайда гальваникалық элементтер батареяларын, екінші жағдайда аккумулятор батареяларын құру үшін бір-бірімен жалғастырылады. Электр энергиясының көзі оған өткізгіш сымдар арқылы қосылған энергия тұтынушымен бірге тұйықталған электр тізбегін құрады. Тұйықталған электр тізбегінде үздіксіз зарядтар қозғалысы пайда болады, оны электр тогы деп атайды.</w:t>
      </w:r>
    </w:p>
    <w:p w:rsidR="001E34E5" w:rsidRPr="00565A9D" w:rsidRDefault="001E34E5" w:rsidP="001E34E5">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Тұйықталған тізбектегі электр тогы энергия көзінің электр қозғаушы күші әсерінен ағады. Тізбекте ток жоқ болған жағдайда да яғни тізбек ажыратылған кезде де энергия көзінде электр қозғаушы күші пайда болады. Тізбекте ток жоқ болған жағдайда да ЭҚК энергия көзінің қысқыштарындағы потенциалдар айырымына тең.</w:t>
      </w:r>
    </w:p>
    <w:p w:rsidR="001E34E5" w:rsidRPr="00565A9D" w:rsidRDefault="001E34E5" w:rsidP="001E34E5">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Потенциалдар айырымы сияқты ЭҚК вольтпен көрсетіледі. Тұйықталған электр тізбегінде де ажыратылған тізбекке де ЭҚК энергия көзінің қысқыштарының потенциалдар айырымын үзбей ұстап тұрады. Тұйықталған тізбекке ток үздіксіз ағылу үшін энергия көзі ішіндегі зарядтар қозғалысы электр өрісі күшінің әсерінен қарама-қарсы бағытталған болуы керек.</w:t>
      </w:r>
    </w:p>
    <w:p w:rsidR="001E34E5" w:rsidRPr="00565A9D" w:rsidRDefault="001E34E5" w:rsidP="001E34E5">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noProof/>
          <w:sz w:val="28"/>
          <w:szCs w:val="28"/>
        </w:rPr>
        <w:drawing>
          <wp:anchor distT="0" distB="0" distL="114300" distR="114300" simplePos="0" relativeHeight="251678720" behindDoc="1" locked="0" layoutInCell="1" allowOverlap="1">
            <wp:simplePos x="0" y="0"/>
            <wp:positionH relativeFrom="column">
              <wp:posOffset>853440</wp:posOffset>
            </wp:positionH>
            <wp:positionV relativeFrom="paragraph">
              <wp:posOffset>82550</wp:posOffset>
            </wp:positionV>
            <wp:extent cx="3257550" cy="2831465"/>
            <wp:effectExtent l="19050" t="0" r="0" b="0"/>
            <wp:wrapTight wrapText="bothSides">
              <wp:wrapPolygon edited="0">
                <wp:start x="-126" y="0"/>
                <wp:lineTo x="-126" y="21508"/>
                <wp:lineTo x="21600" y="21508"/>
                <wp:lineTo x="21600" y="0"/>
                <wp:lineTo x="-126" y="0"/>
              </wp:wrapPolygon>
            </wp:wrapTight>
            <wp:docPr id="21" name="Рисунок 124" descr="Схематическ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Схематическое изображение"/>
                    <pic:cNvPicPr>
                      <a:picLocks noChangeAspect="1" noChangeArrowheads="1"/>
                    </pic:cNvPicPr>
                  </pic:nvPicPr>
                  <pic:blipFill>
                    <a:blip r:embed="rId368" r:link="rId369"/>
                    <a:srcRect/>
                    <a:stretch>
                      <a:fillRect/>
                    </a:stretch>
                  </pic:blipFill>
                  <pic:spPr bwMode="auto">
                    <a:xfrm>
                      <a:off x="0" y="0"/>
                      <a:ext cx="3257550" cy="2831465"/>
                    </a:xfrm>
                    <a:prstGeom prst="rect">
                      <a:avLst/>
                    </a:prstGeom>
                    <a:noFill/>
                    <a:ln w="9525">
                      <a:noFill/>
                      <a:miter lim="800000"/>
                      <a:headEnd/>
                      <a:tailEnd/>
                    </a:ln>
                  </pic:spPr>
                </pic:pic>
              </a:graphicData>
            </a:graphic>
          </wp:anchor>
        </w:drawing>
      </w:r>
    </w:p>
    <w:p w:rsidR="001E34E5" w:rsidRPr="00565A9D" w:rsidRDefault="001E34E5" w:rsidP="001E34E5">
      <w:pPr>
        <w:spacing w:after="0" w:line="240" w:lineRule="auto"/>
        <w:jc w:val="both"/>
        <w:rPr>
          <w:rFonts w:ascii="Times New Roman" w:hAnsi="Times New Roman" w:cs="Times New Roman"/>
          <w:sz w:val="28"/>
          <w:szCs w:val="28"/>
          <w:lang w:val="kk-KZ"/>
        </w:rPr>
      </w:pPr>
    </w:p>
    <w:p w:rsidR="001E34E5" w:rsidRPr="00565A9D" w:rsidRDefault="001E34E5" w:rsidP="001E34E5">
      <w:pPr>
        <w:spacing w:after="0" w:line="240" w:lineRule="auto"/>
        <w:jc w:val="both"/>
        <w:rPr>
          <w:rFonts w:ascii="Times New Roman" w:hAnsi="Times New Roman" w:cs="Times New Roman"/>
          <w:sz w:val="28"/>
          <w:szCs w:val="28"/>
          <w:lang w:val="kk-KZ"/>
        </w:rPr>
      </w:pPr>
    </w:p>
    <w:p w:rsidR="001E34E5" w:rsidRPr="00565A9D" w:rsidRDefault="001E34E5" w:rsidP="001E34E5">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 xml:space="preserve">                                                   </w:t>
      </w:r>
    </w:p>
    <w:p w:rsidR="001E34E5" w:rsidRPr="00565A9D" w:rsidRDefault="001E34E5" w:rsidP="001E34E5">
      <w:pPr>
        <w:spacing w:after="0" w:line="240" w:lineRule="auto"/>
        <w:jc w:val="both"/>
        <w:rPr>
          <w:rFonts w:ascii="Times New Roman" w:hAnsi="Times New Roman" w:cs="Times New Roman"/>
          <w:b/>
          <w:sz w:val="28"/>
          <w:szCs w:val="28"/>
          <w:lang w:val="kk-KZ"/>
        </w:rPr>
      </w:pPr>
    </w:p>
    <w:p w:rsidR="001E34E5" w:rsidRPr="00565A9D" w:rsidRDefault="001E34E5" w:rsidP="001E34E5">
      <w:pPr>
        <w:spacing w:after="0" w:line="240" w:lineRule="auto"/>
        <w:jc w:val="both"/>
        <w:rPr>
          <w:rFonts w:ascii="Times New Roman" w:hAnsi="Times New Roman" w:cs="Times New Roman"/>
          <w:b/>
          <w:sz w:val="28"/>
          <w:szCs w:val="28"/>
          <w:lang w:val="kk-KZ"/>
        </w:rPr>
      </w:pPr>
    </w:p>
    <w:p w:rsidR="001E34E5" w:rsidRPr="00565A9D" w:rsidRDefault="001E34E5" w:rsidP="001E34E5">
      <w:pPr>
        <w:spacing w:after="0" w:line="240" w:lineRule="auto"/>
        <w:jc w:val="both"/>
        <w:rPr>
          <w:rFonts w:ascii="Times New Roman" w:hAnsi="Times New Roman" w:cs="Times New Roman"/>
          <w:b/>
          <w:sz w:val="28"/>
          <w:szCs w:val="28"/>
          <w:lang w:val="kk-KZ"/>
        </w:rPr>
      </w:pPr>
    </w:p>
    <w:p w:rsidR="001E34E5" w:rsidRPr="00565A9D" w:rsidRDefault="001E34E5" w:rsidP="001E34E5">
      <w:pPr>
        <w:spacing w:after="0" w:line="240" w:lineRule="auto"/>
        <w:jc w:val="both"/>
        <w:rPr>
          <w:rFonts w:ascii="Times New Roman" w:hAnsi="Times New Roman" w:cs="Times New Roman"/>
          <w:b/>
          <w:sz w:val="28"/>
          <w:szCs w:val="28"/>
          <w:lang w:val="kk-KZ"/>
        </w:rPr>
      </w:pPr>
    </w:p>
    <w:p w:rsidR="001E34E5" w:rsidRPr="00565A9D" w:rsidRDefault="001E34E5" w:rsidP="001E34E5">
      <w:pPr>
        <w:spacing w:after="0" w:line="240" w:lineRule="auto"/>
        <w:jc w:val="both"/>
        <w:rPr>
          <w:rFonts w:ascii="Times New Roman" w:hAnsi="Times New Roman" w:cs="Times New Roman"/>
          <w:b/>
          <w:sz w:val="28"/>
          <w:szCs w:val="28"/>
          <w:lang w:val="kk-KZ"/>
        </w:rPr>
      </w:pPr>
    </w:p>
    <w:p w:rsidR="001E34E5" w:rsidRPr="00565A9D" w:rsidRDefault="001E34E5" w:rsidP="001E34E5">
      <w:pPr>
        <w:spacing w:after="0" w:line="240" w:lineRule="auto"/>
        <w:jc w:val="both"/>
        <w:rPr>
          <w:rFonts w:ascii="Times New Roman" w:hAnsi="Times New Roman" w:cs="Times New Roman"/>
          <w:b/>
          <w:sz w:val="28"/>
          <w:szCs w:val="28"/>
          <w:lang w:val="kk-KZ"/>
        </w:rPr>
      </w:pPr>
    </w:p>
    <w:p w:rsidR="001E34E5" w:rsidRPr="00565A9D" w:rsidRDefault="001E34E5" w:rsidP="001E34E5">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 xml:space="preserve">     </w:t>
      </w:r>
    </w:p>
    <w:p w:rsidR="001E34E5" w:rsidRPr="00565A9D" w:rsidRDefault="001E34E5" w:rsidP="001E34E5">
      <w:pPr>
        <w:spacing w:after="0" w:line="240" w:lineRule="auto"/>
        <w:jc w:val="both"/>
        <w:rPr>
          <w:rFonts w:ascii="Times New Roman" w:hAnsi="Times New Roman" w:cs="Times New Roman"/>
          <w:b/>
          <w:sz w:val="28"/>
          <w:szCs w:val="28"/>
          <w:lang w:val="kk-KZ"/>
        </w:rPr>
      </w:pPr>
    </w:p>
    <w:p w:rsidR="001E34E5" w:rsidRPr="00565A9D" w:rsidRDefault="001E34E5" w:rsidP="001E34E5">
      <w:pPr>
        <w:spacing w:after="0" w:line="240" w:lineRule="auto"/>
        <w:jc w:val="both"/>
        <w:rPr>
          <w:rFonts w:ascii="Times New Roman" w:hAnsi="Times New Roman" w:cs="Times New Roman"/>
          <w:b/>
          <w:sz w:val="28"/>
          <w:szCs w:val="28"/>
          <w:lang w:val="kk-KZ"/>
        </w:rPr>
      </w:pPr>
    </w:p>
    <w:p w:rsidR="001E34E5" w:rsidRPr="00565A9D" w:rsidRDefault="001E34E5" w:rsidP="001E34E5">
      <w:pPr>
        <w:spacing w:after="0" w:line="240" w:lineRule="auto"/>
        <w:jc w:val="both"/>
        <w:rPr>
          <w:rFonts w:ascii="Times New Roman" w:hAnsi="Times New Roman" w:cs="Times New Roman"/>
          <w:b/>
          <w:sz w:val="28"/>
          <w:szCs w:val="28"/>
          <w:lang w:val="kk-KZ"/>
        </w:rPr>
      </w:pPr>
    </w:p>
    <w:p w:rsidR="001E34E5" w:rsidRPr="00565A9D" w:rsidRDefault="001E34E5" w:rsidP="001E34E5">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 xml:space="preserve">    </w:t>
      </w:r>
    </w:p>
    <w:p w:rsidR="001E34E5" w:rsidRPr="00565A9D" w:rsidRDefault="001E34E5" w:rsidP="001E34E5">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Суретте тұрақты ток көзінің сұлбасы келтірілген: </w:t>
      </w:r>
    </w:p>
    <w:p w:rsidR="001E34E5" w:rsidRPr="00565A9D" w:rsidRDefault="001E34E5" w:rsidP="001E34E5">
      <w:pPr>
        <w:spacing w:after="0" w:line="240" w:lineRule="auto"/>
        <w:jc w:val="both"/>
        <w:rPr>
          <w:rFonts w:ascii="Times New Roman" w:hAnsi="Times New Roman" w:cs="Times New Roman"/>
          <w:vanish/>
          <w:sz w:val="28"/>
          <w:szCs w:val="28"/>
          <w:lang w:val="kk-KZ"/>
        </w:rPr>
      </w:pPr>
      <w:r w:rsidRPr="00565A9D">
        <w:rPr>
          <w:rFonts w:ascii="Times New Roman" w:hAnsi="Times New Roman" w:cs="Times New Roman"/>
          <w:vanish/>
          <w:sz w:val="28"/>
          <w:szCs w:val="28"/>
          <w:lang w:val="kk-KZ"/>
        </w:rPr>
        <w:t>3</w:t>
      </w:r>
    </w:p>
    <w:p w:rsidR="001E34E5" w:rsidRPr="00565A9D" w:rsidRDefault="001E34E5" w:rsidP="001E34E5">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vanish/>
          <w:sz w:val="28"/>
          <w:szCs w:val="28"/>
          <w:lang w:val="kk-KZ"/>
        </w:rPr>
        <w:t xml:space="preserve"> </w:t>
      </w:r>
      <w:r w:rsidRPr="00565A9D">
        <w:rPr>
          <w:rFonts w:ascii="Times New Roman" w:hAnsi="Times New Roman" w:cs="Times New Roman"/>
          <w:sz w:val="28"/>
          <w:szCs w:val="28"/>
          <w:lang w:val="kk-KZ"/>
        </w:rPr>
        <w:t xml:space="preserve"> 1 – батарея ажыратылған; 2 – батарея   сыртқы R кедергіге қосылған; 3 –  қысқаша тұйықталу режимі. </w:t>
      </w:r>
    </w:p>
    <w:p w:rsidR="001E34E5" w:rsidRPr="00565A9D" w:rsidRDefault="001E34E5" w:rsidP="001E34E5">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Зарядтардың мұндай қозғылысы сырттан берілген күштерінің әсерінен болады. ЭҚК бары екендігіне көз жеткізу үшін энергия көздерінің полюстеріне жалғастырушы өткізгіш сымдар орнына вольтметр деп аталатын аспапты қосса болғаны. Ол кезде вольтметрдің нұсқама тілі белгілі-бір ұшқа ауытқиды. Энергия көзінің ЭҚК көп болған сайын вольтметр нұсқама тілінің ауытқуы да солғұрлым көп болады. Бірақ вольтметр төмендей көрсетілгеніндей ЭҚК көрсетпейді. Ал ток көзінің қысқыштарындағы </w:t>
      </w:r>
      <w:r w:rsidRPr="00565A9D">
        <w:rPr>
          <w:rFonts w:ascii="Times New Roman" w:hAnsi="Times New Roman" w:cs="Times New Roman"/>
          <w:sz w:val="28"/>
          <w:szCs w:val="28"/>
          <w:lang w:val="kk-KZ"/>
        </w:rPr>
        <w:lastRenderedPageBreak/>
        <w:t xml:space="preserve">кернеуін көрсетеді. Кернеу ЭҚК сияқты вольтпен, киловольтпен және мегавольтпен өлшенеді. </w:t>
      </w:r>
      <w:r w:rsidRPr="00565A9D">
        <w:rPr>
          <w:rFonts w:ascii="Times New Roman" w:hAnsi="Times New Roman" w:cs="Times New Roman"/>
          <w:sz w:val="28"/>
          <w:szCs w:val="28"/>
          <w:lang w:val="kk-KZ"/>
        </w:rPr>
        <w:br/>
        <w:t xml:space="preserve">Кез-келген өткізгіштегі электр зарядтарының бағытталған қозғалысына оның молекулалары мен атомдары бөгет жасайды. Сондықтан токтың өтуіне сыртқы тізбекке энергия көзінің өзі де кедергі туғызады. </w:t>
      </w:r>
    </w:p>
    <w:p w:rsidR="001E34E5" w:rsidRPr="00565A9D" w:rsidRDefault="001E34E5" w:rsidP="001E34E5">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Электр тізбегінің электр тогы өтуіне қарсы әрекеттілігін электр кедергісі  деп атайды. Тұйықталған электр тізбегіндегі қосылған электр энергиясының көзі электр энергиясын сыртқы және ішкі тізбектер кедергілерін жену үшін жұмсайды.</w:t>
      </w:r>
    </w:p>
    <w:p w:rsidR="001E34E5" w:rsidRPr="00565A9D" w:rsidRDefault="001E34E5" w:rsidP="001E34E5">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Электр кедергісі R әріпімен белгіленеді. Электр тізбегіне қосылатын және электр кедергілері бар құрылғыларды резисторлар деп атаймыз. Кедергінің өлшем бірлігі – Ом болады. өткізгіш сымында тұрақты потенциал айырымы 1 В болған кезде одан 1 А тогы өтсе, онда</w:t>
      </w:r>
      <w:r w:rsidRPr="00565A9D">
        <w:rPr>
          <w:rFonts w:ascii="Times New Roman" w:hAnsi="Times New Roman" w:cs="Times New Roman"/>
          <w:b/>
          <w:sz w:val="28"/>
          <w:szCs w:val="28"/>
          <w:lang w:val="kk-KZ"/>
        </w:rPr>
        <w:t xml:space="preserve"> </w:t>
      </w:r>
      <w:r w:rsidRPr="00565A9D">
        <w:rPr>
          <w:rFonts w:ascii="Times New Roman" w:hAnsi="Times New Roman" w:cs="Times New Roman"/>
          <w:sz w:val="28"/>
          <w:szCs w:val="28"/>
          <w:lang w:val="kk-KZ"/>
        </w:rPr>
        <w:t xml:space="preserve">өткізгіш сымының электр кедергісі 1 Ом болады. Үлкен кедергілерді өлшеу үшін Омнан 1000 және 1000000 есе көп бірліктер қолданылады. Олар кОм және мОм. өткізгіштердің электр тогына көрсететін кедергісі оларға салынған материалға сонымен қоса оның ұзындығы мен көлденең қимасының ауданына байланысты, егер 1 материалдан жасалған екі өткізгішті салыстырсақ, онда көлденең қима аудандары тең болған жағдайда ұзындау өткізгіштің кедергісі үлкен болады. Ал өткізгіштің қайсы-бір көлденең қимасының ауданы үлкен болса, онда кедергісі аз болады. </w:t>
      </w:r>
      <w:r w:rsidRPr="00565A9D">
        <w:rPr>
          <w:rFonts w:ascii="Times New Roman" w:hAnsi="Times New Roman" w:cs="Times New Roman"/>
          <w:sz w:val="28"/>
          <w:szCs w:val="28"/>
          <w:lang w:val="kk-KZ"/>
        </w:rPr>
        <w:br/>
        <w:t>Өткізгіш материалдың қасиетін бағалауға меншікті кедергі қолданылады. Меншікті кедергі ұзындығы 1 м, көлденең қима ауданы 1мм 2 өткізгіш сымның кедергісі. өткізгіштер кедергі температурасына тәуелді болады.</w:t>
      </w:r>
    </w:p>
    <w:p w:rsidR="001E34E5" w:rsidRPr="00565A9D" w:rsidRDefault="001E34E5" w:rsidP="001E34E5">
      <w:pPr>
        <w:spacing w:after="0" w:line="240" w:lineRule="auto"/>
        <w:jc w:val="both"/>
        <w:rPr>
          <w:rFonts w:ascii="Times New Roman" w:hAnsi="Times New Roman" w:cs="Times New Roman"/>
          <w:sz w:val="28"/>
          <w:szCs w:val="28"/>
          <w:lang w:val="kk-KZ"/>
        </w:rPr>
      </w:pPr>
    </w:p>
    <w:p w:rsidR="001E34E5" w:rsidRPr="00565A9D" w:rsidRDefault="001E34E5" w:rsidP="001E34E5">
      <w:pPr>
        <w:spacing w:after="0" w:line="240" w:lineRule="auto"/>
        <w:jc w:val="both"/>
        <w:rPr>
          <w:rFonts w:ascii="Times New Roman" w:hAnsi="Times New Roman" w:cs="Times New Roman"/>
          <w:sz w:val="28"/>
          <w:szCs w:val="28"/>
        </w:rPr>
      </w:pPr>
      <w:r w:rsidRPr="00565A9D">
        <w:rPr>
          <w:rFonts w:ascii="Times New Roman" w:hAnsi="Times New Roman" w:cs="Times New Roman"/>
          <w:b/>
          <w:sz w:val="28"/>
          <w:szCs w:val="28"/>
          <w:lang w:val="kk-KZ"/>
        </w:rPr>
        <w:t xml:space="preserve">                         </w:t>
      </w:r>
      <w:r w:rsidRPr="00565A9D">
        <w:rPr>
          <w:rFonts w:ascii="Times New Roman" w:hAnsi="Times New Roman" w:cs="Times New Roman"/>
          <w:noProof/>
          <w:sz w:val="28"/>
          <w:szCs w:val="28"/>
        </w:rPr>
        <w:drawing>
          <wp:inline distT="0" distB="0" distL="0" distR="0">
            <wp:extent cx="3276600" cy="1266825"/>
            <wp:effectExtent l="19050" t="0" r="0" b="0"/>
            <wp:docPr id="22" name="Рисунок 309" descr="Последовательное соединение проводник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Последовательное соединение проводников. "/>
                    <pic:cNvPicPr>
                      <a:picLocks noChangeAspect="1" noChangeArrowheads="1"/>
                    </pic:cNvPicPr>
                  </pic:nvPicPr>
                  <pic:blipFill>
                    <a:blip r:embed="rId370"/>
                    <a:srcRect/>
                    <a:stretch>
                      <a:fillRect/>
                    </a:stretch>
                  </pic:blipFill>
                  <pic:spPr bwMode="auto">
                    <a:xfrm>
                      <a:off x="0" y="0"/>
                      <a:ext cx="3276600" cy="1266825"/>
                    </a:xfrm>
                    <a:prstGeom prst="rect">
                      <a:avLst/>
                    </a:prstGeom>
                    <a:noFill/>
                    <a:ln w="9525">
                      <a:noFill/>
                      <a:miter lim="800000"/>
                      <a:headEnd/>
                      <a:tailEnd/>
                    </a:ln>
                  </pic:spPr>
                </pic:pic>
              </a:graphicData>
            </a:graphic>
          </wp:inline>
        </w:drawing>
      </w:r>
    </w:p>
    <w:p w:rsidR="001E34E5" w:rsidRPr="00565A9D" w:rsidRDefault="001E34E5" w:rsidP="001E34E5">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Реттелген кедергілерді – реостаттар деп атайды. Реостаттар үлкен меншікті кедергілері бар сымдардан мысалы, нихромнан жасалынады. Реостаттар кедергісі біркелкі немесе сатылап өзгеруі мүмкін. өткізгіштердің электр тогын өткізу қабілеттілігі өткізгіштіліктен сипаттама алады. Оның мәні кедергіге кері пропорционал. өткізгіштің матрицасының меншікті кедергісіне кері шама меншікті өткізгіштік деп аталады.</w:t>
      </w:r>
      <w:r w:rsidRPr="00565A9D">
        <w:rPr>
          <w:rFonts w:ascii="Times New Roman" w:hAnsi="Times New Roman" w:cs="Times New Roman"/>
          <w:b/>
          <w:sz w:val="28"/>
          <w:szCs w:val="28"/>
          <w:lang w:val="kk-KZ"/>
        </w:rPr>
        <w:t xml:space="preserve"> </w:t>
      </w:r>
      <w:r w:rsidRPr="00565A9D">
        <w:rPr>
          <w:rFonts w:ascii="Times New Roman" w:hAnsi="Times New Roman" w:cs="Times New Roman"/>
          <w:b/>
          <w:sz w:val="28"/>
          <w:szCs w:val="28"/>
          <w:lang w:val="kk-KZ"/>
        </w:rPr>
        <w:br/>
        <w:t xml:space="preserve">                                 </w:t>
      </w:r>
      <w:r w:rsidRPr="00565A9D">
        <w:rPr>
          <w:rFonts w:ascii="Times New Roman" w:hAnsi="Times New Roman" w:cs="Times New Roman"/>
          <w:noProof/>
          <w:sz w:val="28"/>
          <w:szCs w:val="28"/>
        </w:rPr>
        <w:drawing>
          <wp:inline distT="0" distB="0" distL="0" distR="0">
            <wp:extent cx="2514600" cy="1419225"/>
            <wp:effectExtent l="19050" t="0" r="0" b="0"/>
            <wp:docPr id="23" name="Рисунок 310" descr="Параллельное соединение проводник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Параллельное соединение проводников. "/>
                    <pic:cNvPicPr>
                      <a:picLocks noChangeAspect="1" noChangeArrowheads="1"/>
                    </pic:cNvPicPr>
                  </pic:nvPicPr>
                  <pic:blipFill>
                    <a:blip r:embed="rId371"/>
                    <a:srcRect/>
                    <a:stretch>
                      <a:fillRect/>
                    </a:stretch>
                  </pic:blipFill>
                  <pic:spPr bwMode="auto">
                    <a:xfrm>
                      <a:off x="0" y="0"/>
                      <a:ext cx="2514600" cy="1419225"/>
                    </a:xfrm>
                    <a:prstGeom prst="rect">
                      <a:avLst/>
                    </a:prstGeom>
                    <a:noFill/>
                    <a:ln w="9525">
                      <a:noFill/>
                      <a:miter lim="800000"/>
                      <a:headEnd/>
                      <a:tailEnd/>
                    </a:ln>
                  </pic:spPr>
                </pic:pic>
              </a:graphicData>
            </a:graphic>
          </wp:inline>
        </w:drawing>
      </w:r>
    </w:p>
    <w:p w:rsidR="001E34E5" w:rsidRPr="00565A9D" w:rsidRDefault="001E34E5" w:rsidP="001E34E5">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lastRenderedPageBreak/>
        <w:t>Электр тізбегін есептеу үшін Ом заңдарымен қатар Кирхгофтын екі заңдары қолданылады: олар энергияның сақталу заңына бағынады. Кирхгофтың заңын пайдалана отырып, есептейтін тәсілдер арқылы электр тізбектерінің кез-келген түрлерін есептеп шығаруға болады. Кез-келген бір күрделі электр тізбегін есептеу үшін түйіндер мен тармақтар және контурлар санын білу керек. Тізбектің түйіні деп – 3 немесе одан да көп тармақтардың түйісетін нүктесін айтады. Тармақ - екі түйінді қосатын электр тізбегінің бөлігі. Екі түйін арасында бірнеше тармақ бөлігі болуы мүмкін. Осы бөлік тек бір ізді қосылған ЭҚК-нен және кедергілерінен тұрады және осы бір тармақ бөлігімен бір ғана ток жүреді. Контур дегеніміз – схеманың тұйықталған бөлігі. Оған бір ізді жалғасқан бірнеше тармақтардың кіруі мүмкін. Егер контурды өзіне кірмейтін тармақтардан бөліп қарайтын болсақ, онда ол тармақсыз тізбек деп аталады. Сонымен Кирхгофтын бірінші заңы электр тізбектерінің түйіндеріне қосылып жәнек осы түйіндердегі токтың тепе-теңдігін анықтайды, яғни электр тізбегінің түйіндеріне токтардың алгебралық қосындысы 0-ге тең болады.</w:t>
      </w:r>
    </w:p>
    <w:p w:rsidR="001E34E5" w:rsidRPr="00565A9D" w:rsidRDefault="001E34E5" w:rsidP="001E34E5">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Кирхгофтың бірінші заңын басқаша анықтамасы мынадай: электр тізбегінің түйініне бағытталған токтардың қосындысы осы түйіннен ағып шығатын токтардың қосындысына тең. Бұл заң токтың үздіксіз принципіне негізделген тармақтардағы токтың алгебралық қосындысы, ток көзі тогының алгебралық қосындысына тең. </w:t>
      </w:r>
    </w:p>
    <w:p w:rsidR="001E34E5" w:rsidRPr="00565A9D" w:rsidRDefault="001E34E5" w:rsidP="001E34E5">
      <w:pPr>
        <w:spacing w:after="0" w:line="240" w:lineRule="auto"/>
        <w:jc w:val="center"/>
        <w:rPr>
          <w:rFonts w:ascii="Times New Roman" w:hAnsi="Times New Roman" w:cs="Times New Roman"/>
          <w:sz w:val="28"/>
          <w:szCs w:val="28"/>
          <w:lang w:val="kk-KZ"/>
        </w:rPr>
      </w:pPr>
      <w:r w:rsidRPr="00565A9D">
        <w:rPr>
          <w:rFonts w:ascii="Times New Roman" w:hAnsi="Times New Roman" w:cs="Times New Roman"/>
          <w:noProof/>
          <w:sz w:val="28"/>
          <w:szCs w:val="28"/>
        </w:rPr>
        <w:drawing>
          <wp:inline distT="0" distB="0" distL="0" distR="0">
            <wp:extent cx="2333625" cy="1409700"/>
            <wp:effectExtent l="19050" t="0" r="9525" b="0"/>
            <wp:docPr id="24" name="Рисунок 311" descr="Узел электрической цеп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Узел электрической цепи"/>
                    <pic:cNvPicPr>
                      <a:picLocks noChangeAspect="1" noChangeArrowheads="1"/>
                    </pic:cNvPicPr>
                  </pic:nvPicPr>
                  <pic:blipFill>
                    <a:blip r:embed="rId372"/>
                    <a:srcRect/>
                    <a:stretch>
                      <a:fillRect/>
                    </a:stretch>
                  </pic:blipFill>
                  <pic:spPr bwMode="auto">
                    <a:xfrm>
                      <a:off x="0" y="0"/>
                      <a:ext cx="2333625" cy="1409700"/>
                    </a:xfrm>
                    <a:prstGeom prst="rect">
                      <a:avLst/>
                    </a:prstGeom>
                    <a:noFill/>
                    <a:ln w="9525">
                      <a:noFill/>
                      <a:miter lim="800000"/>
                      <a:headEnd/>
                      <a:tailEnd/>
                    </a:ln>
                  </pic:spPr>
                </pic:pic>
              </a:graphicData>
            </a:graphic>
          </wp:inline>
        </w:drawing>
      </w:r>
    </w:p>
    <w:p w:rsidR="001E34E5" w:rsidRPr="00565A9D" w:rsidRDefault="001E34E5" w:rsidP="001E34E5">
      <w:pPr>
        <w:spacing w:after="0" w:line="240" w:lineRule="auto"/>
        <w:jc w:val="both"/>
        <w:rPr>
          <w:rFonts w:ascii="Times New Roman" w:hAnsi="Times New Roman" w:cs="Times New Roman"/>
          <w:sz w:val="28"/>
          <w:szCs w:val="28"/>
          <w:lang w:val="kk-KZ"/>
        </w:rPr>
      </w:pPr>
    </w:p>
    <w:p w:rsidR="001E34E5" w:rsidRPr="00565A9D" w:rsidRDefault="001E34E5" w:rsidP="001E34E5">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Кирхгофтың екінші заңы электр тізбегінің контурына қолданылады және осы контурдағы кернеудің тепе-теңдігін білдіреді. Электр тізбегіндегі контурында ЭҚК алгебралық қосындысына тең. Егер осы қосындылардағы қосылғыштар, токтар және ЭҚК бағыттары контурдың айналу бағытымен сәйкес келсе, онда оң таңбамен, ал бағытымен сәйкес келмесе теріс таңбамен алынады. Кирхгофтың екінші заңының басқаша анықтамасы: тұйық контур бойындағы тармақ қосқыштарының кернеулерінің алгебралық қосындысы 0-ге тең. Кирхгофтың заңдары электр схемасындағы тармақтардағы токтарды табуға пайдаланылады. Әр тармақтың өз тогы болғандықтан, белгісіз токтың саны схеманың тармақ санына тең. Теңдеулерді құрар алдында: </w:t>
      </w:r>
      <w:r w:rsidRPr="00565A9D">
        <w:rPr>
          <w:rFonts w:ascii="Times New Roman" w:hAnsi="Times New Roman" w:cs="Times New Roman"/>
          <w:sz w:val="28"/>
          <w:szCs w:val="28"/>
          <w:lang w:val="kk-KZ"/>
        </w:rPr>
        <w:br/>
        <w:t>Тармақтардағы токтың оң бағытын қалауымызша таңдап алып, оны схемада белгілеу қажет.</w:t>
      </w:r>
    </w:p>
    <w:p w:rsidR="001E34E5" w:rsidRPr="00565A9D" w:rsidRDefault="001E34E5" w:rsidP="001E34E5">
      <w:pPr>
        <w:spacing w:after="0" w:line="240" w:lineRule="auto"/>
        <w:rPr>
          <w:rFonts w:ascii="Times New Roman" w:hAnsi="Times New Roman" w:cs="Times New Roman"/>
          <w:sz w:val="28"/>
          <w:szCs w:val="28"/>
          <w:lang w:val="kk-KZ"/>
        </w:rPr>
      </w:pPr>
      <w:r w:rsidRPr="00565A9D">
        <w:rPr>
          <w:rFonts w:ascii="Times New Roman" w:hAnsi="Times New Roman" w:cs="Times New Roman"/>
          <w:b/>
          <w:sz w:val="28"/>
          <w:szCs w:val="28"/>
          <w:lang w:val="kk-KZ"/>
        </w:rPr>
        <w:lastRenderedPageBreak/>
        <w:t xml:space="preserve">                                </w:t>
      </w:r>
      <w:r w:rsidRPr="00565A9D">
        <w:rPr>
          <w:rFonts w:ascii="Times New Roman" w:hAnsi="Times New Roman" w:cs="Times New Roman"/>
          <w:noProof/>
          <w:sz w:val="28"/>
          <w:szCs w:val="28"/>
        </w:rPr>
        <w:drawing>
          <wp:inline distT="0" distB="0" distL="0" distR="0">
            <wp:extent cx="1885950" cy="1909524"/>
            <wp:effectExtent l="0" t="0" r="0" b="0"/>
            <wp:docPr id="25" name="Рисунок 312" descr="Пример разветвленной электрической цеп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Пример разветвленной электрической цепи."/>
                    <pic:cNvPicPr>
                      <a:picLocks noChangeAspect="1" noChangeArrowheads="1"/>
                    </pic:cNvPicPr>
                  </pic:nvPicPr>
                  <pic:blipFill>
                    <a:blip r:embed="rId373"/>
                    <a:srcRect/>
                    <a:stretch>
                      <a:fillRect/>
                    </a:stretch>
                  </pic:blipFill>
                  <pic:spPr bwMode="auto">
                    <a:xfrm>
                      <a:off x="0" y="0"/>
                      <a:ext cx="1888209" cy="1911811"/>
                    </a:xfrm>
                    <a:prstGeom prst="rect">
                      <a:avLst/>
                    </a:prstGeom>
                    <a:noFill/>
                    <a:ln w="9525">
                      <a:noFill/>
                      <a:miter lim="800000"/>
                      <a:headEnd/>
                      <a:tailEnd/>
                    </a:ln>
                  </pic:spPr>
                </pic:pic>
              </a:graphicData>
            </a:graphic>
          </wp:inline>
        </w:drawing>
      </w:r>
    </w:p>
    <w:p w:rsidR="001E34E5" w:rsidRPr="00565A9D" w:rsidRDefault="001E34E5" w:rsidP="001E34E5">
      <w:pPr>
        <w:spacing w:after="0" w:line="240" w:lineRule="auto"/>
        <w:jc w:val="both"/>
        <w:rPr>
          <w:rFonts w:ascii="Times New Roman" w:hAnsi="Times New Roman" w:cs="Times New Roman"/>
          <w:sz w:val="28"/>
          <w:szCs w:val="28"/>
          <w:lang w:val="kk-KZ"/>
        </w:rPr>
      </w:pPr>
    </w:p>
    <w:p w:rsidR="001E34E5" w:rsidRPr="00565A9D" w:rsidRDefault="001E34E5" w:rsidP="001E34E5">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Кирхгофтың екінші заңына теңдеулер құру үшін, контурдың айналу бағытын қалаумызша таңдап алуымыз керек.</w:t>
      </w:r>
    </w:p>
    <w:p w:rsidR="001E34E5" w:rsidRPr="00565A9D" w:rsidRDefault="001E34E5" w:rsidP="001E34E5">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Электр тогы өткізгіш арқылы өткенде бірде нейтрал электрондармен бірде электроннан айырылған молекуламен соқтығысады. Қозғалыстағы электрон өзінің энергиясын жоғалта отырып, нейтрал молекуладан жаңа электронды бөліп алады. Электрондар молекулалармен соқтығысқанда энергия жұмсалады. Ол энергия жылулыққа айналады. Кедергіні жеңе отырып, жүретін кез-келген қозғалыс белгілі энергияның жұмсалуын қажет етеді. Мысалы, қайсыбір дененің орнынан қозғалту үшін үйкеліс кедергісін жеңу керек. Оған жұмсалатын жұмыс жылуға айналады. </w:t>
      </w:r>
    </w:p>
    <w:p w:rsidR="00771A3F" w:rsidRPr="00565A9D" w:rsidRDefault="00771A3F" w:rsidP="00771A3F">
      <w:pPr>
        <w:pStyle w:val="a7"/>
        <w:spacing w:before="0" w:beforeAutospacing="0" w:after="0" w:afterAutospacing="0"/>
        <w:ind w:firstLine="708"/>
        <w:jc w:val="both"/>
        <w:rPr>
          <w:sz w:val="28"/>
          <w:szCs w:val="28"/>
          <w:lang w:val="kk-KZ"/>
        </w:rPr>
      </w:pPr>
      <w:r w:rsidRPr="00565A9D">
        <w:rPr>
          <w:b/>
          <w:bCs/>
          <w:sz w:val="28"/>
          <w:szCs w:val="28"/>
          <w:lang w:val="kk-KZ"/>
        </w:rPr>
        <w:t>Омметр</w:t>
      </w:r>
      <w:r w:rsidRPr="00565A9D">
        <w:rPr>
          <w:sz w:val="28"/>
          <w:szCs w:val="28"/>
          <w:lang w:val="kk-KZ"/>
        </w:rPr>
        <w:t xml:space="preserve"> (</w:t>
      </w:r>
      <w:hyperlink r:id="rId374" w:tooltip="Ом" w:history="1">
        <w:r w:rsidRPr="00565A9D">
          <w:rPr>
            <w:rStyle w:val="a9"/>
            <w:rFonts w:eastAsiaTheme="majorEastAsia"/>
            <w:i/>
            <w:iCs/>
            <w:color w:val="auto"/>
            <w:sz w:val="28"/>
            <w:szCs w:val="28"/>
            <w:u w:val="none"/>
            <w:lang w:val="kk-KZ"/>
          </w:rPr>
          <w:t>Ом</w:t>
        </w:r>
      </w:hyperlink>
      <w:r w:rsidRPr="00565A9D">
        <w:rPr>
          <w:sz w:val="28"/>
          <w:szCs w:val="28"/>
          <w:lang w:val="kk-KZ"/>
        </w:rPr>
        <w:t xml:space="preserve"> </w:t>
      </w:r>
      <w:hyperlink r:id="rId375" w:tooltip="Древнегреческий язык" w:history="1">
        <w:r w:rsidRPr="00565A9D">
          <w:rPr>
            <w:sz w:val="28"/>
            <w:szCs w:val="28"/>
            <w:lang w:val="kk-KZ"/>
          </w:rPr>
          <w:t>(</w:t>
        </w:r>
        <w:r w:rsidRPr="00565A9D">
          <w:rPr>
            <w:rStyle w:val="a9"/>
            <w:rFonts w:eastAsiaTheme="majorEastAsia"/>
            <w:color w:val="auto"/>
            <w:sz w:val="28"/>
            <w:szCs w:val="28"/>
            <w:u w:val="none"/>
            <w:lang w:val="kk-KZ"/>
          </w:rPr>
          <w:t>грек.</w:t>
        </w:r>
      </w:hyperlink>
      <w:r w:rsidRPr="00565A9D">
        <w:rPr>
          <w:sz w:val="28"/>
          <w:szCs w:val="28"/>
          <w:lang w:val="kk-KZ"/>
        </w:rPr>
        <w:t xml:space="preserve">)  </w:t>
      </w:r>
      <w:r w:rsidRPr="00565A9D">
        <w:rPr>
          <w:sz w:val="28"/>
          <w:szCs w:val="28"/>
        </w:rPr>
        <w:t>μετρεω</w:t>
      </w:r>
      <w:r w:rsidRPr="00565A9D">
        <w:rPr>
          <w:sz w:val="28"/>
          <w:szCs w:val="28"/>
          <w:lang w:val="kk-KZ"/>
        </w:rPr>
        <w:t xml:space="preserve"> «өлшеймін») — электрлік активті кедергіні  өлшеуге (анықтауға) арналған өлшеуіш аспап.  Қалыпты жағдайда өлшеу тұрақты ток бойынша  жүргізіледі, бірақ, кейбір жағдайда электронды омметрмен айнымалы токты қолдану жат  жағдай емес.   </w:t>
      </w:r>
    </w:p>
    <w:p w:rsidR="00771A3F" w:rsidRPr="00565A9D" w:rsidRDefault="00771A3F" w:rsidP="00771A3F">
      <w:pPr>
        <w:pStyle w:val="a7"/>
        <w:spacing w:before="0" w:beforeAutospacing="0" w:after="0" w:afterAutospacing="0"/>
        <w:ind w:firstLine="708"/>
        <w:jc w:val="both"/>
        <w:rPr>
          <w:sz w:val="28"/>
          <w:szCs w:val="28"/>
          <w:lang w:val="kk-KZ"/>
        </w:rPr>
      </w:pPr>
    </w:p>
    <w:p w:rsidR="00771A3F" w:rsidRPr="00565A9D" w:rsidRDefault="00771A3F" w:rsidP="00771A3F">
      <w:pPr>
        <w:spacing w:after="0" w:line="240" w:lineRule="auto"/>
        <w:rPr>
          <w:rFonts w:ascii="Times New Roman" w:hAnsi="Times New Roman" w:cs="Times New Roman"/>
          <w:sz w:val="28"/>
          <w:szCs w:val="28"/>
          <w:lang w:val="kk-KZ"/>
        </w:rPr>
      </w:pPr>
      <w:r w:rsidRPr="00565A9D">
        <w:rPr>
          <w:rFonts w:ascii="Times New Roman" w:hAnsi="Times New Roman" w:cs="Times New Roman"/>
          <w:noProof/>
          <w:color w:val="0000FF"/>
          <w:sz w:val="28"/>
          <w:szCs w:val="28"/>
        </w:rPr>
        <w:drawing>
          <wp:inline distT="0" distB="0" distL="0" distR="0">
            <wp:extent cx="1685925" cy="2364448"/>
            <wp:effectExtent l="0" t="0" r="0" b="0"/>
            <wp:docPr id="15" name="Рисунок 17" descr="https://upload.wikimedia.org/wikipedia/commons/4/4e/Ohmmeter.jpg">
              <a:hlinkClick xmlns:a="http://schemas.openxmlformats.org/drawingml/2006/main" r:id="rId3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upload.wikimedia.org/wikipedia/commons/4/4e/Ohmmeter.jpg">
                      <a:hlinkClick r:id="rId376"/>
                    </pic:cNvPr>
                    <pic:cNvPicPr>
                      <a:picLocks noChangeAspect="1" noChangeArrowheads="1"/>
                    </pic:cNvPicPr>
                  </pic:nvPicPr>
                  <pic:blipFill>
                    <a:blip r:embed="rId377" cstate="print"/>
                    <a:srcRect/>
                    <a:stretch>
                      <a:fillRect/>
                    </a:stretch>
                  </pic:blipFill>
                  <pic:spPr bwMode="auto">
                    <a:xfrm>
                      <a:off x="0" y="0"/>
                      <a:ext cx="1703325" cy="2388852"/>
                    </a:xfrm>
                    <a:prstGeom prst="rect">
                      <a:avLst/>
                    </a:prstGeom>
                    <a:noFill/>
                    <a:ln w="9525">
                      <a:noFill/>
                      <a:miter lim="800000"/>
                      <a:headEnd/>
                      <a:tailEnd/>
                    </a:ln>
                  </pic:spPr>
                </pic:pic>
              </a:graphicData>
            </a:graphic>
          </wp:inline>
        </w:drawing>
      </w:r>
      <w:r w:rsidRPr="00565A9D">
        <w:rPr>
          <w:rFonts w:ascii="Times New Roman" w:hAnsi="Times New Roman" w:cs="Times New Roman"/>
          <w:sz w:val="28"/>
          <w:szCs w:val="28"/>
          <w:lang w:val="kk-KZ"/>
        </w:rPr>
        <w:t xml:space="preserve">                    </w:t>
      </w:r>
      <w:r w:rsidRPr="00565A9D">
        <w:rPr>
          <w:rFonts w:ascii="Times New Roman" w:hAnsi="Times New Roman" w:cs="Times New Roman"/>
          <w:noProof/>
          <w:color w:val="0000FF"/>
          <w:sz w:val="28"/>
          <w:szCs w:val="28"/>
        </w:rPr>
        <w:drawing>
          <wp:inline distT="0" distB="0" distL="0" distR="0">
            <wp:extent cx="2366912" cy="1780032"/>
            <wp:effectExtent l="19050" t="0" r="0" b="0"/>
            <wp:docPr id="16" name="Рисунок 20" descr="https://upload.wikimedia.org/wikipedia/commons/thumb/3/34/Microohmmeter.jpg/330px-Microohmmeter.jpg">
              <a:hlinkClick xmlns:a="http://schemas.openxmlformats.org/drawingml/2006/main" r:id="rId3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upload.wikimedia.org/wikipedia/commons/thumb/3/34/Microohmmeter.jpg/330px-Microohmmeter.jpg">
                      <a:hlinkClick r:id="rId378"/>
                    </pic:cNvPr>
                    <pic:cNvPicPr>
                      <a:picLocks noChangeAspect="1" noChangeArrowheads="1"/>
                    </pic:cNvPicPr>
                  </pic:nvPicPr>
                  <pic:blipFill>
                    <a:blip r:embed="rId379" cstate="print"/>
                    <a:srcRect/>
                    <a:stretch>
                      <a:fillRect/>
                    </a:stretch>
                  </pic:blipFill>
                  <pic:spPr bwMode="auto">
                    <a:xfrm>
                      <a:off x="0" y="0"/>
                      <a:ext cx="2384253" cy="1793073"/>
                    </a:xfrm>
                    <a:prstGeom prst="rect">
                      <a:avLst/>
                    </a:prstGeom>
                    <a:noFill/>
                    <a:ln w="9525">
                      <a:noFill/>
                      <a:miter lim="800000"/>
                      <a:headEnd/>
                      <a:tailEnd/>
                    </a:ln>
                  </pic:spPr>
                </pic:pic>
              </a:graphicData>
            </a:graphic>
          </wp:inline>
        </w:drawing>
      </w:r>
      <w:r w:rsidRPr="00565A9D">
        <w:rPr>
          <w:rFonts w:ascii="Times New Roman" w:hAnsi="Times New Roman" w:cs="Times New Roman"/>
          <w:sz w:val="28"/>
          <w:szCs w:val="28"/>
          <w:lang w:val="kk-KZ"/>
        </w:rPr>
        <w:t xml:space="preserve">               </w:t>
      </w:r>
    </w:p>
    <w:p w:rsidR="00771A3F" w:rsidRPr="00565A9D" w:rsidRDefault="00771A3F" w:rsidP="00771A3F">
      <w:pPr>
        <w:spacing w:after="0" w:line="240" w:lineRule="auto"/>
        <w:rPr>
          <w:rFonts w:ascii="Times New Roman" w:hAnsi="Times New Roman" w:cs="Times New Roman"/>
          <w:sz w:val="24"/>
          <w:szCs w:val="24"/>
          <w:lang w:val="kk-KZ"/>
        </w:rPr>
      </w:pPr>
      <w:r w:rsidRPr="00565A9D">
        <w:rPr>
          <w:rFonts w:ascii="Times New Roman" w:hAnsi="Times New Roman" w:cs="Times New Roman"/>
          <w:sz w:val="24"/>
          <w:szCs w:val="24"/>
          <w:lang w:val="kk-KZ"/>
        </w:rPr>
        <w:t xml:space="preserve">                 Омметр                                                   Микроомметр MOM600A</w:t>
      </w:r>
    </w:p>
    <w:p w:rsidR="00771A3F" w:rsidRPr="00565A9D" w:rsidRDefault="00771A3F" w:rsidP="00771A3F">
      <w:pPr>
        <w:spacing w:after="0" w:line="240" w:lineRule="auto"/>
        <w:rPr>
          <w:rFonts w:ascii="Times New Roman" w:hAnsi="Times New Roman" w:cs="Times New Roman"/>
          <w:sz w:val="24"/>
          <w:szCs w:val="24"/>
          <w:lang w:val="kk-KZ"/>
        </w:rPr>
      </w:pPr>
    </w:p>
    <w:p w:rsidR="00771A3F" w:rsidRPr="00565A9D" w:rsidRDefault="00771A3F" w:rsidP="00E35BE9">
      <w:pPr>
        <w:pStyle w:val="a5"/>
        <w:spacing w:after="0" w:line="240" w:lineRule="auto"/>
        <w:ind w:left="1211" w:hanging="1211"/>
        <w:jc w:val="center"/>
        <w:rPr>
          <w:rFonts w:ascii="Times New Roman" w:hAnsi="Times New Roman"/>
          <w:b/>
          <w:sz w:val="28"/>
          <w:szCs w:val="28"/>
          <w:lang w:val="kk-KZ"/>
        </w:rPr>
      </w:pPr>
    </w:p>
    <w:p w:rsidR="00F70037" w:rsidRPr="00565A9D" w:rsidRDefault="00AE065F" w:rsidP="00AE065F">
      <w:pPr>
        <w:pStyle w:val="a5"/>
        <w:spacing w:after="0" w:line="240" w:lineRule="auto"/>
        <w:ind w:left="1211" w:hanging="1211"/>
        <w:jc w:val="both"/>
        <w:rPr>
          <w:rFonts w:ascii="Times New Roman" w:hAnsi="Times New Roman"/>
          <w:b/>
          <w:sz w:val="28"/>
          <w:szCs w:val="28"/>
          <w:lang w:val="kk-KZ"/>
        </w:rPr>
      </w:pPr>
      <w:r w:rsidRPr="00565A9D">
        <w:rPr>
          <w:rFonts w:ascii="Times New Roman" w:hAnsi="Times New Roman"/>
          <w:b/>
          <w:sz w:val="28"/>
          <w:szCs w:val="28"/>
          <w:lang w:val="kk-KZ"/>
        </w:rPr>
        <w:t>Бақылау сұрақтары</w:t>
      </w:r>
    </w:p>
    <w:p w:rsidR="00916AD0" w:rsidRPr="00565A9D" w:rsidRDefault="00916AD0" w:rsidP="00916AD0">
      <w:pPr>
        <w:pStyle w:val="a5"/>
        <w:numPr>
          <w:ilvl w:val="0"/>
          <w:numId w:val="29"/>
        </w:numPr>
        <w:spacing w:after="0" w:line="240" w:lineRule="auto"/>
        <w:jc w:val="both"/>
        <w:rPr>
          <w:rFonts w:ascii="Times New Roman" w:hAnsi="Times New Roman"/>
          <w:noProof/>
          <w:sz w:val="28"/>
          <w:szCs w:val="28"/>
          <w:lang w:val="kk-KZ"/>
        </w:rPr>
      </w:pPr>
      <w:r w:rsidRPr="00565A9D">
        <w:rPr>
          <w:rFonts w:ascii="Times New Roman" w:hAnsi="Times New Roman"/>
          <w:noProof/>
          <w:sz w:val="28"/>
          <w:szCs w:val="28"/>
          <w:lang w:val="kk-KZ"/>
        </w:rPr>
        <w:t xml:space="preserve">Қандай кедергілерді өлшеу әдістерін білесіз? </w:t>
      </w:r>
    </w:p>
    <w:p w:rsidR="00916AD0" w:rsidRPr="00565A9D" w:rsidRDefault="00916AD0" w:rsidP="00916AD0">
      <w:pPr>
        <w:pStyle w:val="a5"/>
        <w:numPr>
          <w:ilvl w:val="0"/>
          <w:numId w:val="29"/>
        </w:numPr>
        <w:spacing w:after="0" w:line="240" w:lineRule="auto"/>
        <w:jc w:val="both"/>
        <w:rPr>
          <w:rFonts w:ascii="Times New Roman" w:hAnsi="Times New Roman"/>
          <w:noProof/>
          <w:sz w:val="28"/>
          <w:szCs w:val="28"/>
          <w:lang w:val="kk-KZ"/>
        </w:rPr>
      </w:pPr>
      <w:r w:rsidRPr="00565A9D">
        <w:rPr>
          <w:rFonts w:ascii="Times New Roman" w:hAnsi="Times New Roman"/>
          <w:noProof/>
          <w:sz w:val="28"/>
          <w:szCs w:val="28"/>
          <w:lang w:val="kk-KZ"/>
        </w:rPr>
        <w:t xml:space="preserve">Омметр және оны қолдану жолдарын айтыңыз.  </w:t>
      </w:r>
    </w:p>
    <w:p w:rsidR="00916AD0" w:rsidRPr="00565A9D" w:rsidRDefault="00916AD0" w:rsidP="00916AD0">
      <w:pPr>
        <w:pStyle w:val="a5"/>
        <w:numPr>
          <w:ilvl w:val="0"/>
          <w:numId w:val="29"/>
        </w:numPr>
        <w:spacing w:after="0" w:line="240" w:lineRule="auto"/>
        <w:jc w:val="both"/>
        <w:rPr>
          <w:rFonts w:ascii="Times New Roman" w:hAnsi="Times New Roman"/>
          <w:sz w:val="28"/>
          <w:szCs w:val="28"/>
          <w:lang w:val="kk-KZ"/>
        </w:rPr>
      </w:pPr>
      <w:r w:rsidRPr="00565A9D">
        <w:rPr>
          <w:rFonts w:ascii="Times New Roman" w:hAnsi="Times New Roman"/>
          <w:noProof/>
          <w:sz w:val="28"/>
          <w:szCs w:val="28"/>
          <w:lang w:val="kk-KZ"/>
        </w:rPr>
        <w:t>Осциллографтар туралы не білесіз?</w:t>
      </w:r>
    </w:p>
    <w:p w:rsidR="00916AD0" w:rsidRPr="00565A9D" w:rsidRDefault="00916AD0" w:rsidP="00AE065F">
      <w:pPr>
        <w:pStyle w:val="a5"/>
        <w:spacing w:after="0" w:line="240" w:lineRule="auto"/>
        <w:ind w:left="1211" w:hanging="1211"/>
        <w:jc w:val="both"/>
        <w:rPr>
          <w:rFonts w:ascii="Times New Roman" w:hAnsi="Times New Roman"/>
          <w:b/>
          <w:sz w:val="28"/>
          <w:szCs w:val="28"/>
          <w:lang w:val="kk-KZ"/>
        </w:rPr>
      </w:pPr>
    </w:p>
    <w:p w:rsidR="00E35BE9" w:rsidRPr="00565A9D" w:rsidRDefault="00E35BE9" w:rsidP="00E35BE9">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lastRenderedPageBreak/>
        <w:t>№11 Дәріс</w:t>
      </w:r>
    </w:p>
    <w:p w:rsidR="00E35BE9" w:rsidRPr="00565A9D" w:rsidRDefault="00E35BE9" w:rsidP="00E35BE9">
      <w:pPr>
        <w:pStyle w:val="a5"/>
        <w:spacing w:after="0" w:line="240" w:lineRule="auto"/>
        <w:ind w:left="1211" w:hanging="1211"/>
        <w:jc w:val="center"/>
        <w:rPr>
          <w:rFonts w:ascii="Times New Roman" w:hAnsi="Times New Roman"/>
          <w:b/>
          <w:sz w:val="28"/>
          <w:szCs w:val="28"/>
          <w:lang w:val="kk-KZ"/>
        </w:rPr>
      </w:pPr>
    </w:p>
    <w:p w:rsidR="00E35BE9" w:rsidRPr="00565A9D" w:rsidRDefault="00E35BE9" w:rsidP="00E35BE9">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 xml:space="preserve">Тақырып. </w:t>
      </w:r>
      <w:r w:rsidRPr="00565A9D">
        <w:rPr>
          <w:rFonts w:ascii="Times New Roman" w:hAnsi="Times New Roman" w:cs="Times New Roman"/>
          <w:b/>
          <w:bCs/>
          <w:sz w:val="28"/>
          <w:szCs w:val="28"/>
          <w:lang w:val="kk-KZ"/>
        </w:rPr>
        <w:t>Жылуды және қысымды өлшеу құралдары</w:t>
      </w:r>
    </w:p>
    <w:p w:rsidR="00AC3475" w:rsidRPr="00565A9D" w:rsidRDefault="00AC3475" w:rsidP="008D2656">
      <w:pPr>
        <w:spacing w:after="0" w:line="240" w:lineRule="auto"/>
        <w:rPr>
          <w:rFonts w:ascii="Times New Roman" w:hAnsi="Times New Roman" w:cs="Times New Roman"/>
          <w:b/>
          <w:sz w:val="28"/>
          <w:szCs w:val="28"/>
          <w:lang w:val="kk-KZ"/>
        </w:rPr>
      </w:pPr>
    </w:p>
    <w:p w:rsidR="00E35BE9" w:rsidRPr="00565A9D" w:rsidRDefault="000B6A1A" w:rsidP="00E35BE9">
      <w:pPr>
        <w:pStyle w:val="a5"/>
        <w:numPr>
          <w:ilvl w:val="0"/>
          <w:numId w:val="17"/>
        </w:numPr>
        <w:spacing w:after="0" w:line="240" w:lineRule="auto"/>
        <w:jc w:val="both"/>
        <w:rPr>
          <w:rFonts w:ascii="Times New Roman" w:hAnsi="Times New Roman"/>
          <w:bCs/>
          <w:sz w:val="28"/>
          <w:szCs w:val="28"/>
          <w:lang w:val="kk-KZ"/>
        </w:rPr>
      </w:pPr>
      <w:r w:rsidRPr="00565A9D">
        <w:rPr>
          <w:rFonts w:ascii="Times New Roman" w:hAnsi="Times New Roman"/>
          <w:bCs/>
          <w:sz w:val="28"/>
          <w:szCs w:val="28"/>
          <w:lang w:val="kk-KZ"/>
        </w:rPr>
        <w:t>Темпера</w:t>
      </w:r>
      <w:r w:rsidR="00EA0802">
        <w:rPr>
          <w:rFonts w:ascii="Times New Roman" w:hAnsi="Times New Roman"/>
          <w:bCs/>
          <w:sz w:val="28"/>
          <w:szCs w:val="28"/>
          <w:lang w:val="kk-KZ"/>
        </w:rPr>
        <w:t>тураны, қысымды өлшеу құралдары</w:t>
      </w:r>
      <w:r w:rsidRPr="00565A9D">
        <w:rPr>
          <w:rFonts w:ascii="Times New Roman" w:hAnsi="Times New Roman"/>
          <w:bCs/>
          <w:sz w:val="28"/>
          <w:szCs w:val="28"/>
          <w:lang w:val="kk-KZ"/>
        </w:rPr>
        <w:t xml:space="preserve"> </w:t>
      </w:r>
    </w:p>
    <w:p w:rsidR="00E35BE9" w:rsidRPr="00565A9D" w:rsidRDefault="000B6A1A" w:rsidP="00E35BE9">
      <w:pPr>
        <w:pStyle w:val="a5"/>
        <w:numPr>
          <w:ilvl w:val="0"/>
          <w:numId w:val="17"/>
        </w:numPr>
        <w:spacing w:after="0" w:line="240" w:lineRule="auto"/>
        <w:jc w:val="both"/>
        <w:rPr>
          <w:rFonts w:ascii="Times New Roman" w:hAnsi="Times New Roman"/>
          <w:bCs/>
          <w:sz w:val="28"/>
          <w:szCs w:val="28"/>
          <w:lang w:val="kk-KZ"/>
        </w:rPr>
      </w:pPr>
      <w:r w:rsidRPr="00565A9D">
        <w:rPr>
          <w:rFonts w:ascii="Times New Roman" w:hAnsi="Times New Roman"/>
          <w:bCs/>
          <w:sz w:val="28"/>
          <w:szCs w:val="28"/>
          <w:lang w:val="kk-KZ"/>
        </w:rPr>
        <w:t>Термометрлердің түрл</w:t>
      </w:r>
      <w:r w:rsidR="00EA0802">
        <w:rPr>
          <w:rFonts w:ascii="Times New Roman" w:hAnsi="Times New Roman"/>
          <w:bCs/>
          <w:sz w:val="28"/>
          <w:szCs w:val="28"/>
          <w:lang w:val="kk-KZ"/>
        </w:rPr>
        <w:t>ері</w:t>
      </w:r>
    </w:p>
    <w:p w:rsidR="00701CF2" w:rsidRPr="00565A9D" w:rsidRDefault="000B6A1A" w:rsidP="00E35BE9">
      <w:pPr>
        <w:pStyle w:val="a5"/>
        <w:numPr>
          <w:ilvl w:val="0"/>
          <w:numId w:val="17"/>
        </w:numPr>
        <w:spacing w:after="0" w:line="240" w:lineRule="auto"/>
        <w:jc w:val="both"/>
        <w:rPr>
          <w:rFonts w:ascii="Times New Roman" w:hAnsi="Times New Roman"/>
          <w:sz w:val="28"/>
          <w:szCs w:val="28"/>
          <w:lang w:val="kk-KZ"/>
        </w:rPr>
      </w:pPr>
      <w:r w:rsidRPr="00565A9D">
        <w:rPr>
          <w:rFonts w:ascii="Times New Roman" w:hAnsi="Times New Roman"/>
          <w:bCs/>
          <w:sz w:val="28"/>
          <w:szCs w:val="28"/>
          <w:lang w:val="kk-KZ"/>
        </w:rPr>
        <w:t>Температураны өлшеудің оптикалық әдісі</w:t>
      </w:r>
    </w:p>
    <w:p w:rsidR="000B6A1A" w:rsidRPr="00565A9D" w:rsidRDefault="000B6A1A" w:rsidP="000B6A1A">
      <w:pPr>
        <w:spacing w:after="0" w:line="240" w:lineRule="auto"/>
        <w:ind w:firstLine="709"/>
        <w:jc w:val="both"/>
        <w:rPr>
          <w:rFonts w:ascii="Times New Roman" w:hAnsi="Times New Roman" w:cs="Times New Roman"/>
          <w:lang w:val="kk-KZ"/>
        </w:rPr>
      </w:pPr>
    </w:p>
    <w:p w:rsidR="000B6A1A"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Көптеген техникалық, физикалық, химиялық жəне физиологиялық процесстердің өту сипаты жылулық əсерлермен тығыз байланысты. Сондықтан да температураны өлшеу нəтижелері көбінесе осы процесстер туралы біршама маңызды тікелей немесе жанама ақпаратты береді. Температура - объектінің жылулық күйін (энергетикалық) сипаттайтын шама. Темпратуралық өлшемдермен зерттеу жұмыстарында, жобалау мен өндірісте қақтығысу керек болады. Даналық бұйымдарды дайындау кезінде Шамамен 10 % , ал үздіксіз өндірістерде барлық өлшемдердің 50 % дейіні жылулық шамаларды өлшеу үлесіне тиісті болады. Өлшеу температурасы көптеген технологиялық процесстердің сапасын, сенімділігін жəне үнемділігін анықтайтын қажетті сілтеме болып табылады. Температуралық өлшеулер энергетика, тағам жəне химиялық өнеркəсіп үшін, жаппай өнімдердің заманауи өндірісінің көптеген түрлері үшін өмірлік қажетті болып табылады. Температураны өлшеу үшін термометрлердің əртүрлі түрлері пайдаланылады. Егер термометрдің термосезімтал элементі өлшеу объектісімен тікелей (кондуктивтік) немесе конвективтік жанасуда болса, онда мұндай термометр контактілік деп аталады. бірақ та міндеттердің барлық қатарын контактілік термометрлердің көмегімен шешу мүмкін емес. Бұл бірінші кезекте жоғары жəне шамадан тыс жоғары температураларды, өте үлкен немесе өте кішкентай объектілерді температураларын, сонымен қатар жылдам əрекет етуге жоғары талап болған кездегі жылжымалы объектілерді өлшеулерге қатысты. Бұл жағдайларда бесконтактілік аспаптарға - оптикалық пирометрлерге артықшылық берген жөн. Пирометрлерді пайдалану кезінде объектінің температурасы толық сəуленің қарқындылығы, толқын ұзындығының белгілі диапазонындағы сəулелену немесе сəулелену түсі бойынша анықталады. </w:t>
      </w:r>
    </w:p>
    <w:p w:rsidR="000B6A1A" w:rsidRPr="00565A9D" w:rsidRDefault="000B6A1A" w:rsidP="000B6A1A">
      <w:pPr>
        <w:spacing w:after="0" w:line="240" w:lineRule="auto"/>
        <w:ind w:firstLine="709"/>
        <w:jc w:val="both"/>
        <w:rPr>
          <w:rFonts w:ascii="Times New Roman" w:hAnsi="Times New Roman" w:cs="Times New Roman"/>
          <w:sz w:val="28"/>
          <w:szCs w:val="28"/>
        </w:rPr>
      </w:pPr>
      <w:r w:rsidRPr="00565A9D">
        <w:rPr>
          <w:rFonts w:ascii="Times New Roman" w:hAnsi="Times New Roman" w:cs="Times New Roman"/>
          <w:b/>
          <w:sz w:val="28"/>
          <w:szCs w:val="28"/>
          <w:lang w:val="kk-KZ"/>
        </w:rPr>
        <w:t>Жылулық шамалар, олардың бірліктері мен жүргізу тәсілдері</w:t>
      </w:r>
      <w:r w:rsidRPr="00565A9D">
        <w:rPr>
          <w:rFonts w:ascii="Times New Roman" w:hAnsi="Times New Roman" w:cs="Times New Roman"/>
          <w:sz w:val="28"/>
          <w:szCs w:val="28"/>
          <w:lang w:val="kk-KZ"/>
        </w:rPr>
        <w:t xml:space="preserve">. Өлшеу бірліктерінде негізгі жылулық шама ретінде температура қабылданған. </w:t>
      </w:r>
      <w:r w:rsidRPr="00565A9D">
        <w:rPr>
          <w:rFonts w:ascii="Times New Roman" w:hAnsi="Times New Roman" w:cs="Times New Roman"/>
          <w:sz w:val="28"/>
          <w:szCs w:val="28"/>
        </w:rPr>
        <w:t xml:space="preserve">Температура бірлігі кельвин К болып табылады. Температура сонымен қатар Цельсий градусымен (°С) ұсынылған. Абсолюттік температуралардың айырмашылығы Цельсий шкаласы бойынша температуралардың айырмашылығы ретінде кельвинмен өрнектеледі. Кельвиннің еселік жəне үлестік бірліктері жалпы ережелерге сай түзіледі. Газды термометрлердің көмегімен термодинамикалық шкала бойынша температураның өлшемімен байланысты техникалық қиындықтар тəжірибелік мақсаттар үшін Халықаралық тəжірибелік температуралық шкала (ХТТШ) қабылданғанына əкелді. Бұл шкала барлық метрологиялық </w:t>
      </w:r>
      <w:r w:rsidRPr="00565A9D">
        <w:rPr>
          <w:rFonts w:ascii="Times New Roman" w:hAnsi="Times New Roman" w:cs="Times New Roman"/>
          <w:sz w:val="28"/>
          <w:szCs w:val="28"/>
        </w:rPr>
        <w:lastRenderedPageBreak/>
        <w:t>органдар үшін міндетті болып табылады. 1968 жылы қабылданған халықаралық тəжірибелік температуралық шкала (ХТТШ-68) температураның белгілі мəндері берілген кейбір заттардың тепе-теңдіктің жүргізілетін күйлері (реперлік нүктелер) қатарына негізделеді. Реперлік нүкте - «судың үштік нүктесі» - қалыпты атмосфералық қысымда (760 мм.сын.бағ) судың балқы температурасына сəйкес келеді жəне 0°С (дə</w:t>
      </w:r>
      <w:r w:rsidR="00E35BE9" w:rsidRPr="00565A9D">
        <w:rPr>
          <w:rFonts w:ascii="Times New Roman" w:hAnsi="Times New Roman" w:cs="Times New Roman"/>
          <w:sz w:val="28"/>
          <w:szCs w:val="28"/>
        </w:rPr>
        <w:t>лірек 0,01</w:t>
      </w:r>
      <w:r w:rsidRPr="00565A9D">
        <w:rPr>
          <w:rFonts w:ascii="Times New Roman" w:hAnsi="Times New Roman" w:cs="Times New Roman"/>
          <w:sz w:val="28"/>
          <w:szCs w:val="28"/>
        </w:rPr>
        <w:t>°С) немесе 273,16 К сəйкес келеді. Шкаланың реперлік нүктелері арасындағы интерполяция 3,81 К...630,74 °С диапазонында кедергінің эталондық платиналық термометрі көмегімен жəне 630,74.1 064,43 °С диапазондағы эталондық платиналы-платиналы родийлі термобудың көмегімен жүргізілед. 1 064,43 жоғары ХТТШ 133,58 К бастапқы температурада жəне С2 = 0,014388 м • К тұрақты сəуледе Планка сəулелену заңына сəйкес іске асырылады. Қолданыста тағы да аспаптар бар болғандықтан, бірінші кезекте градусталуы ХТТШ-68 сəйкес орындалған кедергі термометрлері жəне термобулар оларды жөнделген нəтижелерді алу үшін пайдаланғанда</w:t>
      </w:r>
      <w:r w:rsidR="00E35BE9" w:rsidRPr="00565A9D">
        <w:rPr>
          <w:rFonts w:ascii="Times New Roman" w:hAnsi="Times New Roman" w:cs="Times New Roman"/>
          <w:sz w:val="28"/>
          <w:szCs w:val="28"/>
        </w:rPr>
        <w:t xml:space="preserve"> түзетулер енгізу қажет. 1</w:t>
      </w:r>
      <w:r w:rsidR="00E35BE9" w:rsidRPr="00565A9D">
        <w:rPr>
          <w:rFonts w:ascii="Times New Roman" w:hAnsi="Times New Roman" w:cs="Times New Roman"/>
          <w:sz w:val="28"/>
          <w:szCs w:val="28"/>
          <w:lang w:val="kk-KZ"/>
        </w:rPr>
        <w:t>1</w:t>
      </w:r>
      <w:r w:rsidRPr="00565A9D">
        <w:rPr>
          <w:rFonts w:ascii="Times New Roman" w:hAnsi="Times New Roman" w:cs="Times New Roman"/>
          <w:sz w:val="28"/>
          <w:szCs w:val="28"/>
        </w:rPr>
        <w:t xml:space="preserve">.1 жəне </w:t>
      </w:r>
      <w:r w:rsidR="00E35BE9" w:rsidRPr="00565A9D">
        <w:rPr>
          <w:rFonts w:ascii="Times New Roman" w:hAnsi="Times New Roman" w:cs="Times New Roman"/>
          <w:sz w:val="28"/>
          <w:szCs w:val="28"/>
        </w:rPr>
        <w:t>1</w:t>
      </w:r>
      <w:r w:rsidR="00E35BE9" w:rsidRPr="00565A9D">
        <w:rPr>
          <w:rFonts w:ascii="Times New Roman" w:hAnsi="Times New Roman" w:cs="Times New Roman"/>
          <w:sz w:val="28"/>
          <w:szCs w:val="28"/>
          <w:lang w:val="kk-KZ"/>
        </w:rPr>
        <w:t>1</w:t>
      </w:r>
      <w:r w:rsidRPr="00565A9D">
        <w:rPr>
          <w:rFonts w:ascii="Times New Roman" w:hAnsi="Times New Roman" w:cs="Times New Roman"/>
          <w:sz w:val="28"/>
          <w:szCs w:val="28"/>
        </w:rPr>
        <w:t xml:space="preserve">.2 кестелерде маңызды жылулық шамалар мен коэффициенттердің жиынтығы келтіріледі. </w:t>
      </w:r>
    </w:p>
    <w:p w:rsidR="000B6A1A" w:rsidRPr="00565A9D" w:rsidRDefault="000B6A1A" w:rsidP="000B6A1A">
      <w:pPr>
        <w:spacing w:after="0" w:line="240" w:lineRule="auto"/>
        <w:ind w:firstLine="709"/>
        <w:jc w:val="center"/>
        <w:rPr>
          <w:rFonts w:ascii="Times New Roman" w:hAnsi="Times New Roman" w:cs="Times New Roman"/>
          <w:b/>
          <w:sz w:val="28"/>
          <w:szCs w:val="28"/>
          <w:lang w:val="kk-KZ"/>
        </w:rPr>
      </w:pPr>
      <w:r w:rsidRPr="00565A9D">
        <w:rPr>
          <w:rFonts w:ascii="Times New Roman" w:hAnsi="Times New Roman" w:cs="Times New Roman"/>
          <w:b/>
          <w:noProof/>
          <w:sz w:val="28"/>
          <w:szCs w:val="28"/>
        </w:rPr>
        <w:drawing>
          <wp:inline distT="0" distB="0" distL="0" distR="0">
            <wp:extent cx="5105400" cy="1638973"/>
            <wp:effectExtent l="1905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80"/>
                    <a:srcRect/>
                    <a:stretch>
                      <a:fillRect/>
                    </a:stretch>
                  </pic:blipFill>
                  <pic:spPr bwMode="auto">
                    <a:xfrm>
                      <a:off x="0" y="0"/>
                      <a:ext cx="5105400" cy="1638973"/>
                    </a:xfrm>
                    <a:prstGeom prst="rect">
                      <a:avLst/>
                    </a:prstGeom>
                    <a:noFill/>
                    <a:ln w="9525">
                      <a:noFill/>
                      <a:miter lim="800000"/>
                      <a:headEnd/>
                      <a:tailEnd/>
                    </a:ln>
                  </pic:spPr>
                </pic:pic>
              </a:graphicData>
            </a:graphic>
          </wp:inline>
        </w:drawing>
      </w:r>
    </w:p>
    <w:p w:rsidR="00AC3475" w:rsidRPr="00565A9D" w:rsidRDefault="00AC3475" w:rsidP="000B6A1A">
      <w:pPr>
        <w:spacing w:after="0" w:line="240" w:lineRule="auto"/>
        <w:ind w:firstLine="709"/>
        <w:jc w:val="both"/>
        <w:rPr>
          <w:rFonts w:ascii="Times New Roman" w:hAnsi="Times New Roman" w:cs="Times New Roman"/>
          <w:b/>
          <w:sz w:val="28"/>
          <w:szCs w:val="28"/>
          <w:lang w:val="kk-KZ"/>
        </w:rPr>
      </w:pPr>
    </w:p>
    <w:p w:rsidR="00AC3475" w:rsidRPr="00565A9D" w:rsidRDefault="000B6A1A" w:rsidP="000B6A1A">
      <w:pPr>
        <w:spacing w:after="0" w:line="240" w:lineRule="auto"/>
        <w:ind w:firstLine="709"/>
        <w:jc w:val="center"/>
        <w:rPr>
          <w:rFonts w:ascii="Times New Roman" w:hAnsi="Times New Roman" w:cs="Times New Roman"/>
          <w:b/>
          <w:sz w:val="28"/>
          <w:szCs w:val="28"/>
          <w:lang w:val="kk-KZ"/>
        </w:rPr>
      </w:pPr>
      <w:r w:rsidRPr="00565A9D">
        <w:rPr>
          <w:rFonts w:ascii="Times New Roman" w:hAnsi="Times New Roman" w:cs="Times New Roman"/>
          <w:b/>
          <w:noProof/>
          <w:sz w:val="28"/>
          <w:szCs w:val="28"/>
        </w:rPr>
        <w:drawing>
          <wp:inline distT="0" distB="0" distL="0" distR="0">
            <wp:extent cx="5105400" cy="1163670"/>
            <wp:effectExtent l="1905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81"/>
                    <a:srcRect/>
                    <a:stretch>
                      <a:fillRect/>
                    </a:stretch>
                  </pic:blipFill>
                  <pic:spPr bwMode="auto">
                    <a:xfrm>
                      <a:off x="0" y="0"/>
                      <a:ext cx="5105400" cy="1163670"/>
                    </a:xfrm>
                    <a:prstGeom prst="rect">
                      <a:avLst/>
                    </a:prstGeom>
                    <a:noFill/>
                    <a:ln w="9525">
                      <a:noFill/>
                      <a:miter lim="800000"/>
                      <a:headEnd/>
                      <a:tailEnd/>
                    </a:ln>
                  </pic:spPr>
                </pic:pic>
              </a:graphicData>
            </a:graphic>
          </wp:inline>
        </w:drawing>
      </w:r>
    </w:p>
    <w:p w:rsidR="00AC3475" w:rsidRPr="00565A9D" w:rsidRDefault="00AC3475" w:rsidP="000B6A1A">
      <w:pPr>
        <w:spacing w:after="0" w:line="240" w:lineRule="auto"/>
        <w:ind w:firstLine="709"/>
        <w:jc w:val="both"/>
        <w:rPr>
          <w:rFonts w:ascii="Times New Roman" w:hAnsi="Times New Roman" w:cs="Times New Roman"/>
          <w:b/>
          <w:sz w:val="28"/>
          <w:szCs w:val="28"/>
          <w:lang w:val="kk-KZ"/>
        </w:rPr>
      </w:pPr>
    </w:p>
    <w:p w:rsidR="003F62BD" w:rsidRPr="00565A9D" w:rsidRDefault="003F62BD" w:rsidP="000B6A1A">
      <w:pPr>
        <w:spacing w:after="0" w:line="240" w:lineRule="auto"/>
        <w:ind w:firstLine="709"/>
        <w:jc w:val="both"/>
        <w:rPr>
          <w:rFonts w:ascii="Times New Roman" w:hAnsi="Times New Roman" w:cs="Times New Roman"/>
          <w:sz w:val="28"/>
          <w:szCs w:val="28"/>
        </w:rPr>
      </w:pPr>
      <w:r w:rsidRPr="00565A9D">
        <w:rPr>
          <w:rFonts w:ascii="Times New Roman" w:hAnsi="Times New Roman" w:cs="Times New Roman"/>
          <w:b/>
          <w:sz w:val="28"/>
          <w:szCs w:val="28"/>
          <w:lang w:val="kk-KZ"/>
        </w:rPr>
        <w:t>Температураны өлшеу.</w:t>
      </w:r>
      <w:r w:rsidRPr="00565A9D">
        <w:rPr>
          <w:rFonts w:ascii="Times New Roman" w:hAnsi="Times New Roman" w:cs="Times New Roman"/>
          <w:sz w:val="28"/>
          <w:szCs w:val="28"/>
          <w:lang w:val="kk-KZ"/>
        </w:rPr>
        <w:t xml:space="preserve"> </w:t>
      </w:r>
      <w:r w:rsidR="000B6A1A" w:rsidRPr="00565A9D">
        <w:rPr>
          <w:rFonts w:ascii="Times New Roman" w:hAnsi="Times New Roman" w:cs="Times New Roman"/>
          <w:sz w:val="28"/>
          <w:szCs w:val="28"/>
          <w:lang w:val="kk-KZ"/>
        </w:rPr>
        <w:t xml:space="preserve">Температура - əртүрлі ғылыми, техникалық, өндірістік зерттеулердің міндеттерінде бағаланатын маңызды физикалық шамалардың бірі. Температура - ол өзіндік физикалық шама, ол кез келген күйдегі (қатты, сұйық, газ тəріздес жəне комбинирленген күйдегі) барлық заттарға тəн. Тарихи жоспарда температура - ең ескі өлшенетін физикалық шамалардың бірі. Жүздеген жылдар бойы адамзат температураны өлшейді. Температураны өлшеудің алғашқы құралдары (сұйықтықты термометрлер) XVI ғ. пайда болды. Оларды ашудың авторлық құқығы белгілі итальяндық табиғат зерттеушісі Г.Галилейге тиесілі. Термометрияның дамуына əртүрлі сатыларда XVII—XIX ғғ. Г.Фаренгейт, А.Цельсий, У.Томсон (лорд Кельвин), Т.Зеебек жəне т.б.белгілі ғалымдар біршама үлес қосты. Соңғы он жылдықта эксперименттік зерттеулер тəжірибесінің қажеттіліктері біршама өсті, </w:t>
      </w:r>
      <w:r w:rsidR="000B6A1A" w:rsidRPr="00565A9D">
        <w:rPr>
          <w:rFonts w:ascii="Times New Roman" w:hAnsi="Times New Roman" w:cs="Times New Roman"/>
          <w:sz w:val="28"/>
          <w:szCs w:val="28"/>
          <w:lang w:val="kk-KZ"/>
        </w:rPr>
        <w:lastRenderedPageBreak/>
        <w:t xml:space="preserve">температураны өлшеу диапазондары қатты кеңейді, метрологиялық жəне эксплуатациялық сипаттамаларға қойылатын талаптар бірден артты. </w:t>
      </w:r>
      <w:r w:rsidR="000B6A1A" w:rsidRPr="00565A9D">
        <w:rPr>
          <w:rFonts w:ascii="Times New Roman" w:hAnsi="Times New Roman" w:cs="Times New Roman"/>
          <w:sz w:val="28"/>
          <w:szCs w:val="28"/>
        </w:rPr>
        <w:t xml:space="preserve">Бір мезетте өлшеу техникасы, микроэлектроника, компьютерлік техника, қолданбалы математика мүмкіндіктері де өсті. Өлшенетін температуралардың мəндерінің диапазоны біршама кең болғандықтан ( -270 °С-тан бірнеше мыңдаған градус Цельсияға дейін), аспаптардың дəлдігіне, сезімталдығына, жылдам əрекет етуіне, функционалдық мүмкіндіктеріне, эксплуатациялық сипаттамаларға қойылатын талаптар əртүрлі, сондықтан да қолданылатын əдістер мен құралдар да біршама əртүрлі болады. Температураны өлшеудің заманауи əдістері мен құралдары температураның өзгеруі кезінде көрінетін сұйықтықтардың, газдардың, қатты денелердің əртүрлі физикалық ерекшеліктеріне (механикалық, электрлік, оптикалық қасиеттер) негізделген. Қазіргі уақытта температураны өлшеудің электрлік жəне электрлік емес əдістері мен құралдары да пайдаланылады. Электрлік емес əдістер, мысалы, əдеттегі сұйықты термометрлермен көрсетіледі. Электрлік əдістер (заманауи өлшеулердің негіздері) мысалы, термоэлектрлік түрлендіргіштер негізінде термометрлер мен регистраторларда іске асырылған. Статикалық өлшеулер (оларда қадағалау уақытының ішінде температура мəнінің тұрақтылығы болжанады) мен динамикалық өлшеулер (процесс біршама жылдам өзгереді жəне шаманың тəртібі сипатын білу жəне барлық өзгерістерді  жедел бақылау маңызды, мысалы, автоматтандырылған басқару жүйесінде). Сонымен қатар температураны өлшеу құралдарын көрсететін жəне тіркейтін деп бөлуге болады. Біріншілері статикалық үлгілерді іске асырады жəне ағымдағы мəнді санау үшін шкала немесе сандық индикаторға ғана ие. Екіншілері динамикалық үлгілер үшін тағайындалған жəне біршама уақыт интервалы ішінде температураның өзгерістерін (уақыт қызметі сияқты) жазуға мүмкіндік береді. Ақпаратты түрлендіру тəсілдері бойынша өлшеу əдістері мен құралдары сандық жəне ұқсас болып бөлінеді. Сандық термометрлер ұқсастардың алдында бірнеше белгілі артықшылықтарға ие: біршама жоғары метрологиялық жəне эксплуатациялық сипаттамалар, жылдам əрекет ету, сенімділік. Оған қоса, ақпаратты ұсынудың сандық формасы одан əрі мəліметтерді автоматтандырылған өңдеу, ақтау, беру жəне ұсынудың қарапайымдылығын қамтамасыз етеді. Аспаптың объектімен өзара əрекеттесу принципі бойынша температураны өлшеу құралдары мен əдістері контактілік жəне контактісіз болып бөлінеді. Алғашқылары қолдануда қарапайым жəне біршама жоғары дəлдікті қамтамасыз ете алады. Екіншілері жұмыс кезінде қолайлы (кейбір жағдайларда тіпті таптырмайды), нəтижені жылдам алуға мүмкіндік береді, бірақ үлкен қателікпен де болуы мүмкін. Көп арналы температура өлшегіштері (тіркегіштері) бірнеше процесстерді тіркеу үшін немесе бірнеше нүктелерде температураны синхрондық өлшеуге тағайындалған. Қазіргі уақытта температуралық өлшемдер тəжірибесінде əдетте, түрлендірудің электрлік əдістеріне негізделген температураны өлшеудің сандық құралдары пайдаланылады. Бұл ретте объектілер мен процесстерді динамикалық та, </w:t>
      </w:r>
      <w:r w:rsidR="000B6A1A" w:rsidRPr="00565A9D">
        <w:rPr>
          <w:rFonts w:ascii="Times New Roman" w:hAnsi="Times New Roman" w:cs="Times New Roman"/>
          <w:sz w:val="28"/>
          <w:szCs w:val="28"/>
        </w:rPr>
        <w:lastRenderedPageBreak/>
        <w:t xml:space="preserve">статикалық та үлгілері қолданылады. Контактілі де, контактісіз де əдістер мен құралдар бірдең кең таралған. Бір арналы өлшегіштер көп арналылардан жиі қолданылады, дегенмен екі немесе бірнеше əртүрлі физикалық шамаларды өлшей алатын комбинирленген сандық аспаптар кеңінен қолданылады, мысалы, ауаның температурасы мен салыстырмалы ылғалдылығы немесе ауа ағынының тжылдамдығы мен температураны (термоанемометр). Температураны тіркеушілер ішінде көп арналық көрсеткіш аспаптардан қарағанда біршама жиі кездеседі. Температураны өлшеу жəне тіркеу құралдарына қойылатын негізгі талаптар: өлшеу нəтижелерінің қажетті сенімділігі, қатаң жұмыс жағдайында жұмыс істеу мүмкіндігі мен сенімділігі, шағын габаритті өлшемдері мен массасы, жұмыстың қарапайымдылығы мен ыңғайлылығы, зерттеу процесстерінің барысына əсердің болмауы (дəлірек айтқанда елеусіз əсер) , ұсынылатын ақпараттың көрнекілігі, қолжетімді баға. </w:t>
      </w:r>
    </w:p>
    <w:p w:rsidR="003F62BD"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b/>
          <w:sz w:val="28"/>
          <w:szCs w:val="28"/>
        </w:rPr>
        <w:t>Температураны өлшеу құралдарының әрекет ету принциптері</w:t>
      </w:r>
      <w:r w:rsidR="003F62BD" w:rsidRPr="00565A9D">
        <w:rPr>
          <w:rFonts w:ascii="Times New Roman" w:hAnsi="Times New Roman" w:cs="Times New Roman"/>
          <w:sz w:val="28"/>
          <w:szCs w:val="28"/>
        </w:rPr>
        <w:t xml:space="preserve">. </w:t>
      </w:r>
      <w:r w:rsidR="00916AD0" w:rsidRPr="00565A9D">
        <w:rPr>
          <w:rFonts w:ascii="Times New Roman" w:hAnsi="Times New Roman" w:cs="Times New Roman"/>
          <w:i/>
          <w:sz w:val="28"/>
          <w:szCs w:val="28"/>
          <w:lang w:val="kk-KZ"/>
        </w:rPr>
        <w:t xml:space="preserve">Термомеханикалық әсерді пайдалану. </w:t>
      </w:r>
      <w:r w:rsidRPr="00565A9D">
        <w:rPr>
          <w:rFonts w:ascii="Times New Roman" w:hAnsi="Times New Roman" w:cs="Times New Roman"/>
          <w:sz w:val="28"/>
          <w:szCs w:val="28"/>
          <w:lang w:val="kk-KZ"/>
        </w:rPr>
        <w:t xml:space="preserve">Қатты денелердің, сұйықтықтар мен газдардың кеңеюінің температураға тəуелділігі термомеханикалық әсер деп аталады. Ол қатты денелі, сұйықтықты жəне газды термометрлерді құрудың негізіне қаланған. Сұйықтықпен немесе газбен толтырылған екі қатты денелердің немесе екі қабықшаның жылулық кеңеюінің айырмашылығы температураны ажырату шамасы болуы мүмкін, егер олардың жылулық кеңею коэффициенттері əртүрлі болса. </w:t>
      </w:r>
    </w:p>
    <w:p w:rsidR="003F62BD" w:rsidRPr="00565A9D" w:rsidRDefault="00916AD0"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i/>
          <w:sz w:val="28"/>
          <w:szCs w:val="28"/>
          <w:lang w:val="kk-KZ"/>
        </w:rPr>
        <w:t xml:space="preserve">Термоэлектрік әсерді пайдалану. </w:t>
      </w:r>
      <w:r w:rsidR="000B6A1A" w:rsidRPr="00565A9D">
        <w:rPr>
          <w:rFonts w:ascii="Times New Roman" w:hAnsi="Times New Roman" w:cs="Times New Roman"/>
          <w:sz w:val="28"/>
          <w:szCs w:val="28"/>
          <w:lang w:val="kk-KZ"/>
        </w:rPr>
        <w:t xml:space="preserve">Өткізгіштер мен жартылай өткізгіштердің температурадан электрлік кедергісінің тəуелділігіне кедергі термометрлерінің əрекет ету принципі негізделеді. Термоэлектрлік термометрлерде Зеебе-ка әсері пайдаланылады, оған сəйкес температура тең болмағанда бірыңғай контурға байланысқан екі əртүрлі өткізгішті жалғану орнында температура айырмасының шамасы болатын потенциалдардың əртүрлілігі туындайды. </w:t>
      </w:r>
    </w:p>
    <w:p w:rsidR="00E92D16" w:rsidRPr="00565A9D" w:rsidRDefault="00916AD0"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i/>
          <w:sz w:val="28"/>
          <w:szCs w:val="28"/>
          <w:lang w:val="kk-KZ"/>
        </w:rPr>
        <w:t xml:space="preserve">Қыздырылған денелердің сәулеленуін пайдалану. </w:t>
      </w:r>
      <w:r w:rsidR="000B6A1A" w:rsidRPr="00565A9D">
        <w:rPr>
          <w:rFonts w:ascii="Times New Roman" w:hAnsi="Times New Roman" w:cs="Times New Roman"/>
          <w:sz w:val="28"/>
          <w:szCs w:val="28"/>
          <w:lang w:val="kk-KZ"/>
        </w:rPr>
        <w:t>Қатты денелер мен сұйықтықтар, егер олардың температурасы абсолютті нөлден жоғары болса, электромагниттік сəулелену көздері болып табылады (жылу жəне жарық). Сəуле шығаратын объектілердің температурасын өлшеу үшін сəулелену параметрлерінің олардың температурасына тəуелділігі қолданылады. Кирхгоф заңына сəйкес, нақты сəуле шығарғыштың сəулеленуінің спектрлік тығыздығы L (X, T) абсолюттік қара сəуле шығарғыштың сəулеленуінің спектральдық тығыздығына LS (X, Т) пропорционалды: L (</w:t>
      </w:r>
      <w:r w:rsidR="000B6A1A" w:rsidRPr="00565A9D">
        <w:rPr>
          <w:rFonts w:ascii="Times New Roman" w:hAnsi="Times New Roman" w:cs="Times New Roman"/>
          <w:sz w:val="28"/>
          <w:szCs w:val="28"/>
        </w:rPr>
        <w:t>λ</w:t>
      </w:r>
      <w:r w:rsidR="000B6A1A" w:rsidRPr="00565A9D">
        <w:rPr>
          <w:rFonts w:ascii="Times New Roman" w:hAnsi="Times New Roman" w:cs="Times New Roman"/>
          <w:sz w:val="28"/>
          <w:szCs w:val="28"/>
          <w:lang w:val="kk-KZ"/>
        </w:rPr>
        <w:t>, T) = LS(</w:t>
      </w:r>
      <w:r w:rsidR="000B6A1A" w:rsidRPr="00565A9D">
        <w:rPr>
          <w:rFonts w:ascii="Times New Roman" w:hAnsi="Times New Roman" w:cs="Times New Roman"/>
          <w:sz w:val="28"/>
          <w:szCs w:val="28"/>
        </w:rPr>
        <w:t>λ</w:t>
      </w:r>
      <w:r w:rsidR="000B6A1A" w:rsidRPr="00565A9D">
        <w:rPr>
          <w:rFonts w:ascii="Times New Roman" w:hAnsi="Times New Roman" w:cs="Times New Roman"/>
          <w:sz w:val="28"/>
          <w:szCs w:val="28"/>
          <w:lang w:val="kk-KZ"/>
        </w:rPr>
        <w:t>, T)/</w:t>
      </w:r>
      <w:r w:rsidR="000B6A1A" w:rsidRPr="00565A9D">
        <w:rPr>
          <w:rFonts w:ascii="Times New Roman" w:hAnsi="Times New Roman" w:cs="Times New Roman"/>
          <w:sz w:val="28"/>
          <w:szCs w:val="28"/>
        </w:rPr>
        <w:t>ε</w:t>
      </w:r>
      <w:r w:rsidR="000B6A1A" w:rsidRPr="00565A9D">
        <w:rPr>
          <w:rFonts w:ascii="Times New Roman" w:hAnsi="Times New Roman" w:cs="Times New Roman"/>
          <w:sz w:val="28"/>
          <w:szCs w:val="28"/>
          <w:lang w:val="kk-KZ"/>
        </w:rPr>
        <w:t>(</w:t>
      </w:r>
      <w:r w:rsidR="000B6A1A" w:rsidRPr="00565A9D">
        <w:rPr>
          <w:rFonts w:ascii="Times New Roman" w:hAnsi="Times New Roman" w:cs="Times New Roman"/>
          <w:sz w:val="28"/>
          <w:szCs w:val="28"/>
        </w:rPr>
        <w:t>λ</w:t>
      </w:r>
      <w:r w:rsidR="000B6A1A" w:rsidRPr="00565A9D">
        <w:rPr>
          <w:rFonts w:ascii="Times New Roman" w:hAnsi="Times New Roman" w:cs="Times New Roman"/>
          <w:sz w:val="28"/>
          <w:szCs w:val="28"/>
          <w:lang w:val="kk-KZ"/>
        </w:rPr>
        <w:t xml:space="preserve">, T), мұнда </w:t>
      </w:r>
      <w:r w:rsidR="000B6A1A" w:rsidRPr="00565A9D">
        <w:rPr>
          <w:rFonts w:ascii="Times New Roman" w:hAnsi="Times New Roman" w:cs="Times New Roman"/>
          <w:sz w:val="28"/>
          <w:szCs w:val="28"/>
        </w:rPr>
        <w:t>λ</w:t>
      </w:r>
      <w:r w:rsidR="000B6A1A" w:rsidRPr="00565A9D">
        <w:rPr>
          <w:rFonts w:ascii="Times New Roman" w:hAnsi="Times New Roman" w:cs="Times New Roman"/>
          <w:sz w:val="28"/>
          <w:szCs w:val="28"/>
          <w:lang w:val="kk-KZ"/>
        </w:rPr>
        <w:t xml:space="preserve"> - толқын ұзындығы; Т - абсолюттік температура; LS — абсолюттік қара дененің сəуле шығаруының спектрлік тығыздығы; е - қаралықтың спектральдық коэффициенті. Көптеген металлдардың, пластмассалы жəне силикатты материалдардың қаралық коэффициентінің мəндері жұмысшы температураларда біршама үлкен. Қара дененің сəулеленуінің спектральдық тығыздығының оның температурасына тəуелділігі Планка теңдеуімен сипатталады: LS (</w:t>
      </w:r>
      <w:r w:rsidR="000B6A1A" w:rsidRPr="00565A9D">
        <w:rPr>
          <w:rFonts w:ascii="Times New Roman" w:hAnsi="Times New Roman" w:cs="Times New Roman"/>
          <w:sz w:val="28"/>
          <w:szCs w:val="28"/>
        </w:rPr>
        <w:t>λ</w:t>
      </w:r>
      <w:r w:rsidR="000B6A1A" w:rsidRPr="00565A9D">
        <w:rPr>
          <w:rFonts w:ascii="Times New Roman" w:hAnsi="Times New Roman" w:cs="Times New Roman"/>
          <w:sz w:val="28"/>
          <w:szCs w:val="28"/>
          <w:lang w:val="kk-KZ"/>
        </w:rPr>
        <w:t>, T) = 2</w:t>
      </w:r>
      <w:r w:rsidR="000B6A1A" w:rsidRPr="00565A9D">
        <w:rPr>
          <w:rFonts w:ascii="Times New Roman" w:hAnsi="Times New Roman" w:cs="Times New Roman"/>
          <w:sz w:val="28"/>
          <w:szCs w:val="28"/>
        </w:rPr>
        <w:t>π</w:t>
      </w:r>
      <w:r w:rsidR="000B6A1A" w:rsidRPr="00565A9D">
        <w:rPr>
          <w:rFonts w:ascii="Times New Roman" w:hAnsi="Times New Roman" w:cs="Times New Roman"/>
          <w:sz w:val="28"/>
          <w:szCs w:val="28"/>
          <w:lang w:val="kk-KZ"/>
        </w:rPr>
        <w:t>h</w:t>
      </w:r>
      <w:r w:rsidR="000B6A1A" w:rsidRPr="00565A9D">
        <w:rPr>
          <w:rFonts w:ascii="Times New Roman" w:hAnsi="Times New Roman" w:cs="Times New Roman"/>
          <w:sz w:val="28"/>
          <w:szCs w:val="28"/>
        </w:rPr>
        <w:t>λ</w:t>
      </w:r>
      <w:r w:rsidR="000B6A1A" w:rsidRPr="00565A9D">
        <w:rPr>
          <w:rFonts w:ascii="Times New Roman" w:hAnsi="Times New Roman" w:cs="Times New Roman"/>
          <w:sz w:val="28"/>
          <w:szCs w:val="28"/>
          <w:lang w:val="kk-KZ"/>
        </w:rPr>
        <w:t>3 {c 2 [exp(h</w:t>
      </w:r>
      <w:r w:rsidR="000B6A1A" w:rsidRPr="00565A9D">
        <w:rPr>
          <w:rFonts w:ascii="Times New Roman" w:hAnsi="Times New Roman" w:cs="Times New Roman"/>
          <w:sz w:val="28"/>
          <w:szCs w:val="28"/>
        </w:rPr>
        <w:t>λ</w:t>
      </w:r>
      <w:r w:rsidR="000B6A1A" w:rsidRPr="00565A9D">
        <w:rPr>
          <w:rFonts w:ascii="Times New Roman" w:hAnsi="Times New Roman" w:cs="Times New Roman"/>
          <w:sz w:val="28"/>
          <w:szCs w:val="28"/>
          <w:lang w:val="kk-KZ"/>
        </w:rPr>
        <w:t xml:space="preserve">/kT) </w:t>
      </w:r>
      <w:r w:rsidR="000B6A1A" w:rsidRPr="00565A9D">
        <w:rPr>
          <w:rFonts w:ascii="Times New Roman" w:hAnsi="Times New Roman" w:cs="Times New Roman"/>
          <w:sz w:val="28"/>
          <w:szCs w:val="28"/>
          <w:lang w:val="kk-KZ"/>
        </w:rPr>
        <w:lastRenderedPageBreak/>
        <w:t xml:space="preserve">-1]}, мұнда h — Планка тұрақтысы, h = 6,624 · 10-34 Дж · с; k — Больцман тұрақтысы, 1,380 · 10-23 Дж · к-1 ; с — вакуумдағы жарық жылдамдығы, c = 2,997 · 108 м · с-1 . Спектрдің ұзын толқынды бөлігінде спектральдық тығыздық температураның өсуімен өседі, ал тығыздық максимумы бұл ретте189 біршама қысқа толқын ұзындықтары бөлігіне ығысады (Виннің ығысу заңы). қара дененің сəулеленуінің интегралдық тығыздығы СтефанБольцман теңдеуіне сəйкес абсолюттік температураның төртінші деңгейіне пропорционалды болады: 4 0 </w:t>
      </w:r>
      <w:r w:rsidR="000B6A1A" w:rsidRPr="00565A9D">
        <w:rPr>
          <w:rFonts w:ascii="Times New Roman" w:hAnsi="Times New Roman" w:cs="Times New Roman"/>
          <w:sz w:val="28"/>
          <w:szCs w:val="28"/>
        </w:rPr>
        <w:sym w:font="Symbol" w:char="F0F2"/>
      </w:r>
      <w:r w:rsidR="000B6A1A" w:rsidRPr="00565A9D">
        <w:rPr>
          <w:rFonts w:ascii="Times New Roman" w:hAnsi="Times New Roman" w:cs="Times New Roman"/>
          <w:sz w:val="28"/>
          <w:szCs w:val="28"/>
          <w:lang w:val="kk-KZ"/>
        </w:rPr>
        <w:t xml:space="preserve">T </w:t>
      </w:r>
      <w:r w:rsidR="000B6A1A" w:rsidRPr="00565A9D">
        <w:rPr>
          <w:rFonts w:ascii="Times New Roman" w:hAnsi="Times New Roman" w:cs="Times New Roman"/>
          <w:sz w:val="28"/>
          <w:szCs w:val="28"/>
        </w:rPr>
        <w:sym w:font="Symbol" w:char="F073"/>
      </w:r>
      <w:r w:rsidR="000B6A1A" w:rsidRPr="00565A9D">
        <w:rPr>
          <w:rFonts w:ascii="Times New Roman" w:hAnsi="Times New Roman" w:cs="Times New Roman"/>
          <w:sz w:val="28"/>
          <w:szCs w:val="28"/>
          <w:lang w:val="kk-KZ"/>
        </w:rPr>
        <w:t xml:space="preserve"> </w:t>
      </w:r>
      <w:r w:rsidR="000B6A1A" w:rsidRPr="00565A9D">
        <w:rPr>
          <w:rFonts w:ascii="Times New Roman" w:hAnsi="Times New Roman" w:cs="Times New Roman"/>
          <w:sz w:val="28"/>
          <w:szCs w:val="28"/>
        </w:rPr>
        <w:sym w:font="Symbol" w:char="F03D"/>
      </w:r>
      <w:r w:rsidR="000B6A1A" w:rsidRPr="00565A9D">
        <w:rPr>
          <w:rFonts w:ascii="Times New Roman" w:hAnsi="Times New Roman" w:cs="Times New Roman"/>
          <w:sz w:val="28"/>
          <w:szCs w:val="28"/>
          <w:lang w:val="kk-KZ"/>
        </w:rPr>
        <w:t xml:space="preserve"> </w:t>
      </w:r>
      <w:r w:rsidR="000B6A1A" w:rsidRPr="00565A9D">
        <w:rPr>
          <w:rFonts w:ascii="Times New Roman" w:hAnsi="Times New Roman" w:cs="Times New Roman"/>
          <w:sz w:val="28"/>
          <w:szCs w:val="28"/>
        </w:rPr>
        <w:sym w:font="Symbol" w:char="F06C"/>
      </w:r>
      <w:r w:rsidR="000B6A1A" w:rsidRPr="00565A9D">
        <w:rPr>
          <w:rFonts w:ascii="Times New Roman" w:hAnsi="Times New Roman" w:cs="Times New Roman"/>
          <w:sz w:val="28"/>
          <w:szCs w:val="28"/>
          <w:lang w:val="kk-KZ"/>
        </w:rPr>
        <w:t xml:space="preserve"> T d</w:t>
      </w:r>
      <w:r w:rsidR="000B6A1A" w:rsidRPr="00565A9D">
        <w:rPr>
          <w:rFonts w:ascii="Times New Roman" w:hAnsi="Times New Roman" w:cs="Times New Roman"/>
          <w:sz w:val="28"/>
          <w:szCs w:val="28"/>
        </w:rPr>
        <w:sym w:font="Symbol" w:char="F06C"/>
      </w:r>
      <w:r w:rsidR="000B6A1A" w:rsidRPr="00565A9D">
        <w:rPr>
          <w:rFonts w:ascii="Times New Roman" w:hAnsi="Times New Roman" w:cs="Times New Roman"/>
          <w:sz w:val="28"/>
          <w:szCs w:val="28"/>
          <w:lang w:val="kk-KZ"/>
        </w:rPr>
        <w:t xml:space="preserve">LS  </w:t>
      </w:r>
      <w:r w:rsidR="000B6A1A" w:rsidRPr="00565A9D">
        <w:rPr>
          <w:rFonts w:ascii="Times New Roman" w:hAnsi="Times New Roman" w:cs="Times New Roman"/>
          <w:sz w:val="28"/>
          <w:szCs w:val="28"/>
        </w:rPr>
        <w:sym w:font="Symbol" w:char="F0A5"/>
      </w:r>
      <w:r w:rsidR="000B6A1A" w:rsidRPr="00565A9D">
        <w:rPr>
          <w:rFonts w:ascii="Times New Roman" w:hAnsi="Times New Roman" w:cs="Times New Roman"/>
          <w:sz w:val="28"/>
          <w:szCs w:val="28"/>
          <w:lang w:val="kk-KZ"/>
        </w:rPr>
        <w:t xml:space="preserve"> мұнда </w:t>
      </w:r>
      <w:r w:rsidR="000B6A1A" w:rsidRPr="00565A9D">
        <w:rPr>
          <w:rFonts w:ascii="Times New Roman" w:hAnsi="Times New Roman" w:cs="Times New Roman"/>
          <w:sz w:val="28"/>
          <w:szCs w:val="28"/>
        </w:rPr>
        <w:t>σ</w:t>
      </w:r>
      <w:r w:rsidR="000B6A1A" w:rsidRPr="00565A9D">
        <w:rPr>
          <w:rFonts w:ascii="Times New Roman" w:hAnsi="Times New Roman" w:cs="Times New Roman"/>
          <w:sz w:val="28"/>
          <w:szCs w:val="28"/>
          <w:lang w:val="kk-KZ"/>
        </w:rPr>
        <w:t xml:space="preserve"> — Стефан-Больцман тұрақтысы, </w:t>
      </w:r>
      <w:r w:rsidR="000B6A1A" w:rsidRPr="00565A9D">
        <w:rPr>
          <w:rFonts w:ascii="Times New Roman" w:hAnsi="Times New Roman" w:cs="Times New Roman"/>
          <w:sz w:val="28"/>
          <w:szCs w:val="28"/>
        </w:rPr>
        <w:t>σ</w:t>
      </w:r>
      <w:r w:rsidR="000B6A1A" w:rsidRPr="00565A9D">
        <w:rPr>
          <w:rFonts w:ascii="Times New Roman" w:hAnsi="Times New Roman" w:cs="Times New Roman"/>
          <w:sz w:val="28"/>
          <w:szCs w:val="28"/>
          <w:lang w:val="kk-KZ"/>
        </w:rPr>
        <w:t xml:space="preserve"> = (5,66961 ± ± 0,00096) • 10-8 Вт/(м2 · К4 ).0 Ұзын толқынды облысты өлшеу кезінде сəуле шығарудың жылулық қабылдағыштары пайдаланылады. </w:t>
      </w:r>
    </w:p>
    <w:p w:rsidR="003F62BD" w:rsidRPr="00565A9D" w:rsidRDefault="00D05534"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Оптоэлектрониканы пайдалану</w:t>
      </w:r>
      <w:r w:rsidR="00E92D16" w:rsidRPr="00565A9D">
        <w:rPr>
          <w:rFonts w:ascii="Times New Roman" w:hAnsi="Times New Roman" w:cs="Times New Roman"/>
          <w:sz w:val="28"/>
          <w:szCs w:val="28"/>
          <w:lang w:val="kk-KZ"/>
        </w:rPr>
        <w:t>.</w:t>
      </w:r>
      <w:r w:rsidR="000B6A1A" w:rsidRPr="00565A9D">
        <w:rPr>
          <w:rFonts w:ascii="Times New Roman" w:hAnsi="Times New Roman" w:cs="Times New Roman"/>
          <w:sz w:val="28"/>
          <w:szCs w:val="28"/>
          <w:lang w:val="kk-KZ"/>
        </w:rPr>
        <w:t xml:space="preserve"> Сəулелену жарықтығы фотоқабылдағыштар көмегімен өлшенеді, олар қабылдағыштың жарыққа сезімтал бетіне жеткен фотондардың санына əсер етеді: N(</w:t>
      </w:r>
      <w:r w:rsidR="000B6A1A" w:rsidRPr="00565A9D">
        <w:rPr>
          <w:rFonts w:ascii="Times New Roman" w:hAnsi="Times New Roman" w:cs="Times New Roman"/>
          <w:sz w:val="28"/>
          <w:szCs w:val="28"/>
        </w:rPr>
        <w:t>λ</w:t>
      </w:r>
      <w:r w:rsidR="000B6A1A" w:rsidRPr="00565A9D">
        <w:rPr>
          <w:rFonts w:ascii="Times New Roman" w:hAnsi="Times New Roman" w:cs="Times New Roman"/>
          <w:sz w:val="28"/>
          <w:szCs w:val="28"/>
          <w:lang w:val="kk-KZ"/>
        </w:rPr>
        <w:t>,T) = 2</w:t>
      </w:r>
      <w:r w:rsidR="000B6A1A" w:rsidRPr="00565A9D">
        <w:rPr>
          <w:rFonts w:ascii="Times New Roman" w:hAnsi="Times New Roman" w:cs="Times New Roman"/>
          <w:sz w:val="28"/>
          <w:szCs w:val="28"/>
        </w:rPr>
        <w:t>π</w:t>
      </w:r>
      <w:r w:rsidR="000B6A1A" w:rsidRPr="00565A9D">
        <w:rPr>
          <w:rFonts w:ascii="Times New Roman" w:hAnsi="Times New Roman" w:cs="Times New Roman"/>
          <w:sz w:val="28"/>
          <w:szCs w:val="28"/>
          <w:lang w:val="kk-KZ"/>
        </w:rPr>
        <w:t>с</w:t>
      </w:r>
      <w:r w:rsidR="000B6A1A" w:rsidRPr="00565A9D">
        <w:rPr>
          <w:rFonts w:ascii="Times New Roman" w:hAnsi="Times New Roman" w:cs="Times New Roman"/>
          <w:sz w:val="28"/>
          <w:szCs w:val="28"/>
        </w:rPr>
        <w:t>λ</w:t>
      </w:r>
      <w:r w:rsidR="000B6A1A" w:rsidRPr="00565A9D">
        <w:rPr>
          <w:rFonts w:ascii="Times New Roman" w:hAnsi="Times New Roman" w:cs="Times New Roman"/>
          <w:sz w:val="28"/>
          <w:szCs w:val="28"/>
          <w:lang w:val="kk-KZ"/>
        </w:rPr>
        <w:t>-4 [ехр(c1/</w:t>
      </w:r>
      <w:r w:rsidR="000B6A1A" w:rsidRPr="00565A9D">
        <w:rPr>
          <w:rFonts w:ascii="Times New Roman" w:hAnsi="Times New Roman" w:cs="Times New Roman"/>
          <w:sz w:val="28"/>
          <w:szCs w:val="28"/>
        </w:rPr>
        <w:t>λ</w:t>
      </w:r>
      <w:r w:rsidR="000B6A1A" w:rsidRPr="00565A9D">
        <w:rPr>
          <w:rFonts w:ascii="Times New Roman" w:hAnsi="Times New Roman" w:cs="Times New Roman"/>
          <w:sz w:val="28"/>
          <w:szCs w:val="28"/>
          <w:lang w:val="kk-KZ"/>
        </w:rPr>
        <w:t xml:space="preserve">T)-1]-1 , мұнда с — вауумдағы жарық жылдамдығы; с1 = . k hc Спектральдық қарқындылықпен ұқсастығы бойынша спектральдық жарықтық температураның өсуімен артады, ал оның максимумы толқынның қысқа ұзындығы жағына қарай ығысады. </w:t>
      </w:r>
    </w:p>
    <w:p w:rsidR="00ED2572" w:rsidRPr="00565A9D" w:rsidRDefault="00ED2572" w:rsidP="000B6A1A">
      <w:pPr>
        <w:spacing w:after="0" w:line="240" w:lineRule="auto"/>
        <w:ind w:firstLine="709"/>
        <w:jc w:val="both"/>
        <w:rPr>
          <w:rFonts w:ascii="Times New Roman" w:hAnsi="Times New Roman" w:cs="Times New Roman"/>
          <w:sz w:val="28"/>
          <w:szCs w:val="28"/>
          <w:lang w:val="kk-KZ"/>
        </w:rPr>
      </w:pPr>
    </w:p>
    <w:p w:rsidR="00AE065F" w:rsidRPr="00565A9D" w:rsidRDefault="00AE065F" w:rsidP="000B6A1A">
      <w:pPr>
        <w:spacing w:after="0" w:line="240" w:lineRule="auto"/>
        <w:ind w:firstLine="709"/>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 xml:space="preserve">Бақылау сұрақтары </w:t>
      </w:r>
    </w:p>
    <w:p w:rsidR="00ED2572"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1. Қандай жылулық шамалар, олардың бірліктері мен эталондары бар? </w:t>
      </w:r>
    </w:p>
    <w:p w:rsidR="00ED2572"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2. Халықаралық тəжірибелік температуралық шкалада қандай негізгі реперлік нүктелер бар? </w:t>
      </w:r>
    </w:p>
    <w:p w:rsidR="00ED2572"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3. Қандай жылулық коэффициенттері мен олардың бірліктері бар? Олар қандай тəуелділіктермен анықталады? </w:t>
      </w:r>
    </w:p>
    <w:p w:rsidR="00ED2572"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4. Әртүрлі өлшеу құралдарымен температураны өлшеу қателіктерінің қол жетімді минималдық мəндері қандай? </w:t>
      </w:r>
    </w:p>
    <w:p w:rsidR="00ED2572" w:rsidRPr="00565A9D" w:rsidRDefault="00ED2572"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5.</w:t>
      </w:r>
      <w:r w:rsidR="000B6A1A" w:rsidRPr="00565A9D">
        <w:rPr>
          <w:rFonts w:ascii="Times New Roman" w:hAnsi="Times New Roman" w:cs="Times New Roman"/>
          <w:sz w:val="28"/>
          <w:szCs w:val="28"/>
          <w:lang w:val="kk-KZ"/>
        </w:rPr>
        <w:t xml:space="preserve">Температураны өлшеу құралдарының əрекет етуінің қандай принциптері бар? </w:t>
      </w:r>
    </w:p>
    <w:p w:rsidR="00ED2572" w:rsidRPr="00565A9D" w:rsidRDefault="000B6A1A" w:rsidP="000B6A1A">
      <w:pPr>
        <w:spacing w:after="0" w:line="240" w:lineRule="auto"/>
        <w:ind w:firstLine="709"/>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6. Идеалдық сəуле шығарғыштарда сəулеленудің қандай заңдары бар? </w:t>
      </w:r>
    </w:p>
    <w:p w:rsidR="00AC3475" w:rsidRPr="00565A9D" w:rsidRDefault="000B6A1A" w:rsidP="000B6A1A">
      <w:pPr>
        <w:spacing w:after="0" w:line="240" w:lineRule="auto"/>
        <w:ind w:firstLine="709"/>
        <w:jc w:val="both"/>
        <w:rPr>
          <w:rFonts w:ascii="Times New Roman" w:hAnsi="Times New Roman" w:cs="Times New Roman"/>
          <w:b/>
          <w:sz w:val="28"/>
          <w:szCs w:val="28"/>
          <w:lang w:val="kk-KZ"/>
        </w:rPr>
      </w:pPr>
      <w:r w:rsidRPr="00565A9D">
        <w:rPr>
          <w:rFonts w:ascii="Times New Roman" w:hAnsi="Times New Roman" w:cs="Times New Roman"/>
          <w:sz w:val="28"/>
          <w:szCs w:val="28"/>
          <w:lang w:val="kk-KZ"/>
        </w:rPr>
        <w:t>7. Шынайы сəуле шығарғыштардың параметрлерін бағалау кезінде сəуле шығарудың қандай заңдары қолданыста бар жəне пайдаланылады?</w:t>
      </w:r>
    </w:p>
    <w:p w:rsidR="00BD18A7" w:rsidRPr="00565A9D" w:rsidRDefault="00BD18A7" w:rsidP="00453232">
      <w:pPr>
        <w:pStyle w:val="a5"/>
        <w:spacing w:after="0" w:line="240" w:lineRule="auto"/>
        <w:ind w:left="1211" w:hanging="1211"/>
        <w:jc w:val="center"/>
        <w:rPr>
          <w:rFonts w:ascii="Times New Roman" w:hAnsi="Times New Roman"/>
          <w:b/>
          <w:sz w:val="28"/>
          <w:szCs w:val="28"/>
          <w:lang w:val="kk-KZ"/>
        </w:rPr>
      </w:pPr>
    </w:p>
    <w:p w:rsidR="00453232" w:rsidRPr="00565A9D" w:rsidRDefault="00453232" w:rsidP="00453232">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t>№12 Дәріс</w:t>
      </w:r>
    </w:p>
    <w:p w:rsidR="00453232" w:rsidRPr="00565A9D" w:rsidRDefault="00453232" w:rsidP="00453232">
      <w:pPr>
        <w:pStyle w:val="a5"/>
        <w:spacing w:after="0" w:line="240" w:lineRule="auto"/>
        <w:ind w:left="1211" w:hanging="1211"/>
        <w:jc w:val="center"/>
        <w:rPr>
          <w:rFonts w:ascii="Times New Roman" w:hAnsi="Times New Roman"/>
          <w:b/>
          <w:sz w:val="28"/>
          <w:szCs w:val="28"/>
          <w:lang w:val="kk-KZ"/>
        </w:rPr>
      </w:pPr>
    </w:p>
    <w:p w:rsidR="00453232" w:rsidRPr="00565A9D" w:rsidRDefault="00453232" w:rsidP="00453232">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 xml:space="preserve">Тақырып. </w:t>
      </w:r>
      <w:r w:rsidRPr="00565A9D">
        <w:rPr>
          <w:rFonts w:ascii="Times New Roman" w:hAnsi="Times New Roman" w:cs="Times New Roman"/>
          <w:b/>
          <w:noProof/>
          <w:sz w:val="28"/>
          <w:szCs w:val="28"/>
          <w:lang w:val="kk-KZ"/>
        </w:rPr>
        <w:t>Тікелей бағалау аспаптарының өлшеуіш механизмдері</w:t>
      </w:r>
    </w:p>
    <w:p w:rsidR="00AC3475" w:rsidRPr="00565A9D" w:rsidRDefault="00AC3475" w:rsidP="00846A67">
      <w:pPr>
        <w:spacing w:after="0" w:line="240" w:lineRule="auto"/>
        <w:ind w:firstLine="709"/>
        <w:jc w:val="both"/>
        <w:rPr>
          <w:rFonts w:ascii="Times New Roman" w:hAnsi="Times New Roman" w:cs="Times New Roman"/>
          <w:b/>
          <w:sz w:val="28"/>
          <w:szCs w:val="28"/>
          <w:lang w:val="kk-KZ"/>
        </w:rPr>
      </w:pPr>
    </w:p>
    <w:p w:rsidR="00453232" w:rsidRPr="00565A9D" w:rsidRDefault="00453232" w:rsidP="00453232">
      <w:pPr>
        <w:pStyle w:val="a5"/>
        <w:numPr>
          <w:ilvl w:val="0"/>
          <w:numId w:val="20"/>
        </w:numPr>
        <w:spacing w:after="0" w:line="240" w:lineRule="auto"/>
        <w:ind w:left="1069"/>
        <w:jc w:val="both"/>
        <w:rPr>
          <w:rFonts w:ascii="Times New Roman" w:hAnsi="Times New Roman"/>
          <w:sz w:val="28"/>
          <w:szCs w:val="28"/>
          <w:lang w:val="kk-KZ"/>
        </w:rPr>
      </w:pPr>
      <w:r w:rsidRPr="00565A9D">
        <w:rPr>
          <w:rFonts w:ascii="Times New Roman" w:hAnsi="Times New Roman"/>
          <w:noProof/>
          <w:sz w:val="28"/>
          <w:szCs w:val="28"/>
          <w:lang w:val="kk-KZ"/>
        </w:rPr>
        <w:t>Тікелей бағалау аспаптарының өлшеуіш механизмдері.</w:t>
      </w:r>
    </w:p>
    <w:p w:rsidR="00453232" w:rsidRPr="00565A9D" w:rsidRDefault="00453232" w:rsidP="00453232">
      <w:pPr>
        <w:pStyle w:val="a5"/>
        <w:numPr>
          <w:ilvl w:val="0"/>
          <w:numId w:val="20"/>
        </w:numPr>
        <w:spacing w:after="0" w:line="240" w:lineRule="auto"/>
        <w:ind w:left="1069"/>
        <w:jc w:val="both"/>
        <w:rPr>
          <w:rFonts w:ascii="Times New Roman" w:hAnsi="Times New Roman"/>
          <w:sz w:val="28"/>
          <w:szCs w:val="28"/>
          <w:lang w:val="kk-KZ"/>
        </w:rPr>
      </w:pPr>
      <w:r w:rsidRPr="00565A9D">
        <w:rPr>
          <w:rFonts w:ascii="Times New Roman" w:hAnsi="Times New Roman"/>
          <w:noProof/>
          <w:sz w:val="28"/>
          <w:szCs w:val="28"/>
        </w:rPr>
        <w:t xml:space="preserve">Магнитэлектрлік жүйе. Электромагниттік жүйе. </w:t>
      </w:r>
    </w:p>
    <w:p w:rsidR="00453232" w:rsidRPr="00565A9D" w:rsidRDefault="00453232" w:rsidP="00453232">
      <w:pPr>
        <w:pStyle w:val="a5"/>
        <w:numPr>
          <w:ilvl w:val="0"/>
          <w:numId w:val="20"/>
        </w:numPr>
        <w:spacing w:after="0" w:line="240" w:lineRule="auto"/>
        <w:ind w:left="1069"/>
        <w:jc w:val="both"/>
        <w:rPr>
          <w:rFonts w:ascii="Times New Roman" w:hAnsi="Times New Roman"/>
          <w:sz w:val="28"/>
          <w:szCs w:val="28"/>
          <w:lang w:val="kk-KZ"/>
        </w:rPr>
      </w:pPr>
      <w:r w:rsidRPr="00565A9D">
        <w:rPr>
          <w:rFonts w:ascii="Times New Roman" w:hAnsi="Times New Roman"/>
          <w:noProof/>
          <w:sz w:val="28"/>
          <w:szCs w:val="28"/>
        </w:rPr>
        <w:t xml:space="preserve">Электродинамикалық жүйе. Ферродинамикалық жүйе. </w:t>
      </w:r>
    </w:p>
    <w:p w:rsidR="00453232" w:rsidRPr="00565A9D" w:rsidRDefault="00453232" w:rsidP="00453232">
      <w:pPr>
        <w:pStyle w:val="a5"/>
        <w:numPr>
          <w:ilvl w:val="0"/>
          <w:numId w:val="20"/>
        </w:numPr>
        <w:spacing w:after="0" w:line="240" w:lineRule="auto"/>
        <w:ind w:left="1069"/>
        <w:jc w:val="both"/>
        <w:rPr>
          <w:rFonts w:ascii="Times New Roman" w:hAnsi="Times New Roman"/>
          <w:sz w:val="28"/>
          <w:szCs w:val="28"/>
          <w:lang w:val="kk-KZ"/>
        </w:rPr>
      </w:pPr>
      <w:r w:rsidRPr="00565A9D">
        <w:rPr>
          <w:rFonts w:ascii="Times New Roman" w:hAnsi="Times New Roman"/>
          <w:noProof/>
          <w:sz w:val="28"/>
          <w:szCs w:val="28"/>
        </w:rPr>
        <w:t>Индукциялық жүйе. Электростатикалық жүйе</w:t>
      </w:r>
    </w:p>
    <w:p w:rsidR="00AC3475" w:rsidRPr="00565A9D" w:rsidRDefault="00AC3475" w:rsidP="00453232">
      <w:pPr>
        <w:spacing w:after="0" w:line="240" w:lineRule="auto"/>
        <w:ind w:firstLine="709"/>
        <w:jc w:val="both"/>
        <w:rPr>
          <w:rFonts w:ascii="Times New Roman" w:hAnsi="Times New Roman" w:cs="Times New Roman"/>
          <w:b/>
          <w:sz w:val="28"/>
          <w:szCs w:val="28"/>
          <w:lang w:val="kk-KZ"/>
        </w:rPr>
      </w:pPr>
    </w:p>
    <w:p w:rsidR="00AE61A1" w:rsidRPr="00565A9D" w:rsidRDefault="00AE61A1" w:rsidP="00916AD0">
      <w:pPr>
        <w:widowControl w:val="0"/>
        <w:autoSpaceDE w:val="0"/>
        <w:autoSpaceDN w:val="0"/>
        <w:adjustRightInd w:val="0"/>
        <w:spacing w:after="0" w:line="240" w:lineRule="auto"/>
        <w:ind w:firstLine="708"/>
        <w:jc w:val="both"/>
        <w:rPr>
          <w:rFonts w:ascii="Times New Roman" w:hAnsi="Times New Roman" w:cs="Times New Roman"/>
          <w:noProof/>
          <w:color w:val="000000"/>
          <w:spacing w:val="-1"/>
          <w:sz w:val="28"/>
          <w:szCs w:val="28"/>
          <w:lang w:val="kk-KZ"/>
        </w:rPr>
      </w:pPr>
      <w:r w:rsidRPr="00565A9D">
        <w:rPr>
          <w:rFonts w:ascii="Times New Roman" w:hAnsi="Times New Roman" w:cs="Times New Roman"/>
          <w:sz w:val="28"/>
          <w:szCs w:val="28"/>
          <w:lang w:val="kk-KZ"/>
        </w:rPr>
        <w:t xml:space="preserve">Барлық электр өлшеуіш құралдарды негізгі және көмекші деп екі топқа бөлуге болады. Негізгі электр өлшеуіш құралдарға гальванометрлер, </w:t>
      </w:r>
      <w:r w:rsidRPr="00565A9D">
        <w:rPr>
          <w:rFonts w:ascii="Times New Roman" w:hAnsi="Times New Roman" w:cs="Times New Roman"/>
          <w:sz w:val="28"/>
          <w:szCs w:val="28"/>
          <w:lang w:val="kk-KZ"/>
        </w:rPr>
        <w:lastRenderedPageBreak/>
        <w:t>амперметрлер, вольтметрлер, ваттметрлер және омметрлер жатады. Токтың түріне қарай олар тұрақты токтың, айнымалы токтың екі түріне де жарамды болып бөлінеді. Құралдардың шкаласының қасында токтың түрін көрсететін тұрақты ( - ), айнымалы (~),тұрақты және айнымалы  белгілері қойылады.</w:t>
      </w:r>
      <w:r w:rsidRPr="00565A9D">
        <w:rPr>
          <w:rFonts w:ascii="Times New Roman" w:hAnsi="Times New Roman" w:cs="Times New Roman"/>
          <w:noProof/>
          <w:color w:val="000000"/>
          <w:spacing w:val="-1"/>
          <w:sz w:val="28"/>
          <w:szCs w:val="28"/>
          <w:lang w:val="kk-KZ"/>
        </w:rPr>
        <w:t xml:space="preserve"> </w:t>
      </w:r>
    </w:p>
    <w:p w:rsidR="00AE61A1" w:rsidRPr="00565A9D" w:rsidRDefault="00AE61A1" w:rsidP="00AE61A1">
      <w:pPr>
        <w:widowControl w:val="0"/>
        <w:autoSpaceDE w:val="0"/>
        <w:autoSpaceDN w:val="0"/>
        <w:adjustRightInd w:val="0"/>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Құралдар жұмыс принципі бойынша магнитоэлектрлік, электромагниттік, электродинамикалық, индукциялық, жылулық, электростатикалық және т.б. системалар болып бөлінеді. Солардың</w:t>
      </w:r>
    </w:p>
    <w:p w:rsidR="00AE61A1" w:rsidRPr="00565A9D" w:rsidRDefault="00AE61A1" w:rsidP="00AE61A1">
      <w:pPr>
        <w:widowControl w:val="0"/>
        <w:autoSpaceDE w:val="0"/>
        <w:autoSpaceDN w:val="0"/>
        <w:adjustRightInd w:val="0"/>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ішінен барынша көбірек тарағандары: магнитоэлектрлік, электромагниттік және электродинамикалық құралдар.</w:t>
      </w:r>
    </w:p>
    <w:p w:rsidR="00AE61A1" w:rsidRPr="00565A9D" w:rsidRDefault="00AE61A1" w:rsidP="00AE61A1">
      <w:pPr>
        <w:widowControl w:val="0"/>
        <w:autoSpaceDE w:val="0"/>
        <w:autoSpaceDN w:val="0"/>
        <w:adjustRightInd w:val="0"/>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Магнитоэлектрлік құралдардың</w:t>
      </w:r>
      <w:r w:rsidRPr="00565A9D">
        <w:rPr>
          <w:rFonts w:ascii="Times New Roman" w:hAnsi="Times New Roman" w:cs="Times New Roman"/>
          <w:sz w:val="28"/>
          <w:szCs w:val="28"/>
          <w:lang w:val="kk-KZ"/>
        </w:rPr>
        <w:t xml:space="preserve"> жұмыс принципі тұрақты магнит өрісі мен тогы бар рамканың магнит өрісінің өзара әсерлесуіне негізделген. Егер тогы бар рамканы магнит өрісіне орналастырса, онда магнит өрістерінің өзара әсерлесуінің нәтижесінде рамка бұрылады. Стрелка рамканың осіне бекітілген. Сонымен қатар, рамканың осіне оның қозғалысын шектеуші пружина бекітілген. Рамка, пружинаның серпімділік күшінің моменті магниттік күштің айналдырушы моментіне теңгерілгенше бұрылады. Магниттік күштердің айналдырушы моменті</w:t>
      </w:r>
    </w:p>
    <w:p w:rsidR="00AE61A1" w:rsidRPr="00565A9D" w:rsidRDefault="00AE61A1" w:rsidP="00AE61A1">
      <w:pPr>
        <w:widowControl w:val="0"/>
        <w:autoSpaceDE w:val="0"/>
        <w:autoSpaceDN w:val="0"/>
        <w:adjustRightInd w:val="0"/>
        <w:spacing w:after="0" w:line="240" w:lineRule="auto"/>
        <w:jc w:val="both"/>
        <w:rPr>
          <w:rFonts w:ascii="Times New Roman" w:hAnsi="Times New Roman" w:cs="Times New Roman"/>
          <w:sz w:val="28"/>
          <w:szCs w:val="28"/>
          <w:vertAlign w:val="subscript"/>
          <w:lang w:val="kk-KZ"/>
        </w:rPr>
      </w:pPr>
      <w:r w:rsidRPr="00565A9D">
        <w:rPr>
          <w:rFonts w:ascii="Times New Roman" w:hAnsi="Times New Roman" w:cs="Times New Roman"/>
          <w:b/>
          <w:bCs/>
          <w:sz w:val="28"/>
          <w:szCs w:val="28"/>
          <w:lang w:val="kk-KZ"/>
        </w:rPr>
        <w:t xml:space="preserve">                                                </w:t>
      </w:r>
      <w:r w:rsidRPr="00565A9D">
        <w:rPr>
          <w:rFonts w:ascii="Times New Roman" w:hAnsi="Times New Roman" w:cs="Times New Roman"/>
          <w:bCs/>
          <w:sz w:val="28"/>
          <w:szCs w:val="28"/>
          <w:lang w:val="kk-KZ"/>
        </w:rPr>
        <w:t xml:space="preserve">M </w:t>
      </w:r>
      <w:r w:rsidRPr="00565A9D">
        <w:rPr>
          <w:rFonts w:ascii="Times New Roman" w:hAnsi="Times New Roman" w:cs="Times New Roman"/>
          <w:bCs/>
          <w:sz w:val="28"/>
          <w:szCs w:val="28"/>
          <w:vertAlign w:val="subscript"/>
          <w:lang w:val="kk-KZ"/>
        </w:rPr>
        <w:t>1</w:t>
      </w:r>
      <w:r w:rsidRPr="00565A9D">
        <w:rPr>
          <w:rFonts w:ascii="Times New Roman" w:hAnsi="Times New Roman" w:cs="Times New Roman"/>
          <w:bCs/>
          <w:sz w:val="28"/>
          <w:szCs w:val="28"/>
          <w:lang w:val="kk-KZ"/>
        </w:rPr>
        <w:t xml:space="preserve"> = k </w:t>
      </w:r>
      <w:r w:rsidRPr="00565A9D">
        <w:rPr>
          <w:rFonts w:ascii="Times New Roman" w:hAnsi="Times New Roman" w:cs="Times New Roman"/>
          <w:bCs/>
          <w:sz w:val="28"/>
          <w:szCs w:val="28"/>
          <w:vertAlign w:val="subscript"/>
          <w:lang w:val="kk-KZ"/>
        </w:rPr>
        <w:t xml:space="preserve">1 </w:t>
      </w:r>
      <w:r w:rsidRPr="00565A9D">
        <w:rPr>
          <w:rFonts w:ascii="Times New Roman" w:hAnsi="Times New Roman" w:cs="Times New Roman"/>
          <w:bCs/>
          <w:sz w:val="28"/>
          <w:szCs w:val="28"/>
          <w:lang w:val="kk-KZ"/>
        </w:rPr>
        <w:t>I</w:t>
      </w:r>
      <w:r w:rsidRPr="00565A9D">
        <w:rPr>
          <w:rFonts w:ascii="Times New Roman" w:hAnsi="Times New Roman" w:cs="Times New Roman"/>
          <w:bCs/>
          <w:sz w:val="28"/>
          <w:szCs w:val="28"/>
          <w:vertAlign w:val="subscript"/>
          <w:lang w:val="kk-KZ"/>
        </w:rPr>
        <w:t>1</w:t>
      </w:r>
    </w:p>
    <w:p w:rsidR="00AE065F" w:rsidRPr="00565A9D" w:rsidRDefault="00AE61A1" w:rsidP="00AE065F">
      <w:pPr>
        <w:spacing w:after="0" w:line="240" w:lineRule="auto"/>
        <w:jc w:val="both"/>
        <w:rPr>
          <w:rFonts w:ascii="Times New Roman" w:hAnsi="Times New Roman" w:cs="Times New Roman"/>
          <w:b/>
          <w:iCs/>
          <w:color w:val="000000"/>
          <w:spacing w:val="3"/>
          <w:w w:val="105"/>
          <w:sz w:val="28"/>
          <w:szCs w:val="28"/>
          <w:lang w:val="kk-KZ"/>
        </w:rPr>
      </w:pPr>
      <w:r w:rsidRPr="00565A9D">
        <w:rPr>
          <w:rFonts w:ascii="Times New Roman" w:hAnsi="Times New Roman" w:cs="Times New Roman"/>
          <w:sz w:val="28"/>
          <w:szCs w:val="28"/>
          <w:lang w:val="kk-KZ"/>
        </w:rPr>
        <w:t>Мұндағы k</w:t>
      </w:r>
      <w:r w:rsidRPr="00565A9D">
        <w:rPr>
          <w:rFonts w:ascii="Times New Roman" w:hAnsi="Times New Roman" w:cs="Times New Roman"/>
          <w:sz w:val="28"/>
          <w:szCs w:val="28"/>
          <w:vertAlign w:val="subscript"/>
          <w:lang w:val="kk-KZ"/>
        </w:rPr>
        <w:t>1</w:t>
      </w:r>
      <w:r w:rsidRPr="00565A9D">
        <w:rPr>
          <w:rFonts w:ascii="Times New Roman" w:hAnsi="Times New Roman" w:cs="Times New Roman"/>
          <w:sz w:val="28"/>
          <w:szCs w:val="28"/>
          <w:lang w:val="kk-KZ"/>
        </w:rPr>
        <w:t>- пропорционалдық коэффициент I</w:t>
      </w:r>
      <w:r w:rsidRPr="00565A9D">
        <w:rPr>
          <w:rFonts w:ascii="Times New Roman" w:hAnsi="Times New Roman" w:cs="Times New Roman"/>
          <w:sz w:val="28"/>
          <w:szCs w:val="28"/>
          <w:vertAlign w:val="subscript"/>
          <w:lang w:val="kk-KZ"/>
        </w:rPr>
        <w:t>1</w:t>
      </w:r>
      <w:r w:rsidRPr="00565A9D">
        <w:rPr>
          <w:rFonts w:ascii="Times New Roman" w:hAnsi="Times New Roman" w:cs="Times New Roman"/>
          <w:sz w:val="28"/>
          <w:szCs w:val="28"/>
          <w:lang w:val="kk-KZ"/>
        </w:rPr>
        <w:t>- ток күші. Серпімділік күшінің моменті: M</w:t>
      </w:r>
      <w:r w:rsidRPr="00565A9D">
        <w:rPr>
          <w:rFonts w:ascii="Times New Roman" w:hAnsi="Times New Roman" w:cs="Times New Roman"/>
          <w:sz w:val="28"/>
          <w:szCs w:val="28"/>
          <w:vertAlign w:val="subscript"/>
          <w:lang w:val="kk-KZ"/>
        </w:rPr>
        <w:t xml:space="preserve">2 </w:t>
      </w:r>
      <w:r w:rsidRPr="00565A9D">
        <w:rPr>
          <w:rFonts w:ascii="Times New Roman" w:hAnsi="Times New Roman" w:cs="Times New Roman"/>
          <w:sz w:val="28"/>
          <w:szCs w:val="28"/>
          <w:lang w:val="kk-KZ"/>
        </w:rPr>
        <w:t>=k</w:t>
      </w:r>
      <w:r w:rsidRPr="00565A9D">
        <w:rPr>
          <w:rFonts w:ascii="Times New Roman" w:hAnsi="Times New Roman" w:cs="Times New Roman"/>
          <w:sz w:val="28"/>
          <w:szCs w:val="28"/>
          <w:vertAlign w:val="subscript"/>
          <w:lang w:val="kk-KZ"/>
        </w:rPr>
        <w:t>2</w:t>
      </w:r>
      <w:r w:rsidRPr="00565A9D">
        <w:rPr>
          <w:rFonts w:ascii="Times New Roman" w:hAnsi="Times New Roman" w:cs="Times New Roman"/>
          <w:position w:val="-6"/>
          <w:sz w:val="28"/>
          <w:szCs w:val="28"/>
          <w:lang w:val="kk-KZ"/>
        </w:rPr>
        <w:object w:dxaOrig="240" w:dyaOrig="220">
          <v:shape id="_x0000_i1190" type="#_x0000_t75" style="width:14.25pt;height:13.5pt" o:ole="">
            <v:imagedata r:id="rId382" o:title=""/>
          </v:shape>
          <o:OLEObject Type="Embed" ProgID="Equation.3" ShapeID="_x0000_i1190" DrawAspect="Content" ObjectID="_1685063654" r:id="rId383"/>
        </w:object>
      </w:r>
      <w:r w:rsidRPr="00565A9D">
        <w:rPr>
          <w:rFonts w:ascii="Times New Roman" w:hAnsi="Times New Roman" w:cs="Times New Roman"/>
          <w:sz w:val="28"/>
          <w:szCs w:val="28"/>
          <w:lang w:val="kk-KZ"/>
        </w:rPr>
        <w:t>,  мұндағы k</w:t>
      </w:r>
      <w:r w:rsidRPr="00565A9D">
        <w:rPr>
          <w:rFonts w:ascii="Times New Roman" w:hAnsi="Times New Roman" w:cs="Times New Roman"/>
          <w:sz w:val="28"/>
          <w:szCs w:val="28"/>
          <w:vertAlign w:val="subscript"/>
          <w:lang w:val="kk-KZ"/>
        </w:rPr>
        <w:t>2</w:t>
      </w:r>
      <w:r w:rsidRPr="00565A9D">
        <w:rPr>
          <w:rFonts w:ascii="Times New Roman" w:hAnsi="Times New Roman" w:cs="Times New Roman"/>
          <w:sz w:val="28"/>
          <w:szCs w:val="28"/>
          <w:lang w:val="kk-KZ"/>
        </w:rPr>
        <w:t xml:space="preserve"> – пропорционалдық коэффициент,      </w:t>
      </w:r>
      <w:r w:rsidRPr="00565A9D">
        <w:rPr>
          <w:rFonts w:ascii="Times New Roman" w:hAnsi="Times New Roman" w:cs="Times New Roman"/>
          <w:position w:val="-6"/>
          <w:sz w:val="28"/>
          <w:szCs w:val="28"/>
          <w:lang w:val="kk-KZ"/>
        </w:rPr>
        <w:object w:dxaOrig="240" w:dyaOrig="220">
          <v:shape id="_x0000_i1191" type="#_x0000_t75" style="width:14.25pt;height:13.5pt" o:ole="">
            <v:imagedata r:id="rId384" o:title=""/>
          </v:shape>
          <o:OLEObject Type="Embed" ProgID="Equation.3" ShapeID="_x0000_i1191" DrawAspect="Content" ObjectID="_1685063655" r:id="rId385"/>
        </w:object>
      </w:r>
      <w:r w:rsidRPr="00565A9D">
        <w:rPr>
          <w:rFonts w:ascii="Times New Roman" w:hAnsi="Times New Roman" w:cs="Times New Roman"/>
          <w:sz w:val="28"/>
          <w:szCs w:val="28"/>
          <w:lang w:val="kk-KZ"/>
        </w:rPr>
        <w:t xml:space="preserve">-  рамканың бұрылу бұрышы. </w:t>
      </w:r>
      <w:r w:rsidRPr="00565A9D">
        <w:rPr>
          <w:rFonts w:ascii="Times New Roman" w:hAnsi="Times New Roman" w:cs="Times New Roman"/>
          <w:bCs/>
          <w:sz w:val="28"/>
          <w:szCs w:val="28"/>
          <w:lang w:val="kk-KZ"/>
        </w:rPr>
        <w:t xml:space="preserve">M </w:t>
      </w:r>
      <w:r w:rsidRPr="00565A9D">
        <w:rPr>
          <w:rFonts w:ascii="Times New Roman" w:hAnsi="Times New Roman" w:cs="Times New Roman"/>
          <w:bCs/>
          <w:sz w:val="28"/>
          <w:szCs w:val="28"/>
          <w:vertAlign w:val="subscript"/>
          <w:lang w:val="kk-KZ"/>
        </w:rPr>
        <w:t>1</w:t>
      </w:r>
      <w:r w:rsidRPr="00565A9D">
        <w:rPr>
          <w:rFonts w:ascii="Times New Roman" w:hAnsi="Times New Roman" w:cs="Times New Roman"/>
          <w:sz w:val="28"/>
          <w:szCs w:val="28"/>
          <w:lang w:val="kk-KZ"/>
        </w:rPr>
        <w:t>=М</w:t>
      </w:r>
      <w:r w:rsidRPr="00565A9D">
        <w:rPr>
          <w:rFonts w:ascii="Times New Roman" w:hAnsi="Times New Roman" w:cs="Times New Roman"/>
          <w:sz w:val="28"/>
          <w:szCs w:val="28"/>
          <w:vertAlign w:val="subscript"/>
          <w:lang w:val="kk-KZ"/>
        </w:rPr>
        <w:t xml:space="preserve"> 2</w:t>
      </w:r>
      <w:r w:rsidRPr="00565A9D">
        <w:rPr>
          <w:rFonts w:ascii="Times New Roman" w:hAnsi="Times New Roman" w:cs="Times New Roman"/>
          <w:sz w:val="28"/>
          <w:szCs w:val="28"/>
          <w:lang w:val="kk-KZ"/>
        </w:rPr>
        <w:t xml:space="preserve"> болғанда құралдардың стрелкасы шкаланың қайсыбір бөлігінде тоқтайды. Сонда </w:t>
      </w:r>
      <w:r w:rsidRPr="00565A9D">
        <w:rPr>
          <w:rFonts w:ascii="Times New Roman" w:hAnsi="Times New Roman" w:cs="Times New Roman"/>
          <w:bCs/>
          <w:sz w:val="28"/>
          <w:szCs w:val="28"/>
          <w:lang w:val="kk-KZ"/>
        </w:rPr>
        <w:t xml:space="preserve">k </w:t>
      </w:r>
      <w:r w:rsidRPr="00565A9D">
        <w:rPr>
          <w:rFonts w:ascii="Times New Roman" w:hAnsi="Times New Roman" w:cs="Times New Roman"/>
          <w:bCs/>
          <w:sz w:val="28"/>
          <w:szCs w:val="28"/>
          <w:vertAlign w:val="subscript"/>
          <w:lang w:val="kk-KZ"/>
        </w:rPr>
        <w:t xml:space="preserve">1 </w:t>
      </w:r>
      <w:r w:rsidRPr="00565A9D">
        <w:rPr>
          <w:rFonts w:ascii="Times New Roman" w:hAnsi="Times New Roman" w:cs="Times New Roman"/>
          <w:bCs/>
          <w:sz w:val="28"/>
          <w:szCs w:val="28"/>
          <w:lang w:val="kk-KZ"/>
        </w:rPr>
        <w:t>I</w:t>
      </w:r>
      <w:r w:rsidRPr="00565A9D">
        <w:rPr>
          <w:rFonts w:ascii="Times New Roman" w:hAnsi="Times New Roman" w:cs="Times New Roman"/>
          <w:bCs/>
          <w:sz w:val="28"/>
          <w:szCs w:val="28"/>
          <w:vertAlign w:val="subscript"/>
          <w:lang w:val="kk-KZ"/>
        </w:rPr>
        <w:t>1</w:t>
      </w:r>
      <w:r w:rsidRPr="00565A9D">
        <w:rPr>
          <w:rFonts w:ascii="Times New Roman" w:hAnsi="Times New Roman" w:cs="Times New Roman"/>
          <w:sz w:val="28"/>
          <w:szCs w:val="28"/>
          <w:lang w:val="kk-KZ"/>
        </w:rPr>
        <w:t xml:space="preserve"> = k</w:t>
      </w:r>
      <w:r w:rsidRPr="00565A9D">
        <w:rPr>
          <w:rFonts w:ascii="Times New Roman" w:hAnsi="Times New Roman" w:cs="Times New Roman"/>
          <w:sz w:val="28"/>
          <w:szCs w:val="28"/>
          <w:vertAlign w:val="subscript"/>
          <w:lang w:val="kk-KZ"/>
        </w:rPr>
        <w:t>2</w:t>
      </w:r>
      <w:r w:rsidRPr="00565A9D">
        <w:rPr>
          <w:rFonts w:ascii="Times New Roman" w:hAnsi="Times New Roman" w:cs="Times New Roman"/>
          <w:position w:val="-6"/>
          <w:sz w:val="28"/>
          <w:szCs w:val="28"/>
          <w:lang w:val="kk-KZ"/>
        </w:rPr>
        <w:object w:dxaOrig="240" w:dyaOrig="220">
          <v:shape id="_x0000_i1192" type="#_x0000_t75" style="width:14.25pt;height:13.5pt" o:ole="">
            <v:imagedata r:id="rId382" o:title=""/>
          </v:shape>
          <o:OLEObject Type="Embed" ProgID="Equation.3" ShapeID="_x0000_i1192" DrawAspect="Content" ObjectID="_1685063656" r:id="rId386"/>
        </w:object>
      </w:r>
      <w:r w:rsidRPr="00565A9D">
        <w:rPr>
          <w:rFonts w:ascii="Times New Roman" w:hAnsi="Times New Roman" w:cs="Times New Roman"/>
          <w:sz w:val="28"/>
          <w:szCs w:val="28"/>
          <w:lang w:val="kk-KZ"/>
        </w:rPr>
        <w:t xml:space="preserve"> , демек,                        яғни рамканың бұрылу бұрышы  </w:t>
      </w:r>
      <w:r w:rsidRPr="00565A9D">
        <w:rPr>
          <w:rFonts w:ascii="Times New Roman" w:hAnsi="Times New Roman" w:cs="Times New Roman"/>
          <w:position w:val="-6"/>
          <w:sz w:val="28"/>
          <w:szCs w:val="28"/>
          <w:lang w:val="kk-KZ"/>
        </w:rPr>
        <w:object w:dxaOrig="240" w:dyaOrig="220">
          <v:shape id="_x0000_i1193" type="#_x0000_t75" style="width:14.25pt;height:13.5pt" o:ole="">
            <v:imagedata r:id="rId382" o:title=""/>
          </v:shape>
          <o:OLEObject Type="Embed" ProgID="Equation.3" ShapeID="_x0000_i1193" DrawAspect="Content" ObjectID="_1685063657" r:id="rId387"/>
        </w:object>
      </w:r>
      <w:r w:rsidRPr="00565A9D">
        <w:rPr>
          <w:rFonts w:ascii="Times New Roman" w:hAnsi="Times New Roman" w:cs="Times New Roman"/>
          <w:sz w:val="28"/>
          <w:szCs w:val="28"/>
          <w:lang w:val="kk-KZ"/>
        </w:rPr>
        <w:t xml:space="preserve">      болады. Мұндай құралдың шкалалары бірқалыпты бөлінеді. Магнитоэлектрлік құралдар тек тұрақты токтың шамасын өлшеуге ғана жарамды. Мұндай құралды қосқанда құралдың «+» таңбалы клеммасына тұрақты ток көзінің оң полюсінен келген өткізгіш жалғанады.</w:t>
      </w:r>
      <w:r w:rsidR="00AE065F" w:rsidRPr="00565A9D">
        <w:rPr>
          <w:rFonts w:ascii="Times New Roman" w:hAnsi="Times New Roman" w:cs="Times New Roman"/>
          <w:b/>
          <w:iCs/>
          <w:color w:val="000000"/>
          <w:spacing w:val="3"/>
          <w:w w:val="105"/>
          <w:sz w:val="28"/>
          <w:szCs w:val="28"/>
          <w:lang w:val="kk-KZ"/>
        </w:rPr>
        <w:t xml:space="preserve"> </w:t>
      </w:r>
    </w:p>
    <w:p w:rsidR="00AE065F" w:rsidRPr="00565A9D" w:rsidRDefault="00AE065F"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b/>
          <w:iCs/>
          <w:color w:val="000000"/>
          <w:spacing w:val="3"/>
          <w:w w:val="105"/>
          <w:sz w:val="28"/>
          <w:szCs w:val="28"/>
          <w:lang w:val="kk-KZ"/>
        </w:rPr>
        <w:t xml:space="preserve">Электромагниттік жүйе. </w:t>
      </w:r>
      <w:r w:rsidRPr="00565A9D">
        <w:rPr>
          <w:rFonts w:ascii="Times New Roman" w:hAnsi="Times New Roman" w:cs="Times New Roman"/>
          <w:sz w:val="28"/>
          <w:szCs w:val="28"/>
          <w:lang w:val="kk-KZ"/>
        </w:rPr>
        <w:t xml:space="preserve">Электромагниттік құралдардың жұмыс принципі токтың магнит өрісі әсерінен магниттелетін темір өзекше немесе пластинканың ток өтіп тұрған катушкаға тартылуына негізделген. Мұндай  құралдың құрылысы 4-суретте көрсетілген. (1) катушкадан өтетін токтың магнит өрісі (3) оське орнатылған (2) темір пластинканы тартады. Оське құралдың стрелкасы кигізілген және пружинаның бір ұшы дәнекерленген. </w:t>
      </w:r>
    </w:p>
    <w:p w:rsidR="00AE61A1" w:rsidRPr="00565A9D" w:rsidRDefault="00AE61A1" w:rsidP="00AE61A1">
      <w:pPr>
        <w:widowControl w:val="0"/>
        <w:autoSpaceDE w:val="0"/>
        <w:autoSpaceDN w:val="0"/>
        <w:adjustRightInd w:val="0"/>
        <w:spacing w:after="0" w:line="240" w:lineRule="auto"/>
        <w:jc w:val="both"/>
        <w:rPr>
          <w:rFonts w:ascii="Times New Roman" w:hAnsi="Times New Roman" w:cs="Times New Roman"/>
          <w:sz w:val="28"/>
          <w:szCs w:val="28"/>
          <w:lang w:val="kk-KZ"/>
        </w:rPr>
      </w:pPr>
    </w:p>
    <w:p w:rsidR="00AE61A1" w:rsidRPr="00565A9D" w:rsidRDefault="00AE065F" w:rsidP="00AE065F">
      <w:pPr>
        <w:spacing w:after="0" w:line="240" w:lineRule="auto"/>
        <w:jc w:val="center"/>
        <w:rPr>
          <w:rFonts w:ascii="Times New Roman" w:hAnsi="Times New Roman" w:cs="Times New Roman"/>
          <w:sz w:val="28"/>
          <w:szCs w:val="28"/>
          <w:lang w:val="kk-KZ"/>
        </w:rPr>
      </w:pPr>
      <w:r w:rsidRPr="00565A9D">
        <w:rPr>
          <w:rFonts w:ascii="Times New Roman" w:hAnsi="Times New Roman" w:cs="Times New Roman"/>
          <w:noProof/>
          <w:sz w:val="28"/>
          <w:szCs w:val="28"/>
        </w:rPr>
        <w:drawing>
          <wp:inline distT="0" distB="0" distL="0" distR="0">
            <wp:extent cx="3543300" cy="2127675"/>
            <wp:effectExtent l="19050" t="0" r="0" b="0"/>
            <wp:docPr id="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88"/>
                    <a:srcRect/>
                    <a:stretch>
                      <a:fillRect/>
                    </a:stretch>
                  </pic:blipFill>
                  <pic:spPr bwMode="auto">
                    <a:xfrm>
                      <a:off x="0" y="0"/>
                      <a:ext cx="3543300" cy="2127675"/>
                    </a:xfrm>
                    <a:prstGeom prst="rect">
                      <a:avLst/>
                    </a:prstGeom>
                    <a:noFill/>
                    <a:ln w="9525">
                      <a:noFill/>
                      <a:miter lim="800000"/>
                      <a:headEnd/>
                      <a:tailEnd/>
                    </a:ln>
                  </pic:spPr>
                </pic:pic>
              </a:graphicData>
            </a:graphic>
          </wp:inline>
        </w:drawing>
      </w:r>
    </w:p>
    <w:p w:rsidR="00AE065F" w:rsidRPr="00565A9D" w:rsidRDefault="00AE065F" w:rsidP="00AE065F">
      <w:pPr>
        <w:spacing w:after="0" w:line="240" w:lineRule="auto"/>
        <w:jc w:val="center"/>
        <w:rPr>
          <w:rFonts w:ascii="Times New Roman" w:hAnsi="Times New Roman" w:cs="Times New Roman"/>
          <w:sz w:val="28"/>
          <w:szCs w:val="28"/>
          <w:lang w:val="kk-KZ"/>
        </w:rPr>
      </w:pPr>
    </w:p>
    <w:p w:rsidR="00AE61A1" w:rsidRPr="00565A9D" w:rsidRDefault="00AE61A1"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Пластинка катушканың ішіне тартылғанда ось бұрылады да, пружина ширатылып осьтің бұрылуына қарсы әсер етеді. Стрелка магниттік күштің айналдырушы моменті пружинаның серпімділік күшінің айналдырушы моментіне теңгерілгенше ауытқиды. Стрелканың тербілісі ауа тежегіші арқылы өшіріледі. (5) пластинка иілген, тұйық (6) цилиндрдің ішіндегі ауаны сығады. Осылайша құралдың стрелкасы (4) шкала бойымен ауытқып барып тоқтайды. Токтың бағыты өзгергенде пластинка қайта магниттеліп үлгереді де, тағы да катушкаға тартылады. Сондықтан электромагниттік құралдар тұрақты тоқты да, айнымалы токты да, өлшеуге жарамды. </w:t>
      </w:r>
    </w:p>
    <w:p w:rsidR="00AE61A1" w:rsidRPr="00565A9D" w:rsidRDefault="00AE61A1" w:rsidP="00AE61A1">
      <w:pPr>
        <w:widowControl w:val="0"/>
        <w:autoSpaceDE w:val="0"/>
        <w:autoSpaceDN w:val="0"/>
        <w:adjustRightInd w:val="0"/>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Магниттік айналдырушы момент: M1=klI², ал серпімділік күштердің моменті 2=k2. M1=M2 болғанда, k1I²=k2   болады, демек    =kI².  </w:t>
      </w:r>
    </w:p>
    <w:p w:rsidR="00AE61A1" w:rsidRPr="00565A9D" w:rsidRDefault="00AE61A1" w:rsidP="00AE61A1">
      <w:pPr>
        <w:widowControl w:val="0"/>
        <w:autoSpaceDE w:val="0"/>
        <w:autoSpaceDN w:val="0"/>
        <w:adjustRightInd w:val="0"/>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Мұндай құралдардың шкаласы тең бөлінбейді. </w:t>
      </w:r>
    </w:p>
    <w:p w:rsidR="00E11B5C" w:rsidRPr="00565A9D" w:rsidRDefault="00AE61A1"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b/>
          <w:iCs/>
          <w:color w:val="000000"/>
          <w:spacing w:val="4"/>
          <w:w w:val="105"/>
          <w:sz w:val="28"/>
          <w:szCs w:val="28"/>
          <w:lang w:val="kk-KZ"/>
        </w:rPr>
        <w:t>Электрдинамикалық  жүйе.</w:t>
      </w:r>
      <w:r w:rsidRPr="00565A9D">
        <w:rPr>
          <w:rFonts w:ascii="Times New Roman" w:hAnsi="Times New Roman" w:cs="Times New Roman"/>
          <w:b/>
          <w:sz w:val="28"/>
          <w:szCs w:val="28"/>
          <w:lang w:val="kk-KZ"/>
        </w:rPr>
        <w:t xml:space="preserve"> </w:t>
      </w:r>
      <w:r w:rsidRPr="00565A9D">
        <w:rPr>
          <w:rFonts w:ascii="Times New Roman" w:hAnsi="Times New Roman" w:cs="Times New Roman"/>
          <w:sz w:val="28"/>
          <w:szCs w:val="28"/>
          <w:lang w:val="kk-KZ"/>
        </w:rPr>
        <w:t xml:space="preserve">Электродинамикалық құралдар тогы бар  өткізгіштердің  өзара  әсерлесіне негізднлген. Мұндай  құралдар  (6- сурет) (1)  қозғалмайтын  үлкен  және оның  ішінде  айнала  алатын (2)  кішкене   екі  катушкадан  тұрады.  Катушкалардан ток өткенде  айналдырушы  момент </w:t>
      </w:r>
    </w:p>
    <w:p w:rsidR="00E11B5C" w:rsidRPr="00565A9D" w:rsidRDefault="00E11B5C" w:rsidP="00AE61A1">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noProof/>
          <w:sz w:val="28"/>
          <w:szCs w:val="28"/>
        </w:rPr>
        <w:drawing>
          <wp:anchor distT="0" distB="0" distL="0" distR="0" simplePos="0" relativeHeight="251666432" behindDoc="1" locked="0" layoutInCell="1" allowOverlap="1" wp14:anchorId="60C74633" wp14:editId="57DCEF5D">
            <wp:simplePos x="0" y="0"/>
            <wp:positionH relativeFrom="column">
              <wp:posOffset>1405890</wp:posOffset>
            </wp:positionH>
            <wp:positionV relativeFrom="paragraph">
              <wp:posOffset>69215</wp:posOffset>
            </wp:positionV>
            <wp:extent cx="2495550" cy="2196465"/>
            <wp:effectExtent l="19050" t="0" r="0" b="0"/>
            <wp:wrapThrough wrapText="bothSides">
              <wp:wrapPolygon edited="0">
                <wp:start x="-165" y="0"/>
                <wp:lineTo x="-165" y="21356"/>
                <wp:lineTo x="21600" y="21356"/>
                <wp:lineTo x="21600" y="0"/>
                <wp:lineTo x="-165" y="0"/>
              </wp:wrapPolygon>
            </wp:wrapThrough>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89"/>
                    <a:srcRect/>
                    <a:stretch>
                      <a:fillRect/>
                    </a:stretch>
                  </pic:blipFill>
                  <pic:spPr bwMode="auto">
                    <a:xfrm>
                      <a:off x="0" y="0"/>
                      <a:ext cx="2495550" cy="2196465"/>
                    </a:xfrm>
                    <a:prstGeom prst="rect">
                      <a:avLst/>
                    </a:prstGeom>
                    <a:noFill/>
                  </pic:spPr>
                </pic:pic>
              </a:graphicData>
            </a:graphic>
          </wp:anchor>
        </w:drawing>
      </w:r>
    </w:p>
    <w:p w:rsidR="00E11B5C" w:rsidRPr="00565A9D" w:rsidRDefault="00E11B5C" w:rsidP="00AE61A1">
      <w:pPr>
        <w:spacing w:after="0" w:line="240" w:lineRule="auto"/>
        <w:jc w:val="both"/>
        <w:rPr>
          <w:rFonts w:ascii="Times New Roman" w:hAnsi="Times New Roman" w:cs="Times New Roman"/>
          <w:sz w:val="28"/>
          <w:szCs w:val="28"/>
          <w:lang w:val="kk-KZ"/>
        </w:rPr>
      </w:pPr>
    </w:p>
    <w:p w:rsidR="00E11B5C" w:rsidRPr="00565A9D" w:rsidRDefault="00E11B5C" w:rsidP="00AE61A1">
      <w:pPr>
        <w:spacing w:after="0" w:line="240" w:lineRule="auto"/>
        <w:jc w:val="both"/>
        <w:rPr>
          <w:rFonts w:ascii="Times New Roman" w:hAnsi="Times New Roman" w:cs="Times New Roman"/>
          <w:sz w:val="28"/>
          <w:szCs w:val="28"/>
          <w:lang w:val="kk-KZ"/>
        </w:rPr>
      </w:pPr>
    </w:p>
    <w:p w:rsidR="00E11B5C" w:rsidRPr="00565A9D" w:rsidRDefault="00E11B5C" w:rsidP="00AE61A1">
      <w:pPr>
        <w:spacing w:after="0" w:line="240" w:lineRule="auto"/>
        <w:jc w:val="both"/>
        <w:rPr>
          <w:rFonts w:ascii="Times New Roman" w:hAnsi="Times New Roman" w:cs="Times New Roman"/>
          <w:sz w:val="28"/>
          <w:szCs w:val="28"/>
          <w:lang w:val="kk-KZ"/>
        </w:rPr>
      </w:pPr>
    </w:p>
    <w:p w:rsidR="00E11B5C" w:rsidRPr="00565A9D" w:rsidRDefault="00E11B5C" w:rsidP="00AE61A1">
      <w:pPr>
        <w:spacing w:after="0" w:line="240" w:lineRule="auto"/>
        <w:jc w:val="both"/>
        <w:rPr>
          <w:rFonts w:ascii="Times New Roman" w:hAnsi="Times New Roman" w:cs="Times New Roman"/>
          <w:sz w:val="28"/>
          <w:szCs w:val="28"/>
          <w:lang w:val="kk-KZ"/>
        </w:rPr>
      </w:pPr>
    </w:p>
    <w:p w:rsidR="00E11B5C" w:rsidRPr="00565A9D" w:rsidRDefault="00E11B5C" w:rsidP="00AE61A1">
      <w:pPr>
        <w:spacing w:after="0" w:line="240" w:lineRule="auto"/>
        <w:jc w:val="both"/>
        <w:rPr>
          <w:rFonts w:ascii="Times New Roman" w:hAnsi="Times New Roman" w:cs="Times New Roman"/>
          <w:sz w:val="28"/>
          <w:szCs w:val="28"/>
          <w:lang w:val="kk-KZ"/>
        </w:rPr>
      </w:pPr>
    </w:p>
    <w:p w:rsidR="00E11B5C" w:rsidRPr="00565A9D" w:rsidRDefault="00E11B5C" w:rsidP="00AE61A1">
      <w:pPr>
        <w:spacing w:after="0" w:line="240" w:lineRule="auto"/>
        <w:jc w:val="both"/>
        <w:rPr>
          <w:rFonts w:ascii="Times New Roman" w:hAnsi="Times New Roman" w:cs="Times New Roman"/>
          <w:sz w:val="28"/>
          <w:szCs w:val="28"/>
          <w:lang w:val="kk-KZ"/>
        </w:rPr>
      </w:pPr>
    </w:p>
    <w:p w:rsidR="00E11B5C" w:rsidRPr="00565A9D" w:rsidRDefault="00E11B5C" w:rsidP="00AE61A1">
      <w:pPr>
        <w:spacing w:after="0" w:line="240" w:lineRule="auto"/>
        <w:jc w:val="both"/>
        <w:rPr>
          <w:rFonts w:ascii="Times New Roman" w:hAnsi="Times New Roman" w:cs="Times New Roman"/>
          <w:sz w:val="28"/>
          <w:szCs w:val="28"/>
          <w:lang w:val="kk-KZ"/>
        </w:rPr>
      </w:pPr>
    </w:p>
    <w:p w:rsidR="00E11B5C" w:rsidRPr="00565A9D" w:rsidRDefault="00E11B5C" w:rsidP="00AE61A1">
      <w:pPr>
        <w:spacing w:after="0" w:line="240" w:lineRule="auto"/>
        <w:jc w:val="both"/>
        <w:rPr>
          <w:rFonts w:ascii="Times New Roman" w:hAnsi="Times New Roman" w:cs="Times New Roman"/>
          <w:sz w:val="28"/>
          <w:szCs w:val="28"/>
          <w:lang w:val="kk-KZ"/>
        </w:rPr>
      </w:pPr>
    </w:p>
    <w:p w:rsidR="00E11B5C" w:rsidRPr="00565A9D" w:rsidRDefault="00E11B5C" w:rsidP="00AE61A1">
      <w:pPr>
        <w:spacing w:after="0" w:line="240" w:lineRule="auto"/>
        <w:jc w:val="both"/>
        <w:rPr>
          <w:rFonts w:ascii="Times New Roman" w:hAnsi="Times New Roman" w:cs="Times New Roman"/>
          <w:sz w:val="28"/>
          <w:szCs w:val="28"/>
          <w:lang w:val="kk-KZ"/>
        </w:rPr>
      </w:pPr>
    </w:p>
    <w:p w:rsidR="00E11B5C" w:rsidRPr="00565A9D" w:rsidRDefault="00E11B5C" w:rsidP="00AE61A1">
      <w:pPr>
        <w:spacing w:after="0" w:line="240" w:lineRule="auto"/>
        <w:jc w:val="both"/>
        <w:rPr>
          <w:rFonts w:ascii="Times New Roman" w:hAnsi="Times New Roman" w:cs="Times New Roman"/>
          <w:sz w:val="28"/>
          <w:szCs w:val="28"/>
          <w:lang w:val="kk-KZ"/>
        </w:rPr>
      </w:pPr>
    </w:p>
    <w:p w:rsidR="00E11B5C" w:rsidRPr="00565A9D" w:rsidRDefault="00E11B5C" w:rsidP="00AE61A1">
      <w:pPr>
        <w:spacing w:after="0" w:line="240" w:lineRule="auto"/>
        <w:jc w:val="both"/>
        <w:rPr>
          <w:rFonts w:ascii="Times New Roman" w:hAnsi="Times New Roman" w:cs="Times New Roman"/>
          <w:sz w:val="28"/>
          <w:szCs w:val="28"/>
          <w:lang w:val="kk-KZ"/>
        </w:rPr>
      </w:pPr>
    </w:p>
    <w:p w:rsidR="00AE61A1" w:rsidRPr="00565A9D" w:rsidRDefault="00AE61A1" w:rsidP="00916AD0">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sz w:val="28"/>
          <w:szCs w:val="28"/>
          <w:lang w:val="kk-KZ"/>
        </w:rPr>
        <w:t>пайда болады.  М</w:t>
      </w:r>
      <w:r w:rsidRPr="00565A9D">
        <w:rPr>
          <w:rFonts w:ascii="Times New Roman" w:hAnsi="Times New Roman" w:cs="Times New Roman"/>
          <w:sz w:val="28"/>
          <w:szCs w:val="28"/>
          <w:vertAlign w:val="subscript"/>
          <w:lang w:val="kk-KZ"/>
        </w:rPr>
        <w:t xml:space="preserve">айн </w:t>
      </w:r>
      <w:r w:rsidRPr="00565A9D">
        <w:rPr>
          <w:rFonts w:ascii="Times New Roman" w:hAnsi="Times New Roman" w:cs="Times New Roman"/>
          <w:sz w:val="28"/>
          <w:szCs w:val="28"/>
          <w:lang w:val="kk-KZ"/>
        </w:rPr>
        <w:t>~І</w:t>
      </w:r>
      <w:r w:rsidRPr="00565A9D">
        <w:rPr>
          <w:rFonts w:ascii="Times New Roman" w:hAnsi="Times New Roman" w:cs="Times New Roman"/>
          <w:sz w:val="28"/>
          <w:szCs w:val="28"/>
          <w:vertAlign w:val="subscript"/>
          <w:lang w:val="kk-KZ"/>
        </w:rPr>
        <w:t>1</w:t>
      </w:r>
      <w:r w:rsidRPr="00565A9D">
        <w:rPr>
          <w:rFonts w:ascii="Times New Roman" w:hAnsi="Times New Roman" w:cs="Times New Roman"/>
          <w:sz w:val="28"/>
          <w:szCs w:val="28"/>
          <w:lang w:val="kk-KZ"/>
        </w:rPr>
        <w:t>І</w:t>
      </w:r>
      <w:r w:rsidRPr="00565A9D">
        <w:rPr>
          <w:rFonts w:ascii="Times New Roman" w:hAnsi="Times New Roman" w:cs="Times New Roman"/>
          <w:sz w:val="28"/>
          <w:szCs w:val="28"/>
          <w:vertAlign w:val="subscript"/>
          <w:lang w:val="kk-KZ"/>
        </w:rPr>
        <w:t>2</w:t>
      </w:r>
      <w:r w:rsidRPr="00565A9D">
        <w:rPr>
          <w:rFonts w:ascii="Times New Roman" w:hAnsi="Times New Roman" w:cs="Times New Roman"/>
          <w:sz w:val="28"/>
          <w:szCs w:val="28"/>
          <w:lang w:val="kk-KZ"/>
        </w:rPr>
        <w:t xml:space="preserve"> cos </w:t>
      </w:r>
      <w:r w:rsidRPr="00565A9D">
        <w:rPr>
          <w:rFonts w:ascii="Times New Roman" w:hAnsi="Times New Roman" w:cs="Times New Roman"/>
          <w:position w:val="-10"/>
          <w:sz w:val="28"/>
          <w:szCs w:val="28"/>
          <w:lang w:val="en-US"/>
        </w:rPr>
        <w:object w:dxaOrig="220" w:dyaOrig="260">
          <v:shape id="_x0000_i1194" type="#_x0000_t75" style="width:11.25pt;height:12.75pt" o:ole="">
            <v:imagedata r:id="rId390" o:title=""/>
          </v:shape>
          <o:OLEObject Type="Embed" ProgID="Equation.3" ShapeID="_x0000_i1194" DrawAspect="Content" ObjectID="_1685063658" r:id="rId391"/>
        </w:object>
      </w:r>
      <w:r w:rsidRPr="00565A9D">
        <w:rPr>
          <w:rFonts w:ascii="Times New Roman" w:hAnsi="Times New Roman" w:cs="Times New Roman"/>
          <w:sz w:val="28"/>
          <w:szCs w:val="28"/>
          <w:lang w:val="kk-KZ"/>
        </w:rPr>
        <w:t xml:space="preserve">  , мұндағы І</w:t>
      </w:r>
      <w:r w:rsidRPr="00565A9D">
        <w:rPr>
          <w:rFonts w:ascii="Times New Roman" w:hAnsi="Times New Roman" w:cs="Times New Roman"/>
          <w:sz w:val="28"/>
          <w:szCs w:val="28"/>
          <w:vertAlign w:val="subscript"/>
          <w:lang w:val="kk-KZ"/>
        </w:rPr>
        <w:t>1</w:t>
      </w:r>
      <w:r w:rsidRPr="00565A9D">
        <w:rPr>
          <w:rFonts w:ascii="Times New Roman" w:hAnsi="Times New Roman" w:cs="Times New Roman"/>
          <w:sz w:val="28"/>
          <w:szCs w:val="28"/>
          <w:lang w:val="kk-KZ"/>
        </w:rPr>
        <w:t>- 1-ші катушкадағы ток күші, І</w:t>
      </w:r>
      <w:r w:rsidRPr="00565A9D">
        <w:rPr>
          <w:rFonts w:ascii="Times New Roman" w:hAnsi="Times New Roman" w:cs="Times New Roman"/>
          <w:sz w:val="28"/>
          <w:szCs w:val="28"/>
          <w:vertAlign w:val="subscript"/>
          <w:lang w:val="kk-KZ"/>
        </w:rPr>
        <w:t>2</w:t>
      </w:r>
      <w:r w:rsidRPr="00565A9D">
        <w:rPr>
          <w:rFonts w:ascii="Times New Roman" w:hAnsi="Times New Roman" w:cs="Times New Roman"/>
          <w:sz w:val="28"/>
          <w:szCs w:val="28"/>
          <w:lang w:val="kk-KZ"/>
        </w:rPr>
        <w:t xml:space="preserve">- 2-ші катушкадағы ток күші, </w:t>
      </w:r>
      <w:r w:rsidRPr="00565A9D">
        <w:rPr>
          <w:rFonts w:ascii="Times New Roman" w:hAnsi="Times New Roman" w:cs="Times New Roman"/>
          <w:position w:val="-10"/>
          <w:sz w:val="28"/>
          <w:szCs w:val="28"/>
          <w:lang w:val="en-US"/>
        </w:rPr>
        <w:object w:dxaOrig="220" w:dyaOrig="260">
          <v:shape id="_x0000_i1195" type="#_x0000_t75" style="width:11.25pt;height:12.75pt" o:ole="">
            <v:imagedata r:id="rId390" o:title=""/>
          </v:shape>
          <o:OLEObject Type="Embed" ProgID="Equation.3" ShapeID="_x0000_i1195" DrawAspect="Content" ObjectID="_1685063659" r:id="rId392"/>
        </w:object>
      </w:r>
      <w:r w:rsidRPr="00565A9D">
        <w:rPr>
          <w:rFonts w:ascii="Times New Roman" w:hAnsi="Times New Roman" w:cs="Times New Roman"/>
          <w:sz w:val="28"/>
          <w:szCs w:val="28"/>
          <w:lang w:val="kk-KZ"/>
        </w:rPr>
        <w:t>- катушкаға түсірлген нормальдардың арасындағы  бұрыш. М</w:t>
      </w:r>
      <w:r w:rsidRPr="00565A9D">
        <w:rPr>
          <w:rFonts w:ascii="Times New Roman" w:hAnsi="Times New Roman" w:cs="Times New Roman"/>
          <w:sz w:val="28"/>
          <w:szCs w:val="28"/>
          <w:vertAlign w:val="subscript"/>
          <w:lang w:val="kk-KZ"/>
        </w:rPr>
        <w:t xml:space="preserve">айн </w:t>
      </w:r>
      <w:r w:rsidRPr="00565A9D">
        <w:rPr>
          <w:rFonts w:ascii="Times New Roman" w:hAnsi="Times New Roman" w:cs="Times New Roman"/>
          <w:sz w:val="28"/>
          <w:szCs w:val="28"/>
          <w:lang w:val="kk-KZ"/>
        </w:rPr>
        <w:t>~І</w:t>
      </w:r>
      <w:r w:rsidRPr="00565A9D">
        <w:rPr>
          <w:rFonts w:ascii="Times New Roman" w:hAnsi="Times New Roman" w:cs="Times New Roman"/>
          <w:sz w:val="28"/>
          <w:szCs w:val="28"/>
          <w:vertAlign w:val="subscript"/>
          <w:lang w:val="kk-KZ"/>
        </w:rPr>
        <w:t>1</w:t>
      </w:r>
      <w:r w:rsidRPr="00565A9D">
        <w:rPr>
          <w:rFonts w:ascii="Times New Roman" w:hAnsi="Times New Roman" w:cs="Times New Roman"/>
          <w:sz w:val="28"/>
          <w:szCs w:val="28"/>
          <w:lang w:val="kk-KZ"/>
        </w:rPr>
        <w:t>І</w:t>
      </w:r>
      <w:r w:rsidRPr="00565A9D">
        <w:rPr>
          <w:rFonts w:ascii="Times New Roman" w:hAnsi="Times New Roman" w:cs="Times New Roman"/>
          <w:sz w:val="28"/>
          <w:szCs w:val="28"/>
          <w:vertAlign w:val="subscript"/>
          <w:lang w:val="kk-KZ"/>
        </w:rPr>
        <w:t>2</w:t>
      </w:r>
      <w:r w:rsidRPr="00565A9D">
        <w:rPr>
          <w:rFonts w:ascii="Times New Roman" w:hAnsi="Times New Roman" w:cs="Times New Roman"/>
          <w:sz w:val="28"/>
          <w:szCs w:val="28"/>
          <w:lang w:val="kk-KZ"/>
        </w:rPr>
        <w:t>, ал серпінділік күштердің моменті М</w:t>
      </w:r>
      <w:r w:rsidRPr="00565A9D">
        <w:rPr>
          <w:rFonts w:ascii="Times New Roman" w:hAnsi="Times New Roman" w:cs="Times New Roman"/>
          <w:sz w:val="28"/>
          <w:szCs w:val="28"/>
          <w:vertAlign w:val="subscript"/>
          <w:lang w:val="kk-KZ"/>
        </w:rPr>
        <w:t>2</w:t>
      </w:r>
      <w:r w:rsidRPr="00565A9D">
        <w:rPr>
          <w:rFonts w:ascii="Times New Roman" w:hAnsi="Times New Roman" w:cs="Times New Roman"/>
          <w:sz w:val="28"/>
          <w:szCs w:val="28"/>
          <w:lang w:val="kk-KZ"/>
        </w:rPr>
        <w:t>~</w:t>
      </w:r>
      <w:r w:rsidRPr="00565A9D">
        <w:rPr>
          <w:rFonts w:ascii="Times New Roman" w:hAnsi="Times New Roman" w:cs="Times New Roman"/>
          <w:position w:val="-10"/>
          <w:sz w:val="28"/>
          <w:szCs w:val="28"/>
          <w:lang w:val="en-US"/>
        </w:rPr>
        <w:object w:dxaOrig="220" w:dyaOrig="260">
          <v:shape id="_x0000_i1196" type="#_x0000_t75" style="width:11.25pt;height:12.75pt" o:ole="">
            <v:imagedata r:id="rId390" o:title=""/>
          </v:shape>
          <o:OLEObject Type="Embed" ProgID="Equation.3" ShapeID="_x0000_i1196" DrawAspect="Content" ObjectID="_1685063660" r:id="rId393"/>
        </w:object>
      </w:r>
      <w:r w:rsidRPr="00565A9D">
        <w:rPr>
          <w:rFonts w:ascii="Times New Roman" w:hAnsi="Times New Roman" w:cs="Times New Roman"/>
          <w:sz w:val="28"/>
          <w:szCs w:val="28"/>
          <w:lang w:val="kk-KZ"/>
        </w:rPr>
        <w:t>. М</w:t>
      </w:r>
      <w:r w:rsidRPr="00565A9D">
        <w:rPr>
          <w:rFonts w:ascii="Times New Roman" w:hAnsi="Times New Roman" w:cs="Times New Roman"/>
          <w:sz w:val="28"/>
          <w:szCs w:val="28"/>
          <w:vertAlign w:val="subscript"/>
          <w:lang w:val="kk-KZ"/>
        </w:rPr>
        <w:t>1</w:t>
      </w:r>
      <w:r w:rsidRPr="00565A9D">
        <w:rPr>
          <w:rFonts w:ascii="Times New Roman" w:hAnsi="Times New Roman" w:cs="Times New Roman"/>
          <w:sz w:val="28"/>
          <w:szCs w:val="28"/>
          <w:lang w:val="kk-KZ"/>
        </w:rPr>
        <w:t>=М</w:t>
      </w:r>
      <w:r w:rsidRPr="00565A9D">
        <w:rPr>
          <w:rFonts w:ascii="Times New Roman" w:hAnsi="Times New Roman" w:cs="Times New Roman"/>
          <w:sz w:val="28"/>
          <w:szCs w:val="28"/>
          <w:vertAlign w:val="subscript"/>
          <w:lang w:val="kk-KZ"/>
        </w:rPr>
        <w:t xml:space="preserve">2 </w:t>
      </w:r>
      <w:r w:rsidRPr="00565A9D">
        <w:rPr>
          <w:rFonts w:ascii="Times New Roman" w:hAnsi="Times New Roman" w:cs="Times New Roman"/>
          <w:sz w:val="28"/>
          <w:szCs w:val="28"/>
          <w:lang w:val="kk-KZ"/>
        </w:rPr>
        <w:t xml:space="preserve"> болғанда  </w:t>
      </w:r>
      <w:r w:rsidRPr="00565A9D">
        <w:rPr>
          <w:rFonts w:ascii="Times New Roman" w:hAnsi="Times New Roman" w:cs="Times New Roman"/>
          <w:position w:val="-10"/>
          <w:sz w:val="28"/>
          <w:szCs w:val="28"/>
          <w:lang w:val="en-US"/>
        </w:rPr>
        <w:object w:dxaOrig="220" w:dyaOrig="260">
          <v:shape id="_x0000_i1197" type="#_x0000_t75" style="width:11.25pt;height:12.75pt" o:ole="">
            <v:imagedata r:id="rId390" o:title=""/>
          </v:shape>
          <o:OLEObject Type="Embed" ProgID="Equation.3" ShapeID="_x0000_i1197" DrawAspect="Content" ObjectID="_1685063661" r:id="rId394"/>
        </w:object>
      </w:r>
      <w:r w:rsidRPr="00565A9D">
        <w:rPr>
          <w:rFonts w:ascii="Times New Roman" w:hAnsi="Times New Roman" w:cs="Times New Roman"/>
          <w:sz w:val="28"/>
          <w:szCs w:val="28"/>
          <w:lang w:val="kk-KZ"/>
        </w:rPr>
        <w:t xml:space="preserve">  ~І</w:t>
      </w:r>
      <w:r w:rsidRPr="00565A9D">
        <w:rPr>
          <w:rFonts w:ascii="Times New Roman" w:hAnsi="Times New Roman" w:cs="Times New Roman"/>
          <w:sz w:val="28"/>
          <w:szCs w:val="28"/>
          <w:vertAlign w:val="subscript"/>
          <w:lang w:val="kk-KZ"/>
        </w:rPr>
        <w:t>1</w:t>
      </w:r>
      <w:r w:rsidRPr="00565A9D">
        <w:rPr>
          <w:rFonts w:ascii="Times New Roman" w:hAnsi="Times New Roman" w:cs="Times New Roman"/>
          <w:sz w:val="28"/>
          <w:szCs w:val="28"/>
          <w:lang w:val="kk-KZ"/>
        </w:rPr>
        <w:t>І</w:t>
      </w:r>
      <w:r w:rsidRPr="00565A9D">
        <w:rPr>
          <w:rFonts w:ascii="Times New Roman" w:hAnsi="Times New Roman" w:cs="Times New Roman"/>
          <w:sz w:val="28"/>
          <w:szCs w:val="28"/>
          <w:vertAlign w:val="subscript"/>
          <w:lang w:val="kk-KZ"/>
        </w:rPr>
        <w:t>2</w:t>
      </w:r>
      <w:r w:rsidRPr="00565A9D">
        <w:rPr>
          <w:rFonts w:ascii="Times New Roman" w:hAnsi="Times New Roman" w:cs="Times New Roman"/>
          <w:sz w:val="28"/>
          <w:szCs w:val="28"/>
          <w:lang w:val="kk-KZ"/>
        </w:rPr>
        <w:t xml:space="preserve">  болады. Құралдың шкала бөліктері тең бөлінбейді. Катушкалардағы ток бағыты бірмезгілде  өзгергенде айналдырушы  момент  өзгеріссіз қалады, сондықтан мұндай құралдар тұрақты токты да, айнымалы токты да өлшей алады. </w:t>
      </w:r>
    </w:p>
    <w:p w:rsidR="00916AD0" w:rsidRPr="00565A9D" w:rsidRDefault="00916AD0" w:rsidP="00916AD0">
      <w:pPr>
        <w:spacing w:after="0" w:line="240" w:lineRule="auto"/>
        <w:jc w:val="both"/>
        <w:rPr>
          <w:rFonts w:ascii="Times New Roman" w:hAnsi="Times New Roman" w:cs="Times New Roman"/>
          <w:b/>
          <w:sz w:val="28"/>
          <w:szCs w:val="28"/>
          <w:lang w:val="kk-KZ"/>
        </w:rPr>
      </w:pPr>
    </w:p>
    <w:p w:rsidR="00AE61A1" w:rsidRPr="00565A9D" w:rsidRDefault="00AE065F" w:rsidP="00916AD0">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Бақылау сұрақтары</w:t>
      </w:r>
    </w:p>
    <w:p w:rsidR="00916AD0" w:rsidRPr="00565A9D" w:rsidRDefault="00916AD0" w:rsidP="00916AD0">
      <w:pPr>
        <w:pStyle w:val="a5"/>
        <w:numPr>
          <w:ilvl w:val="0"/>
          <w:numId w:val="32"/>
        </w:numPr>
        <w:spacing w:after="0" w:line="240" w:lineRule="auto"/>
        <w:jc w:val="both"/>
        <w:rPr>
          <w:rFonts w:ascii="Times New Roman" w:hAnsi="Times New Roman"/>
          <w:sz w:val="28"/>
          <w:szCs w:val="28"/>
          <w:lang w:val="kk-KZ"/>
        </w:rPr>
      </w:pPr>
      <w:r w:rsidRPr="00565A9D">
        <w:rPr>
          <w:rFonts w:ascii="Times New Roman" w:hAnsi="Times New Roman"/>
          <w:noProof/>
          <w:sz w:val="28"/>
          <w:szCs w:val="28"/>
          <w:lang w:val="kk-KZ"/>
        </w:rPr>
        <w:t>Тікелей бағалау аспаптарының өлшеуіш механизмдері туралы не білесіз?</w:t>
      </w:r>
    </w:p>
    <w:p w:rsidR="00916AD0" w:rsidRPr="00565A9D" w:rsidRDefault="00916AD0" w:rsidP="00916AD0">
      <w:pPr>
        <w:pStyle w:val="a5"/>
        <w:numPr>
          <w:ilvl w:val="0"/>
          <w:numId w:val="32"/>
        </w:numPr>
        <w:spacing w:after="0" w:line="240" w:lineRule="auto"/>
        <w:jc w:val="both"/>
        <w:rPr>
          <w:rFonts w:ascii="Times New Roman" w:hAnsi="Times New Roman"/>
          <w:sz w:val="28"/>
          <w:szCs w:val="28"/>
          <w:lang w:val="kk-KZ"/>
        </w:rPr>
      </w:pPr>
      <w:r w:rsidRPr="00565A9D">
        <w:rPr>
          <w:rFonts w:ascii="Times New Roman" w:hAnsi="Times New Roman"/>
          <w:noProof/>
          <w:sz w:val="28"/>
          <w:szCs w:val="28"/>
        </w:rPr>
        <w:t>Магнитэлектрлік жүйе</w:t>
      </w:r>
      <w:r w:rsidRPr="00565A9D">
        <w:rPr>
          <w:rFonts w:ascii="Times New Roman" w:hAnsi="Times New Roman"/>
          <w:noProof/>
          <w:sz w:val="28"/>
          <w:szCs w:val="28"/>
          <w:lang w:val="kk-KZ"/>
        </w:rPr>
        <w:t>,</w:t>
      </w:r>
      <w:r w:rsidRPr="00565A9D">
        <w:rPr>
          <w:rFonts w:ascii="Times New Roman" w:hAnsi="Times New Roman"/>
          <w:noProof/>
          <w:sz w:val="28"/>
          <w:szCs w:val="28"/>
        </w:rPr>
        <w:t xml:space="preserve"> </w:t>
      </w:r>
      <w:r w:rsidRPr="00565A9D">
        <w:rPr>
          <w:rFonts w:ascii="Times New Roman" w:hAnsi="Times New Roman"/>
          <w:noProof/>
          <w:sz w:val="28"/>
          <w:szCs w:val="28"/>
          <w:lang w:val="kk-KZ"/>
        </w:rPr>
        <w:t>э</w:t>
      </w:r>
      <w:r w:rsidRPr="00565A9D">
        <w:rPr>
          <w:rFonts w:ascii="Times New Roman" w:hAnsi="Times New Roman"/>
          <w:noProof/>
          <w:sz w:val="28"/>
          <w:szCs w:val="28"/>
        </w:rPr>
        <w:t>лектромагниттік жүйе</w:t>
      </w:r>
      <w:r w:rsidRPr="00565A9D">
        <w:rPr>
          <w:rFonts w:ascii="Times New Roman" w:hAnsi="Times New Roman"/>
          <w:noProof/>
          <w:sz w:val="28"/>
          <w:szCs w:val="28"/>
          <w:lang w:val="kk-KZ"/>
        </w:rPr>
        <w:t xml:space="preserve"> дегеніміз не?</w:t>
      </w:r>
      <w:r w:rsidRPr="00565A9D">
        <w:rPr>
          <w:rFonts w:ascii="Times New Roman" w:hAnsi="Times New Roman"/>
          <w:noProof/>
          <w:sz w:val="28"/>
          <w:szCs w:val="28"/>
        </w:rPr>
        <w:t xml:space="preserve"> </w:t>
      </w:r>
    </w:p>
    <w:p w:rsidR="00916AD0" w:rsidRPr="00565A9D" w:rsidRDefault="00916AD0" w:rsidP="00916AD0">
      <w:pPr>
        <w:pStyle w:val="a5"/>
        <w:numPr>
          <w:ilvl w:val="0"/>
          <w:numId w:val="32"/>
        </w:numPr>
        <w:spacing w:after="0" w:line="240" w:lineRule="auto"/>
        <w:jc w:val="both"/>
        <w:rPr>
          <w:rFonts w:ascii="Times New Roman" w:hAnsi="Times New Roman"/>
          <w:sz w:val="28"/>
          <w:szCs w:val="28"/>
          <w:lang w:val="kk-KZ"/>
        </w:rPr>
      </w:pPr>
      <w:r w:rsidRPr="00565A9D">
        <w:rPr>
          <w:rFonts w:ascii="Times New Roman" w:hAnsi="Times New Roman"/>
          <w:noProof/>
          <w:sz w:val="28"/>
          <w:szCs w:val="28"/>
        </w:rPr>
        <w:t>Электродинамикалық жүйе</w:t>
      </w:r>
      <w:r w:rsidRPr="00565A9D">
        <w:rPr>
          <w:rFonts w:ascii="Times New Roman" w:hAnsi="Times New Roman"/>
          <w:noProof/>
          <w:sz w:val="28"/>
          <w:szCs w:val="28"/>
          <w:lang w:val="kk-KZ"/>
        </w:rPr>
        <w:t>, ф</w:t>
      </w:r>
      <w:r w:rsidRPr="00565A9D">
        <w:rPr>
          <w:rFonts w:ascii="Times New Roman" w:hAnsi="Times New Roman"/>
          <w:noProof/>
          <w:sz w:val="28"/>
          <w:szCs w:val="28"/>
        </w:rPr>
        <w:t>ерродинамикалық жүйе</w:t>
      </w:r>
      <w:r w:rsidRPr="00565A9D">
        <w:rPr>
          <w:rFonts w:ascii="Times New Roman" w:hAnsi="Times New Roman"/>
          <w:noProof/>
          <w:sz w:val="28"/>
          <w:szCs w:val="28"/>
          <w:lang w:val="kk-KZ"/>
        </w:rPr>
        <w:t xml:space="preserve"> дегеніміз не?</w:t>
      </w:r>
      <w:r w:rsidRPr="00565A9D">
        <w:rPr>
          <w:rFonts w:ascii="Times New Roman" w:hAnsi="Times New Roman"/>
          <w:noProof/>
          <w:sz w:val="28"/>
          <w:szCs w:val="28"/>
        </w:rPr>
        <w:t xml:space="preserve"> </w:t>
      </w:r>
    </w:p>
    <w:p w:rsidR="00453232" w:rsidRPr="00565A9D" w:rsidRDefault="00916AD0" w:rsidP="00916AD0">
      <w:pPr>
        <w:pStyle w:val="a5"/>
        <w:numPr>
          <w:ilvl w:val="0"/>
          <w:numId w:val="32"/>
        </w:numPr>
        <w:spacing w:after="0" w:line="240" w:lineRule="auto"/>
        <w:rPr>
          <w:rFonts w:ascii="Times New Roman" w:hAnsi="Times New Roman"/>
          <w:b/>
          <w:sz w:val="28"/>
          <w:szCs w:val="28"/>
          <w:lang w:val="kk-KZ"/>
        </w:rPr>
      </w:pPr>
      <w:r w:rsidRPr="00565A9D">
        <w:rPr>
          <w:rFonts w:ascii="Times New Roman" w:hAnsi="Times New Roman"/>
          <w:noProof/>
          <w:sz w:val="28"/>
          <w:szCs w:val="28"/>
        </w:rPr>
        <w:t>Индукциялық жүйе</w:t>
      </w:r>
      <w:r w:rsidRPr="00565A9D">
        <w:rPr>
          <w:rFonts w:ascii="Times New Roman" w:hAnsi="Times New Roman"/>
          <w:noProof/>
          <w:sz w:val="28"/>
          <w:szCs w:val="28"/>
          <w:lang w:val="kk-KZ"/>
        </w:rPr>
        <w:t>,</w:t>
      </w:r>
      <w:r w:rsidRPr="00565A9D">
        <w:rPr>
          <w:rFonts w:ascii="Times New Roman" w:hAnsi="Times New Roman"/>
          <w:noProof/>
          <w:sz w:val="28"/>
          <w:szCs w:val="28"/>
        </w:rPr>
        <w:t xml:space="preserve"> </w:t>
      </w:r>
      <w:r w:rsidRPr="00565A9D">
        <w:rPr>
          <w:rFonts w:ascii="Times New Roman" w:hAnsi="Times New Roman"/>
          <w:noProof/>
          <w:sz w:val="28"/>
          <w:szCs w:val="28"/>
          <w:lang w:val="kk-KZ"/>
        </w:rPr>
        <w:t>э</w:t>
      </w:r>
      <w:r w:rsidRPr="00565A9D">
        <w:rPr>
          <w:rFonts w:ascii="Times New Roman" w:hAnsi="Times New Roman"/>
          <w:noProof/>
          <w:sz w:val="28"/>
          <w:szCs w:val="28"/>
        </w:rPr>
        <w:t>лектростатикалық жүйе</w:t>
      </w:r>
      <w:r w:rsidRPr="00565A9D">
        <w:rPr>
          <w:rFonts w:ascii="Times New Roman" w:hAnsi="Times New Roman"/>
          <w:noProof/>
          <w:sz w:val="28"/>
          <w:szCs w:val="28"/>
          <w:lang w:val="kk-KZ"/>
        </w:rPr>
        <w:t xml:space="preserve"> дегеніміз не?</w:t>
      </w:r>
    </w:p>
    <w:p w:rsidR="00453232" w:rsidRPr="00565A9D" w:rsidRDefault="00453232" w:rsidP="00453232">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lastRenderedPageBreak/>
        <w:t>№13 Дәріс</w:t>
      </w:r>
    </w:p>
    <w:p w:rsidR="00453232" w:rsidRPr="00565A9D" w:rsidRDefault="00453232" w:rsidP="00453232">
      <w:pPr>
        <w:pStyle w:val="a5"/>
        <w:spacing w:after="0" w:line="240" w:lineRule="auto"/>
        <w:ind w:left="1211" w:hanging="1211"/>
        <w:jc w:val="center"/>
        <w:rPr>
          <w:rFonts w:ascii="Times New Roman" w:hAnsi="Times New Roman"/>
          <w:b/>
          <w:sz w:val="28"/>
          <w:szCs w:val="28"/>
          <w:lang w:val="kk-KZ"/>
        </w:rPr>
      </w:pPr>
    </w:p>
    <w:p w:rsidR="00453232" w:rsidRPr="00565A9D" w:rsidRDefault="00453232" w:rsidP="00453232">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Тақырып. Магнитоэлектрлік жүйенің амперметрлері мен вольтметрлері</w:t>
      </w:r>
    </w:p>
    <w:p w:rsidR="00AC3475" w:rsidRPr="00565A9D" w:rsidRDefault="00AC3475" w:rsidP="00846A67">
      <w:pPr>
        <w:spacing w:after="0" w:line="240" w:lineRule="auto"/>
        <w:ind w:firstLine="709"/>
        <w:jc w:val="both"/>
        <w:rPr>
          <w:rFonts w:ascii="Times New Roman" w:hAnsi="Times New Roman" w:cs="Times New Roman"/>
          <w:b/>
          <w:sz w:val="28"/>
          <w:szCs w:val="28"/>
          <w:lang w:val="kk-KZ"/>
        </w:rPr>
      </w:pPr>
    </w:p>
    <w:p w:rsidR="00453232" w:rsidRPr="00565A9D" w:rsidRDefault="00453232" w:rsidP="00453232">
      <w:pPr>
        <w:pStyle w:val="a5"/>
        <w:numPr>
          <w:ilvl w:val="0"/>
          <w:numId w:val="21"/>
        </w:numPr>
        <w:spacing w:after="0" w:line="240" w:lineRule="auto"/>
        <w:jc w:val="both"/>
        <w:rPr>
          <w:rFonts w:ascii="Times New Roman" w:hAnsi="Times New Roman"/>
          <w:sz w:val="28"/>
          <w:szCs w:val="28"/>
          <w:lang w:val="kk-KZ"/>
        </w:rPr>
      </w:pPr>
      <w:r w:rsidRPr="00565A9D">
        <w:rPr>
          <w:rFonts w:ascii="Times New Roman" w:hAnsi="Times New Roman"/>
          <w:sz w:val="28"/>
          <w:szCs w:val="28"/>
          <w:lang w:val="kk-KZ"/>
        </w:rPr>
        <w:t xml:space="preserve">Магнитоэлектрлік жүйенің </w:t>
      </w:r>
      <w:r w:rsidR="00EA0802">
        <w:rPr>
          <w:rFonts w:ascii="Times New Roman" w:hAnsi="Times New Roman"/>
          <w:sz w:val="28"/>
          <w:szCs w:val="28"/>
          <w:lang w:val="kk-KZ"/>
        </w:rPr>
        <w:t>амперметрлері мен вольтметрлері</w:t>
      </w:r>
      <w:r w:rsidRPr="00565A9D">
        <w:rPr>
          <w:rFonts w:ascii="Times New Roman" w:hAnsi="Times New Roman"/>
          <w:sz w:val="28"/>
          <w:szCs w:val="28"/>
          <w:lang w:val="kk-KZ"/>
        </w:rPr>
        <w:t xml:space="preserve"> </w:t>
      </w:r>
    </w:p>
    <w:p w:rsidR="00453232" w:rsidRPr="00565A9D" w:rsidRDefault="00453232" w:rsidP="00453232">
      <w:pPr>
        <w:pStyle w:val="a5"/>
        <w:numPr>
          <w:ilvl w:val="0"/>
          <w:numId w:val="21"/>
        </w:numPr>
        <w:spacing w:after="0" w:line="240" w:lineRule="auto"/>
        <w:jc w:val="both"/>
        <w:rPr>
          <w:rFonts w:ascii="Times New Roman" w:hAnsi="Times New Roman"/>
          <w:sz w:val="28"/>
          <w:szCs w:val="28"/>
          <w:lang w:val="kk-KZ"/>
        </w:rPr>
      </w:pPr>
      <w:r w:rsidRPr="00565A9D">
        <w:rPr>
          <w:rFonts w:ascii="Times New Roman" w:hAnsi="Times New Roman"/>
          <w:sz w:val="28"/>
          <w:szCs w:val="28"/>
          <w:lang w:val="kk-KZ"/>
        </w:rPr>
        <w:t>Магнитэле</w:t>
      </w:r>
      <w:r w:rsidR="00EA0802">
        <w:rPr>
          <w:rFonts w:ascii="Times New Roman" w:hAnsi="Times New Roman"/>
          <w:sz w:val="28"/>
          <w:szCs w:val="28"/>
          <w:lang w:val="kk-KZ"/>
        </w:rPr>
        <w:t>ктрлік жүйенің гальванометрлері</w:t>
      </w:r>
      <w:r w:rsidRPr="00565A9D">
        <w:rPr>
          <w:rFonts w:ascii="Times New Roman" w:hAnsi="Times New Roman"/>
          <w:sz w:val="28"/>
          <w:szCs w:val="28"/>
          <w:lang w:val="kk-KZ"/>
        </w:rPr>
        <w:t xml:space="preserve"> </w:t>
      </w:r>
    </w:p>
    <w:p w:rsidR="00AC3475" w:rsidRPr="00565A9D" w:rsidRDefault="00453232" w:rsidP="00453232">
      <w:pPr>
        <w:pStyle w:val="a5"/>
        <w:numPr>
          <w:ilvl w:val="0"/>
          <w:numId w:val="21"/>
        </w:numPr>
        <w:spacing w:after="0" w:line="240" w:lineRule="auto"/>
        <w:jc w:val="both"/>
        <w:rPr>
          <w:rFonts w:ascii="Times New Roman" w:hAnsi="Times New Roman"/>
          <w:sz w:val="28"/>
          <w:szCs w:val="28"/>
          <w:lang w:val="kk-KZ"/>
        </w:rPr>
      </w:pPr>
      <w:r w:rsidRPr="00565A9D">
        <w:rPr>
          <w:rFonts w:ascii="Times New Roman" w:hAnsi="Times New Roman"/>
          <w:sz w:val="28"/>
          <w:szCs w:val="28"/>
          <w:lang w:val="kk-KZ"/>
        </w:rPr>
        <w:t>Электрондық вольтметрлер</w:t>
      </w:r>
    </w:p>
    <w:p w:rsidR="00453232" w:rsidRPr="00565A9D" w:rsidRDefault="00453232" w:rsidP="00453232">
      <w:pPr>
        <w:spacing w:after="0" w:line="240" w:lineRule="auto"/>
        <w:jc w:val="both"/>
        <w:rPr>
          <w:rFonts w:ascii="Times New Roman" w:hAnsi="Times New Roman" w:cs="Times New Roman"/>
          <w:sz w:val="28"/>
          <w:szCs w:val="28"/>
          <w:lang w:val="kk-KZ"/>
        </w:rPr>
      </w:pPr>
    </w:p>
    <w:p w:rsidR="00AE065F" w:rsidRPr="00565A9D" w:rsidRDefault="004453CD"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Аз ток күштерін өлшейтін магнитоэлектрлік құралдар – микроамперметрлер, немесе миллиамперметрлер, қарапайым жағдайда, механизм болып саналады. Сондықтан, ток күші өлшенетін тізбекке құралды қосқан кезде оның орамы арқылы ток жүреді.</w:t>
      </w:r>
      <w:r w:rsidRPr="00565A9D">
        <w:rPr>
          <w:rFonts w:ascii="Times New Roman" w:hAnsi="Times New Roman" w:cs="Times New Roman"/>
          <w:sz w:val="28"/>
          <w:szCs w:val="28"/>
          <w:lang w:val="kk-KZ"/>
        </w:rPr>
        <w:br/>
        <w:t>Бұл жағдайда қоршаған ортаның температурасының өзгеруі қосымша температуралық қателікті пайда етпейді, өйткені мыс орамның кедергісінің өзгеруінің ток күшіне әсері болмайды, ол толығымен энергия қабылдағыштың кедергісімен анықталады.</w:t>
      </w:r>
    </w:p>
    <w:p w:rsidR="00AE065F" w:rsidRPr="00565A9D" w:rsidRDefault="004453CD"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Магнитэлектрлік жүйенің амперметрлерінің көпшілігі және миллиамперметрлерінің біраз бөлігі, шунтпен жабдықталған өлшеуіш механизм болып келеді. Мұндай аспаптарда қоршаған ортаның температурасының өзгеруі мыс орамның кедергісінің өзгеруіне алып келеді, ал шунттың кедергісі өзгермей қалады, себебі ол манганиннен жасалынады. Бұл аспаппен параллель тармақтарында токтардың қайтадан таралуына алып келеді, мұнан шунттық көбейткіш өзгереді, осы себептен температура 100 С-ге өзгергенде шамамен 4% қосымша температуралық қателік болады.</w:t>
      </w:r>
      <w:r w:rsidRPr="00565A9D">
        <w:rPr>
          <w:rFonts w:ascii="Times New Roman" w:hAnsi="Times New Roman" w:cs="Times New Roman"/>
          <w:sz w:val="28"/>
          <w:szCs w:val="28"/>
          <w:lang w:val="kk-KZ"/>
        </w:rPr>
        <w:br/>
        <w:t>Аспаптың температуралық қателігін кеміту үшін өлшеуіш механизмнің тармағындағы температуралық коэффициентті азайтады, ол үшін бұл тармаққа манганиннен жасалған қосымша кедергі жалғастырады. Қосымша кедергілер дәлдік класы 1; 1,5 және 2,5 амперметрлерде қолданылады. Жоғары класты дәлдігі амперметрлерде температуралық компенсацияның күрделі нобайы пайдаланылады.</w:t>
      </w:r>
    </w:p>
    <w:p w:rsidR="00AE065F" w:rsidRPr="00565A9D" w:rsidRDefault="004453CD"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Магнитэлектрлік жүйенің вольтметрі өлшеуіш механизм және оған тізбектей жалғасқан, кернеудің өзгеру шегін кеңейтетін және температуралық компенсацияны қамтамасыз ететін, манганиннен жасалған қосымша кедергіден тұрады.</w:t>
      </w:r>
    </w:p>
    <w:p w:rsidR="00AE065F" w:rsidRPr="00565A9D" w:rsidRDefault="004453CD"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Милливольтметрді ток күшін өлшеу үшін де қолдануға болады, ол үшін оның қысқаштарына шунт жалғастыру керек. Құралдың ішінде осындай шунт орнатылған жалғасу, зауыттан көп шығарылатын милливольтамперметрлерде кең қолданылады.</w:t>
      </w:r>
    </w:p>
    <w:p w:rsidR="00AE065F" w:rsidRPr="00565A9D" w:rsidRDefault="004453CD"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Магнитэлектрлік құралдардың оң қасиеттері: үлкен дәлділік, жоғары сезімталдылық, сыртқы магниттік өрістердің әсерінен аздығы, температураның мәнсіз әсері, қуат шығынының аздығы, бірқалыпты бағана, жақсы тыныштандырылуы.</w:t>
      </w:r>
    </w:p>
    <w:p w:rsidR="00AE065F" w:rsidRPr="00565A9D" w:rsidRDefault="004453CD"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lastRenderedPageBreak/>
        <w:t>Магнитэлектрлік аспаптардың кемшіліктері: тек тұрақты токта ғана пайдалануға жарайды, асқын жүкке сезімталдылығы, салыстырмалы түрде құнының жоғарылылығы.</w:t>
      </w:r>
    </w:p>
    <w:p w:rsidR="00453232" w:rsidRPr="00565A9D" w:rsidRDefault="004453CD" w:rsidP="00AE065F">
      <w:pPr>
        <w:spacing w:after="0" w:line="240" w:lineRule="auto"/>
        <w:ind w:firstLine="708"/>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Магнитэлектрлік аспаптардың жетістіктері олардың кең таралуын қамтамасыз етті. Олар тұрақты ток тізбегінде үлгілі және зертханалық құралдар ретінде пайдаланылады, сонымен бірге оларды жоғары сезімталдылықты және дәлдікті қажет ететін орындарда пайдаланады.</w:t>
      </w:r>
    </w:p>
    <w:p w:rsidR="00AE065F" w:rsidRPr="00565A9D" w:rsidRDefault="00AE065F" w:rsidP="00AE065F">
      <w:pPr>
        <w:pStyle w:val="a5"/>
        <w:spacing w:after="0" w:line="240" w:lineRule="auto"/>
        <w:ind w:left="1211" w:hanging="1211"/>
        <w:rPr>
          <w:rFonts w:ascii="Times New Roman" w:hAnsi="Times New Roman"/>
          <w:b/>
          <w:sz w:val="28"/>
          <w:szCs w:val="28"/>
          <w:lang w:val="kk-KZ"/>
        </w:rPr>
      </w:pPr>
    </w:p>
    <w:p w:rsidR="00AE065F" w:rsidRPr="00565A9D" w:rsidRDefault="00AE065F" w:rsidP="00AE065F">
      <w:pPr>
        <w:pStyle w:val="a5"/>
        <w:spacing w:after="0" w:line="240" w:lineRule="auto"/>
        <w:ind w:left="1211" w:hanging="1211"/>
        <w:rPr>
          <w:rFonts w:ascii="Times New Roman" w:hAnsi="Times New Roman"/>
          <w:b/>
          <w:sz w:val="28"/>
          <w:szCs w:val="28"/>
          <w:lang w:val="kk-KZ"/>
        </w:rPr>
      </w:pPr>
      <w:r w:rsidRPr="00565A9D">
        <w:rPr>
          <w:rFonts w:ascii="Times New Roman" w:hAnsi="Times New Roman"/>
          <w:b/>
          <w:sz w:val="28"/>
          <w:szCs w:val="28"/>
          <w:lang w:val="kk-KZ"/>
        </w:rPr>
        <w:t>Бақылау сұрақтары</w:t>
      </w:r>
    </w:p>
    <w:p w:rsidR="00916AD0" w:rsidRPr="00565A9D" w:rsidRDefault="00916AD0" w:rsidP="00AE065F">
      <w:pPr>
        <w:pStyle w:val="a5"/>
        <w:spacing w:after="0" w:line="240" w:lineRule="auto"/>
        <w:ind w:left="1211" w:hanging="1211"/>
        <w:rPr>
          <w:rFonts w:ascii="Times New Roman" w:hAnsi="Times New Roman"/>
          <w:b/>
          <w:sz w:val="28"/>
          <w:szCs w:val="28"/>
          <w:lang w:val="kk-KZ"/>
        </w:rPr>
      </w:pPr>
    </w:p>
    <w:p w:rsidR="00916AD0" w:rsidRPr="00565A9D" w:rsidRDefault="00916AD0" w:rsidP="00916AD0">
      <w:pPr>
        <w:pStyle w:val="a5"/>
        <w:numPr>
          <w:ilvl w:val="0"/>
          <w:numId w:val="34"/>
        </w:numPr>
        <w:spacing w:after="0" w:line="240" w:lineRule="auto"/>
        <w:jc w:val="both"/>
        <w:rPr>
          <w:rFonts w:ascii="Times New Roman" w:hAnsi="Times New Roman"/>
          <w:sz w:val="28"/>
          <w:szCs w:val="28"/>
          <w:lang w:val="kk-KZ"/>
        </w:rPr>
      </w:pPr>
      <w:r w:rsidRPr="00565A9D">
        <w:rPr>
          <w:rFonts w:ascii="Times New Roman" w:hAnsi="Times New Roman"/>
          <w:sz w:val="28"/>
          <w:szCs w:val="28"/>
          <w:lang w:val="kk-KZ"/>
        </w:rPr>
        <w:t xml:space="preserve">Магнитоэлектрлік жүйенің </w:t>
      </w:r>
      <w:r w:rsidR="0074116C" w:rsidRPr="00565A9D">
        <w:rPr>
          <w:rFonts w:ascii="Times New Roman" w:hAnsi="Times New Roman"/>
          <w:sz w:val="28"/>
          <w:szCs w:val="28"/>
          <w:lang w:val="kk-KZ"/>
        </w:rPr>
        <w:t>амперметрлері мен вольтметрлері туралы түсіндіріңіз.</w:t>
      </w:r>
      <w:r w:rsidRPr="00565A9D">
        <w:rPr>
          <w:rFonts w:ascii="Times New Roman" w:hAnsi="Times New Roman"/>
          <w:sz w:val="28"/>
          <w:szCs w:val="28"/>
          <w:lang w:val="kk-KZ"/>
        </w:rPr>
        <w:t xml:space="preserve"> </w:t>
      </w:r>
    </w:p>
    <w:p w:rsidR="00916AD0" w:rsidRPr="00565A9D" w:rsidRDefault="00916AD0" w:rsidP="00916AD0">
      <w:pPr>
        <w:pStyle w:val="a5"/>
        <w:numPr>
          <w:ilvl w:val="0"/>
          <w:numId w:val="34"/>
        </w:numPr>
        <w:spacing w:after="0" w:line="240" w:lineRule="auto"/>
        <w:jc w:val="both"/>
        <w:rPr>
          <w:rFonts w:ascii="Times New Roman" w:hAnsi="Times New Roman"/>
          <w:sz w:val="28"/>
          <w:szCs w:val="28"/>
          <w:lang w:val="kk-KZ"/>
        </w:rPr>
      </w:pPr>
      <w:r w:rsidRPr="00565A9D">
        <w:rPr>
          <w:rFonts w:ascii="Times New Roman" w:hAnsi="Times New Roman"/>
          <w:sz w:val="28"/>
          <w:szCs w:val="28"/>
          <w:lang w:val="kk-KZ"/>
        </w:rPr>
        <w:t>Магнитэлек</w:t>
      </w:r>
      <w:r w:rsidR="0074116C" w:rsidRPr="00565A9D">
        <w:rPr>
          <w:rFonts w:ascii="Times New Roman" w:hAnsi="Times New Roman"/>
          <w:sz w:val="28"/>
          <w:szCs w:val="28"/>
          <w:lang w:val="kk-KZ"/>
        </w:rPr>
        <w:t>трлік жүйенің гальванометрлері туралы не білесіз?</w:t>
      </w:r>
    </w:p>
    <w:p w:rsidR="00916AD0" w:rsidRPr="00565A9D" w:rsidRDefault="00916AD0" w:rsidP="00916AD0">
      <w:pPr>
        <w:pStyle w:val="a5"/>
        <w:numPr>
          <w:ilvl w:val="0"/>
          <w:numId w:val="34"/>
        </w:numPr>
        <w:spacing w:after="0" w:line="240" w:lineRule="auto"/>
        <w:rPr>
          <w:rFonts w:ascii="Times New Roman" w:hAnsi="Times New Roman"/>
          <w:b/>
          <w:sz w:val="28"/>
          <w:szCs w:val="28"/>
          <w:lang w:val="kk-KZ"/>
        </w:rPr>
      </w:pPr>
      <w:r w:rsidRPr="00565A9D">
        <w:rPr>
          <w:rFonts w:ascii="Times New Roman" w:hAnsi="Times New Roman"/>
          <w:sz w:val="28"/>
          <w:szCs w:val="28"/>
          <w:lang w:val="kk-KZ"/>
        </w:rPr>
        <w:t>Электрондық вольтметрлер</w:t>
      </w:r>
      <w:r w:rsidR="0074116C" w:rsidRPr="00565A9D">
        <w:rPr>
          <w:rFonts w:ascii="Times New Roman" w:hAnsi="Times New Roman"/>
          <w:sz w:val="28"/>
          <w:szCs w:val="28"/>
          <w:lang w:val="kk-KZ"/>
        </w:rPr>
        <w:t xml:space="preserve"> және оның қолданылу жолдары туралы айтыңыз.</w:t>
      </w:r>
    </w:p>
    <w:p w:rsidR="00AE065F" w:rsidRPr="00565A9D" w:rsidRDefault="00AE065F" w:rsidP="00453232">
      <w:pPr>
        <w:pStyle w:val="a5"/>
        <w:spacing w:after="0" w:line="240" w:lineRule="auto"/>
        <w:ind w:left="1211" w:hanging="1211"/>
        <w:jc w:val="center"/>
        <w:rPr>
          <w:rFonts w:ascii="Times New Roman" w:hAnsi="Times New Roman"/>
          <w:b/>
          <w:sz w:val="28"/>
          <w:szCs w:val="28"/>
          <w:lang w:val="kk-KZ"/>
        </w:rPr>
      </w:pPr>
    </w:p>
    <w:p w:rsidR="00453232" w:rsidRPr="00565A9D" w:rsidRDefault="00453232" w:rsidP="00453232">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t>№14 Дәріс</w:t>
      </w:r>
    </w:p>
    <w:p w:rsidR="00453232" w:rsidRPr="00565A9D" w:rsidRDefault="00453232" w:rsidP="00453232">
      <w:pPr>
        <w:pStyle w:val="a5"/>
        <w:spacing w:after="0" w:line="240" w:lineRule="auto"/>
        <w:ind w:left="1211" w:hanging="1211"/>
        <w:jc w:val="center"/>
        <w:rPr>
          <w:rFonts w:ascii="Times New Roman" w:hAnsi="Times New Roman"/>
          <w:b/>
          <w:sz w:val="28"/>
          <w:szCs w:val="28"/>
          <w:lang w:val="kk-KZ"/>
        </w:rPr>
      </w:pPr>
    </w:p>
    <w:p w:rsidR="00453232" w:rsidRPr="00565A9D" w:rsidRDefault="00453232" w:rsidP="00453232">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 xml:space="preserve">Тақырып. </w:t>
      </w:r>
      <w:r w:rsidRPr="00565A9D">
        <w:rPr>
          <w:rFonts w:ascii="Times New Roman" w:hAnsi="Times New Roman" w:cs="Times New Roman"/>
          <w:b/>
          <w:noProof/>
          <w:sz w:val="28"/>
          <w:szCs w:val="28"/>
          <w:lang w:val="kk-KZ"/>
        </w:rPr>
        <w:t>Ток энергиясын және заряд мөлшерін өлшеу әдістері</w:t>
      </w:r>
    </w:p>
    <w:p w:rsidR="00453232" w:rsidRPr="00565A9D" w:rsidRDefault="00453232" w:rsidP="00453232">
      <w:pPr>
        <w:spacing w:after="0" w:line="240" w:lineRule="auto"/>
        <w:jc w:val="both"/>
        <w:rPr>
          <w:rFonts w:ascii="Times New Roman" w:hAnsi="Times New Roman" w:cs="Times New Roman"/>
          <w:b/>
          <w:sz w:val="28"/>
          <w:szCs w:val="28"/>
          <w:lang w:val="kk-KZ"/>
        </w:rPr>
      </w:pPr>
    </w:p>
    <w:p w:rsidR="00453232" w:rsidRPr="00565A9D" w:rsidRDefault="00453232" w:rsidP="00453232">
      <w:pPr>
        <w:pStyle w:val="a5"/>
        <w:numPr>
          <w:ilvl w:val="0"/>
          <w:numId w:val="22"/>
        </w:numPr>
        <w:spacing w:after="0" w:line="240" w:lineRule="auto"/>
        <w:jc w:val="both"/>
        <w:rPr>
          <w:rFonts w:ascii="Times New Roman" w:hAnsi="Times New Roman"/>
          <w:noProof/>
          <w:sz w:val="28"/>
          <w:szCs w:val="28"/>
          <w:lang w:val="kk-KZ"/>
        </w:rPr>
      </w:pPr>
      <w:r w:rsidRPr="00565A9D">
        <w:rPr>
          <w:rFonts w:ascii="Times New Roman" w:hAnsi="Times New Roman"/>
          <w:noProof/>
          <w:sz w:val="28"/>
          <w:szCs w:val="28"/>
          <w:lang w:val="kk-KZ"/>
        </w:rPr>
        <w:t>Ток энергиясын жән</w:t>
      </w:r>
      <w:r w:rsidR="00EA0802">
        <w:rPr>
          <w:rFonts w:ascii="Times New Roman" w:hAnsi="Times New Roman"/>
          <w:noProof/>
          <w:sz w:val="28"/>
          <w:szCs w:val="28"/>
          <w:lang w:val="kk-KZ"/>
        </w:rPr>
        <w:t>е заряд мөлшерін өлшеу әдістері</w:t>
      </w:r>
      <w:r w:rsidRPr="00565A9D">
        <w:rPr>
          <w:rFonts w:ascii="Times New Roman" w:hAnsi="Times New Roman"/>
          <w:noProof/>
          <w:sz w:val="28"/>
          <w:szCs w:val="28"/>
          <w:lang w:val="kk-KZ"/>
        </w:rPr>
        <w:t xml:space="preserve"> </w:t>
      </w:r>
    </w:p>
    <w:p w:rsidR="00453232" w:rsidRPr="00565A9D" w:rsidRDefault="00453232" w:rsidP="00453232">
      <w:pPr>
        <w:pStyle w:val="a5"/>
        <w:numPr>
          <w:ilvl w:val="0"/>
          <w:numId w:val="22"/>
        </w:numPr>
        <w:spacing w:after="0" w:line="240" w:lineRule="auto"/>
        <w:jc w:val="both"/>
        <w:rPr>
          <w:rFonts w:ascii="Times New Roman" w:hAnsi="Times New Roman"/>
          <w:sz w:val="28"/>
          <w:szCs w:val="28"/>
          <w:lang w:val="kk-KZ"/>
        </w:rPr>
      </w:pPr>
      <w:r w:rsidRPr="00565A9D">
        <w:rPr>
          <w:rFonts w:ascii="Times New Roman" w:hAnsi="Times New Roman"/>
          <w:noProof/>
          <w:sz w:val="28"/>
          <w:szCs w:val="28"/>
          <w:lang w:val="kk-KZ"/>
        </w:rPr>
        <w:t>Тұрақты, айнымалы ток тізбектерінің және магнит өрісінің  параметрлерін өлшеу әдістері</w:t>
      </w:r>
    </w:p>
    <w:p w:rsidR="00081194" w:rsidRPr="00565A9D" w:rsidRDefault="00081194" w:rsidP="00081194">
      <w:pPr>
        <w:pStyle w:val="a5"/>
        <w:spacing w:after="0" w:line="240" w:lineRule="auto"/>
        <w:jc w:val="both"/>
        <w:rPr>
          <w:rFonts w:ascii="Times New Roman" w:hAnsi="Times New Roman"/>
          <w:sz w:val="28"/>
          <w:szCs w:val="28"/>
          <w:lang w:val="kk-KZ"/>
        </w:rPr>
      </w:pPr>
    </w:p>
    <w:p w:rsidR="00081194" w:rsidRPr="00565A9D" w:rsidRDefault="00081194" w:rsidP="00081194">
      <w:pPr>
        <w:pStyle w:val="a5"/>
        <w:spacing w:after="0" w:line="240" w:lineRule="auto"/>
        <w:jc w:val="both"/>
        <w:rPr>
          <w:rFonts w:ascii="Times New Roman" w:hAnsi="Times New Roman"/>
          <w:sz w:val="28"/>
          <w:szCs w:val="28"/>
          <w:lang w:val="kk-KZ"/>
        </w:rPr>
      </w:pPr>
    </w:p>
    <w:p w:rsidR="00081194" w:rsidRPr="00565A9D" w:rsidRDefault="00081194" w:rsidP="00565A9D">
      <w:pPr>
        <w:spacing w:after="0" w:line="240" w:lineRule="auto"/>
        <w:ind w:firstLine="708"/>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Электр заряды дегеніміз дененің немесе бөлшектің электромагниттік өзара әсерлесу қабілеттілігін сипаттайтын ішкі қасиеті.</w:t>
      </w:r>
    </w:p>
    <w:p w:rsidR="00081194" w:rsidRPr="00565A9D" w:rsidRDefault="00081194" w:rsidP="00565A9D">
      <w:pPr>
        <w:spacing w:after="0" w:line="240" w:lineRule="auto"/>
        <w:jc w:val="both"/>
        <w:rPr>
          <w:rFonts w:ascii="Times New Roman" w:hAnsi="Times New Roman" w:cs="Times New Roman"/>
          <w:sz w:val="28"/>
          <w:szCs w:val="28"/>
          <w:lang w:val="sr-Cyrl-CS"/>
        </w:rPr>
      </w:pPr>
      <w:r w:rsidRPr="00565A9D">
        <w:rPr>
          <w:rFonts w:ascii="Times New Roman" w:hAnsi="Times New Roman" w:cs="Times New Roman"/>
          <w:b/>
          <w:sz w:val="28"/>
          <w:szCs w:val="28"/>
          <w:lang w:val="sr-Cyrl-CS"/>
        </w:rPr>
        <w:t>Электр өрісінің заряды – Кулон (Кл)</w:t>
      </w:r>
      <w:r w:rsidRPr="00565A9D">
        <w:rPr>
          <w:rFonts w:ascii="Times New Roman" w:hAnsi="Times New Roman" w:cs="Times New Roman"/>
          <w:sz w:val="28"/>
          <w:szCs w:val="28"/>
          <w:lang w:val="sr-Cyrl-CS"/>
        </w:rPr>
        <w:t xml:space="preserve"> – бұл ток күші 1А болған кезде өткізгіштің көлденең қимасы арқылы 1 сек уақыт  ішінде  өтетін электр заряды. </w:t>
      </w:r>
      <w:r w:rsidRPr="00565A9D">
        <w:rPr>
          <w:rFonts w:ascii="Times New Roman" w:hAnsi="Times New Roman" w:cs="Times New Roman"/>
          <w:b/>
          <w:sz w:val="28"/>
          <w:szCs w:val="28"/>
          <w:lang w:val="sr-Cyrl-CS"/>
        </w:rPr>
        <w:t>Элементар (минимал) электр заряды дегеніміз</w:t>
      </w:r>
      <w:r w:rsidRPr="00565A9D">
        <w:rPr>
          <w:rFonts w:ascii="Times New Roman" w:hAnsi="Times New Roman" w:cs="Times New Roman"/>
          <w:sz w:val="28"/>
          <w:szCs w:val="28"/>
          <w:lang w:val="sr-Cyrl-CS"/>
        </w:rPr>
        <w:t xml:space="preserve"> </w:t>
      </w:r>
      <w:r w:rsidRPr="00565A9D">
        <w:rPr>
          <w:rFonts w:ascii="Times New Roman" w:hAnsi="Times New Roman" w:cs="Times New Roman"/>
          <w:position w:val="-10"/>
          <w:sz w:val="28"/>
          <w:szCs w:val="28"/>
          <w:lang w:val="sr-Cyrl-CS"/>
        </w:rPr>
        <w:object w:dxaOrig="1260" w:dyaOrig="360">
          <v:shape id="_x0000_i1198" type="#_x0000_t75" style="width:63pt;height:18pt" o:ole="" fillcolor="window">
            <v:imagedata r:id="rId395" o:title=""/>
          </v:shape>
          <o:OLEObject Type="Embed" ProgID="Equation.3" ShapeID="_x0000_i1198" DrawAspect="Content" ObjectID="_1685063662" r:id="rId396"/>
        </w:object>
      </w:r>
      <w:r w:rsidRPr="00565A9D">
        <w:rPr>
          <w:rFonts w:ascii="Times New Roman" w:hAnsi="Times New Roman" w:cs="Times New Roman"/>
          <w:sz w:val="28"/>
          <w:szCs w:val="28"/>
          <w:lang w:val="sr-Cyrl-CS"/>
        </w:rPr>
        <w:t>Кл.</w:t>
      </w:r>
    </w:p>
    <w:p w:rsidR="00081194" w:rsidRPr="00565A9D" w:rsidRDefault="00081194" w:rsidP="00565A9D">
      <w:pPr>
        <w:spacing w:after="0" w:line="240" w:lineRule="auto"/>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Теріс таңбалы элементар зарядты тасушы – </w:t>
      </w:r>
      <w:r w:rsidRPr="00565A9D">
        <w:rPr>
          <w:rFonts w:ascii="Times New Roman" w:hAnsi="Times New Roman" w:cs="Times New Roman"/>
          <w:b/>
          <w:sz w:val="28"/>
          <w:szCs w:val="28"/>
          <w:lang w:val="sr-Cyrl-CS"/>
        </w:rPr>
        <w:t>электрон</w:t>
      </w:r>
      <w:r w:rsidRPr="00565A9D">
        <w:rPr>
          <w:rFonts w:ascii="Times New Roman" w:hAnsi="Times New Roman" w:cs="Times New Roman"/>
          <w:sz w:val="28"/>
          <w:szCs w:val="28"/>
          <w:lang w:val="sr-Cyrl-CS"/>
        </w:rPr>
        <w:t xml:space="preserve">. Оның массасы </w:t>
      </w:r>
      <w:r w:rsidRPr="00565A9D">
        <w:rPr>
          <w:rFonts w:ascii="Times New Roman" w:hAnsi="Times New Roman" w:cs="Times New Roman"/>
          <w:position w:val="-12"/>
          <w:sz w:val="28"/>
          <w:szCs w:val="28"/>
          <w:lang w:val="sr-Cyrl-CS"/>
        </w:rPr>
        <w:object w:dxaOrig="1540" w:dyaOrig="380">
          <v:shape id="_x0000_i1199" type="#_x0000_t75" style="width:77.25pt;height:18.75pt" o:ole="" fillcolor="window">
            <v:imagedata r:id="rId397" o:title=""/>
          </v:shape>
          <o:OLEObject Type="Embed" ProgID="Equation.3" ShapeID="_x0000_i1199" DrawAspect="Content" ObjectID="_1685063663" r:id="rId398"/>
        </w:object>
      </w:r>
      <w:r w:rsidRPr="00565A9D">
        <w:rPr>
          <w:rFonts w:ascii="Times New Roman" w:hAnsi="Times New Roman" w:cs="Times New Roman"/>
          <w:sz w:val="28"/>
          <w:szCs w:val="28"/>
          <w:lang w:val="sr-Cyrl-CS"/>
        </w:rPr>
        <w:t xml:space="preserve">кг. Элементар оң таңбалы  зарядты тасушы – </w:t>
      </w:r>
      <w:r w:rsidRPr="00565A9D">
        <w:rPr>
          <w:rFonts w:ascii="Times New Roman" w:hAnsi="Times New Roman" w:cs="Times New Roman"/>
          <w:b/>
          <w:sz w:val="28"/>
          <w:szCs w:val="28"/>
          <w:lang w:val="sr-Cyrl-CS"/>
        </w:rPr>
        <w:t>протон</w:t>
      </w:r>
      <w:r w:rsidRPr="00565A9D">
        <w:rPr>
          <w:rFonts w:ascii="Times New Roman" w:hAnsi="Times New Roman" w:cs="Times New Roman"/>
          <w:sz w:val="28"/>
          <w:szCs w:val="28"/>
          <w:lang w:val="sr-Cyrl-CS"/>
        </w:rPr>
        <w:t xml:space="preserve">. Оның массасы </w:t>
      </w:r>
      <w:r w:rsidRPr="00565A9D">
        <w:rPr>
          <w:rFonts w:ascii="Times New Roman" w:hAnsi="Times New Roman" w:cs="Times New Roman"/>
          <w:position w:val="-14"/>
          <w:sz w:val="28"/>
          <w:szCs w:val="28"/>
          <w:lang w:val="sr-Cyrl-CS"/>
        </w:rPr>
        <w:object w:dxaOrig="1600" w:dyaOrig="400">
          <v:shape id="_x0000_i1200" type="#_x0000_t75" style="width:80.25pt;height:20.25pt" o:ole="" fillcolor="window">
            <v:imagedata r:id="rId399" o:title=""/>
          </v:shape>
          <o:OLEObject Type="Embed" ProgID="Equation.3" ShapeID="_x0000_i1200" DrawAspect="Content" ObjectID="_1685063664" r:id="rId400"/>
        </w:object>
      </w:r>
      <w:r w:rsidRPr="00565A9D">
        <w:rPr>
          <w:rFonts w:ascii="Times New Roman" w:hAnsi="Times New Roman" w:cs="Times New Roman"/>
          <w:sz w:val="28"/>
          <w:szCs w:val="28"/>
          <w:lang w:val="sr-Cyrl-CS"/>
        </w:rPr>
        <w:t>кг.</w:t>
      </w:r>
    </w:p>
    <w:p w:rsidR="00081194" w:rsidRPr="00565A9D" w:rsidRDefault="00081194" w:rsidP="00565A9D">
      <w:pPr>
        <w:spacing w:after="0" w:line="240" w:lineRule="auto"/>
        <w:ind w:firstLine="708"/>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Электр зарядының тәжірибелік жолымен қалыптасқан фундаментальды қасиеттері:</w:t>
      </w:r>
    </w:p>
    <w:p w:rsidR="00081194" w:rsidRPr="00565A9D" w:rsidRDefault="00081194" w:rsidP="00565A9D">
      <w:pPr>
        <w:spacing w:after="0" w:line="240" w:lineRule="auto"/>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екі түрде болады: </w:t>
      </w:r>
      <w:r w:rsidRPr="00565A9D">
        <w:rPr>
          <w:rFonts w:ascii="Times New Roman" w:hAnsi="Times New Roman" w:cs="Times New Roman"/>
          <w:b/>
          <w:sz w:val="28"/>
          <w:szCs w:val="28"/>
          <w:lang w:val="sr-Cyrl-CS"/>
        </w:rPr>
        <w:t>оң</w:t>
      </w:r>
      <w:r w:rsidRPr="00565A9D">
        <w:rPr>
          <w:rFonts w:ascii="Times New Roman" w:hAnsi="Times New Roman" w:cs="Times New Roman"/>
          <w:sz w:val="28"/>
          <w:szCs w:val="28"/>
          <w:lang w:val="sr-Cyrl-CS"/>
        </w:rPr>
        <w:t xml:space="preserve"> және </w:t>
      </w:r>
      <w:r w:rsidRPr="00565A9D">
        <w:rPr>
          <w:rFonts w:ascii="Times New Roman" w:hAnsi="Times New Roman" w:cs="Times New Roman"/>
          <w:b/>
          <w:sz w:val="28"/>
          <w:szCs w:val="28"/>
          <w:lang w:val="sr-Cyrl-CS"/>
        </w:rPr>
        <w:t>теріс.</w:t>
      </w:r>
      <w:r w:rsidRPr="00565A9D">
        <w:rPr>
          <w:rFonts w:ascii="Times New Roman" w:hAnsi="Times New Roman" w:cs="Times New Roman"/>
          <w:sz w:val="28"/>
          <w:szCs w:val="28"/>
          <w:lang w:val="sr-Cyrl-CS"/>
        </w:rPr>
        <w:t xml:space="preserve"> Аттас зарядтары тебіледі, әраттас зарядтар тартылады.</w:t>
      </w:r>
    </w:p>
    <w:p w:rsidR="00081194" w:rsidRPr="00565A9D" w:rsidRDefault="00081194" w:rsidP="00565A9D">
      <w:pPr>
        <w:spacing w:after="0" w:line="240" w:lineRule="auto"/>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Электр заряды </w:t>
      </w:r>
      <w:r w:rsidRPr="00565A9D">
        <w:rPr>
          <w:rFonts w:ascii="Times New Roman" w:hAnsi="Times New Roman" w:cs="Times New Roman"/>
          <w:b/>
          <w:sz w:val="28"/>
          <w:szCs w:val="28"/>
          <w:lang w:val="sr-Cyrl-CS"/>
        </w:rPr>
        <w:t>инвариантты</w:t>
      </w:r>
      <w:r w:rsidRPr="00565A9D">
        <w:rPr>
          <w:rFonts w:ascii="Times New Roman" w:hAnsi="Times New Roman" w:cs="Times New Roman"/>
          <w:sz w:val="28"/>
          <w:szCs w:val="28"/>
          <w:lang w:val="sr-Cyrl-CS"/>
        </w:rPr>
        <w:t xml:space="preserve"> – оның шамасы санақ жүйесіне байланыссыз, яғни ол  қозғалады ма, әлде тыныштықта болады ма.</w:t>
      </w:r>
    </w:p>
    <w:p w:rsidR="00081194" w:rsidRPr="00565A9D" w:rsidRDefault="00081194" w:rsidP="00565A9D">
      <w:pPr>
        <w:spacing w:after="0" w:line="240" w:lineRule="auto"/>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Электр заряды </w:t>
      </w:r>
      <w:r w:rsidRPr="00565A9D">
        <w:rPr>
          <w:rFonts w:ascii="Times New Roman" w:hAnsi="Times New Roman" w:cs="Times New Roman"/>
          <w:b/>
          <w:sz w:val="28"/>
          <w:szCs w:val="28"/>
          <w:lang w:val="sr-Cyrl-CS"/>
        </w:rPr>
        <w:t>дискретті</w:t>
      </w:r>
      <w:r w:rsidRPr="00565A9D">
        <w:rPr>
          <w:rFonts w:ascii="Times New Roman" w:hAnsi="Times New Roman" w:cs="Times New Roman"/>
          <w:sz w:val="28"/>
          <w:szCs w:val="28"/>
          <w:lang w:val="sr-Cyrl-CS"/>
        </w:rPr>
        <w:t xml:space="preserve"> – кез  келген дененің заряды элементар электрон зарядының бүтін еселенген шамасынан тұрады.</w:t>
      </w:r>
    </w:p>
    <w:p w:rsidR="00081194" w:rsidRPr="00565A9D" w:rsidRDefault="00ED65FA" w:rsidP="00565A9D">
      <w:pPr>
        <w:spacing w:after="0" w:line="240" w:lineRule="auto"/>
        <w:jc w:val="both"/>
        <w:rPr>
          <w:rFonts w:ascii="Times New Roman" w:hAnsi="Times New Roman" w:cs="Times New Roman"/>
          <w:sz w:val="28"/>
          <w:szCs w:val="28"/>
          <w:lang w:val="sr-Cyrl-CS"/>
        </w:rPr>
      </w:pPr>
      <w:r>
        <w:rPr>
          <w:rFonts w:ascii="Times New Roman" w:hAnsi="Times New Roman" w:cs="Times New Roman"/>
          <w:noProof/>
          <w:sz w:val="28"/>
          <w:szCs w:val="28"/>
        </w:rPr>
        <w:pict>
          <v:group id="_x0000_s1590" style="position:absolute;left:0;text-align:left;margin-left:148.3pt;margin-top:793.7pt;width:82.2pt;height:207.25pt;z-index:251682816" coordorigin="4837,9805" coordsize="1644,4145">
            <v:line id="_x0000_s1591" style="position:absolute;flip:y" from="4957,10129" to="4957,13009">
              <v:stroke dashstyle="longDash" endarrow="classic" endarrowlength="long"/>
            </v:line>
            <v:line id="_x0000_s1592" style="position:absolute;flip:y" from="5137,10129" to="5138,13009">
              <v:stroke dashstyle="longDash" endarrow="classic" endarrowlength="long"/>
            </v:line>
            <v:line id="_x0000_s1593" style="position:absolute;flip:y" from="5317,10129" to="5318,13009">
              <v:stroke dashstyle="longDash" endarrow="classic" endarrowlength="long"/>
            </v:line>
            <v:line id="_x0000_s1594" style="position:absolute;flip:y" from="5677,10129" to="5678,13009">
              <v:stroke dashstyle="longDash" endarrow="classic" endarrowlength="long"/>
            </v:line>
            <v:line id="_x0000_s1595" style="position:absolute;flip:y" from="5857,10129" to="5858,13009">
              <v:stroke dashstyle="longDash" endarrow="classic" endarrowlength="long"/>
            </v:line>
            <v:line id="_x0000_s1596" style="position:absolute;flip:x y" from="5137,10849" to="6037,11749"/>
            <v:line id="_x0000_s1597" style="position:absolute;flip:x" from="4957,10849" to="5137,11029"/>
            <v:line id="_x0000_s1598" style="position:absolute" from="4957,11029" to="5857,11929"/>
            <v:line id="_x0000_s1599" style="position:absolute;flip:y" from="5857,11749" to="6037,11929"/>
            <v:line id="_x0000_s1600" style="position:absolute;flip:x y" from="5497,11569" to="6037,11750">
              <v:stroke dashstyle="longDash"/>
            </v:line>
            <v:line id="_x0000_s1601" style="position:absolute;flip:x y" from="5137,11389" to="5497,11569"/>
            <v:line id="_x0000_s1602" style="position:absolute;flip:x" from="4957,11389" to="5137,11569"/>
            <v:line id="_x0000_s1603" style="position:absolute" from="4957,11569" to="5857,11929"/>
            <v:line id="_x0000_s1604" style="position:absolute;flip:y" from="5497,10201" to="5498,11346">
              <v:stroke endarrow="classic" endarrowlength="long"/>
            </v:line>
            <v:line id="_x0000_s1605" style="position:absolute;flip:y" from="5497,10819" to="6037,11359"/>
            <v:line id="_x0000_s1606" style="position:absolute;flip:y" from="6001,10561" to="6296,10856">
              <v:stroke dashstyle="dashDot" endarrow="classic" endarrowlength="long"/>
            </v:line>
            <v:line id="_x0000_s1607" style="position:absolute;rotation:-308885fd" from="5533,10177" to="6067,10825">
              <v:stroke dashstyle="longDash"/>
            </v:line>
            <v:line id="_x0000_s1608" style="position:absolute" from="5497,11425" to="5498,13045">
              <v:stroke dashstyle="longDash"/>
            </v:line>
            <v:shape id="_x0000_s1609" style="position:absolute;left:5495;top:11059;width:162;height:136" coordsize="162,136" path="m,4c16,7,69,,96,22v27,22,52,90,66,114e" filled="f">
              <v:stroke startarrow="classic" startarrowwidth="narrow" startarrowlength="short" endarrow="classic" endarrowwidth="narrow" endarrowlength="short"/>
              <v:path arrowok="t"/>
            </v:shape>
            <v:shape id="_x0000_s1610" style="position:absolute;left:5530;top:11700;width:106;height:100" coordsize="106,100" path="m106,c93,4,45,6,28,22,11,38,6,84,,100e" filled="f">
              <v:stroke startarrow="classic" startarrowwidth="narrow" startarrowlength="short" endarrow="classic" endarrowwidth="narrow" endarrowlength="short"/>
              <v:path arrowok="t"/>
            </v:shape>
            <v:shapetype id="_x0000_t202" coordsize="21600,21600" o:spt="202" path="m,l,21600r21600,l21600,xe">
              <v:stroke joinstyle="miter"/>
              <v:path gradientshapeok="t" o:connecttype="rect"/>
            </v:shapetype>
            <v:shape id="_x0000_s1611" type="#_x0000_t202" style="position:absolute;left:5263;top:9805;width:509;height:704;mso-wrap-style:none" filled="f" stroked="f">
              <v:fill opacity="0"/>
              <v:textbox style="mso-next-textbox:#_x0000_s1611;mso-fit-shape-to-text:t">
                <w:txbxContent>
                  <w:p w:rsidR="00A3632F" w:rsidRPr="008E34FB" w:rsidRDefault="00A3632F" w:rsidP="00081194">
                    <w:pPr>
                      <w:rPr>
                        <w:i/>
                      </w:rPr>
                    </w:pPr>
                    <w:r w:rsidRPr="008E34FB">
                      <w:rPr>
                        <w:i/>
                        <w:position w:val="-4"/>
                      </w:rPr>
                      <w:object w:dxaOrig="220" w:dyaOrig="320">
                        <v:shape id="_x0000_i1337" type="#_x0000_t75" style="width:11.25pt;height:15.75pt" o:ole="">
                          <v:imagedata r:id="rId401" o:title=""/>
                        </v:shape>
                        <o:OLEObject Type="Embed" ProgID="Equation.3" ShapeID="_x0000_i1337" DrawAspect="Content" ObjectID="_1685063799" r:id="rId402"/>
                      </w:object>
                    </w:r>
                  </w:p>
                </w:txbxContent>
              </v:textbox>
            </v:shape>
            <v:shape id="_x0000_s1612" type="#_x0000_t202" style="position:absolute;left:5941;top:10693;width:540;height:360" filled="f" stroked="f">
              <v:fill opacity="0"/>
              <v:textbox style="mso-next-textbox:#_x0000_s1612">
                <w:txbxContent>
                  <w:p w:rsidR="00A3632F" w:rsidRPr="008E34FB" w:rsidRDefault="00A3632F" w:rsidP="00081194">
                    <w:pPr>
                      <w:rPr>
                        <w:i/>
                        <w:lang w:val="en-US"/>
                      </w:rPr>
                    </w:pPr>
                    <w:r>
                      <w:rPr>
                        <w:i/>
                        <w:lang w:val="en-US"/>
                      </w:rPr>
                      <w:t>E</w:t>
                    </w:r>
                    <w:r>
                      <w:rPr>
                        <w:i/>
                        <w:vertAlign w:val="subscript"/>
                        <w:lang w:val="en-US"/>
                      </w:rPr>
                      <w:t>n</w:t>
                    </w:r>
                  </w:p>
                </w:txbxContent>
              </v:textbox>
            </v:shape>
            <v:shape id="_x0000_s1613" type="#_x0000_t202" style="position:absolute;left:5389;top:10747;width:474;height:360" filled="f" stroked="f">
              <v:fill opacity="0"/>
              <v:textbox style="mso-next-textbox:#_x0000_s1613">
                <w:txbxContent>
                  <w:p w:rsidR="00A3632F" w:rsidRPr="008E34FB" w:rsidRDefault="00A3632F" w:rsidP="00081194">
                    <w:pPr>
                      <w:rPr>
                        <w:i/>
                        <w:lang w:val="en-US"/>
                      </w:rPr>
                    </w:pPr>
                    <w:r>
                      <w:rPr>
                        <w:i/>
                        <w:lang w:val="en-US"/>
                      </w:rPr>
                      <w:sym w:font="Symbol" w:char="F061"/>
                    </w:r>
                  </w:p>
                </w:txbxContent>
              </v:textbox>
            </v:shape>
            <v:shape id="_x0000_s1614" type="#_x0000_t202" style="position:absolute;left:5245;top:11449;width:474;height:360" filled="f" stroked="f">
              <v:fill opacity="0"/>
              <v:textbox style="mso-next-textbox:#_x0000_s1614">
                <w:txbxContent>
                  <w:p w:rsidR="00A3632F" w:rsidRPr="008E34FB" w:rsidRDefault="00A3632F" w:rsidP="00081194">
                    <w:pPr>
                      <w:rPr>
                        <w:i/>
                        <w:lang w:val="en-US"/>
                      </w:rPr>
                    </w:pPr>
                    <w:r>
                      <w:rPr>
                        <w:i/>
                        <w:lang w:val="en-US"/>
                      </w:rPr>
                      <w:sym w:font="Symbol" w:char="F061"/>
                    </w:r>
                  </w:p>
                </w:txbxContent>
              </v:textbox>
            </v:shape>
            <v:shape id="_x0000_s1615" type="#_x0000_t202" style="position:absolute;left:4837;top:13297;width:1260;height:653" filled="f" stroked="f">
              <v:fill opacity="0"/>
              <v:textbox style="mso-next-textbox:#_x0000_s1615;mso-fit-shape-to-text:t">
                <w:txbxContent>
                  <w:p w:rsidR="00A3632F" w:rsidRPr="00D22125" w:rsidRDefault="00A3632F" w:rsidP="00081194">
                    <w:pPr>
                      <w:rPr>
                        <w:i/>
                        <w:lang w:val="kk-KZ"/>
                      </w:rPr>
                    </w:pPr>
                    <w:r>
                      <w:rPr>
                        <w:i/>
                      </w:rPr>
                      <w:t>49-сурет</w:t>
                    </w:r>
                  </w:p>
                </w:txbxContent>
              </v:textbox>
            </v:shape>
          </v:group>
        </w:pict>
      </w:r>
      <w:r w:rsidR="00081194" w:rsidRPr="00565A9D">
        <w:rPr>
          <w:rFonts w:ascii="Times New Roman" w:hAnsi="Times New Roman" w:cs="Times New Roman"/>
          <w:sz w:val="28"/>
          <w:szCs w:val="28"/>
          <w:lang w:val="sr-Cyrl-CS"/>
        </w:rPr>
        <w:t xml:space="preserve">Электр заряды </w:t>
      </w:r>
      <w:r w:rsidR="00081194" w:rsidRPr="00565A9D">
        <w:rPr>
          <w:rFonts w:ascii="Times New Roman" w:hAnsi="Times New Roman" w:cs="Times New Roman"/>
          <w:b/>
          <w:sz w:val="28"/>
          <w:szCs w:val="28"/>
          <w:lang w:val="sr-Cyrl-CS"/>
        </w:rPr>
        <w:t>аддитивті</w:t>
      </w:r>
      <w:r w:rsidR="00081194" w:rsidRPr="00565A9D">
        <w:rPr>
          <w:rFonts w:ascii="Times New Roman" w:hAnsi="Times New Roman" w:cs="Times New Roman"/>
          <w:sz w:val="28"/>
          <w:szCs w:val="28"/>
          <w:lang w:val="sr-Cyrl-CS"/>
        </w:rPr>
        <w:t xml:space="preserve"> – кез келген денелер жүйесінің заряды (бөлшек) осы жүйеге енетін денелер (бөлшектер) зарядының қосындысына тең.</w:t>
      </w:r>
    </w:p>
    <w:p w:rsidR="00081194" w:rsidRPr="00565A9D" w:rsidRDefault="00081194" w:rsidP="00EA0802">
      <w:pPr>
        <w:spacing w:after="0" w:line="240" w:lineRule="auto"/>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lastRenderedPageBreak/>
        <w:t xml:space="preserve">Электр заряды </w:t>
      </w:r>
      <w:r w:rsidRPr="00565A9D">
        <w:rPr>
          <w:rFonts w:ascii="Times New Roman" w:hAnsi="Times New Roman" w:cs="Times New Roman"/>
          <w:b/>
          <w:sz w:val="28"/>
          <w:szCs w:val="28"/>
          <w:lang w:val="sr-Cyrl-CS"/>
        </w:rPr>
        <w:t>зарядтың сақталу заңына бағынады</w:t>
      </w:r>
      <w:r w:rsidRPr="00565A9D">
        <w:rPr>
          <w:rFonts w:ascii="Times New Roman" w:hAnsi="Times New Roman" w:cs="Times New Roman"/>
          <w:sz w:val="28"/>
          <w:szCs w:val="28"/>
          <w:lang w:val="sr-Cyrl-CS"/>
        </w:rPr>
        <w:t>; кез келген тұйық жүйедегі электр зарядының алгебралық қосындысы берілген жүйе ішінде қандай процесс жүрсе де өзгеріссіз қалады.</w:t>
      </w:r>
      <w:r w:rsidR="00EA0802">
        <w:rPr>
          <w:rFonts w:ascii="Times New Roman" w:hAnsi="Times New Roman" w:cs="Times New Roman"/>
          <w:sz w:val="28"/>
          <w:szCs w:val="28"/>
          <w:lang w:val="sr-Cyrl-CS"/>
        </w:rPr>
        <w:t xml:space="preserve"> </w:t>
      </w:r>
      <w:r w:rsidRPr="00565A9D">
        <w:rPr>
          <w:rFonts w:ascii="Times New Roman" w:hAnsi="Times New Roman" w:cs="Times New Roman"/>
          <w:sz w:val="28"/>
          <w:szCs w:val="28"/>
          <w:lang w:val="sr-Cyrl-CS"/>
        </w:rPr>
        <w:t>Берілген жағдайда тұйық жүйе деп сыртқы денелермен заряд алмаспайтын жүйені айтады.</w:t>
      </w:r>
      <w:r w:rsidR="00EA0802">
        <w:rPr>
          <w:rFonts w:ascii="Times New Roman" w:hAnsi="Times New Roman" w:cs="Times New Roman"/>
          <w:sz w:val="28"/>
          <w:szCs w:val="28"/>
          <w:lang w:val="sr-Cyrl-CS"/>
        </w:rPr>
        <w:t xml:space="preserve"> </w:t>
      </w:r>
      <w:r w:rsidRPr="00565A9D">
        <w:rPr>
          <w:rFonts w:ascii="Times New Roman" w:hAnsi="Times New Roman" w:cs="Times New Roman"/>
          <w:sz w:val="28"/>
          <w:szCs w:val="28"/>
          <w:lang w:val="sr-Cyrl-CS"/>
        </w:rPr>
        <w:t xml:space="preserve">Электростатикада </w:t>
      </w:r>
      <w:r w:rsidRPr="00565A9D">
        <w:rPr>
          <w:rFonts w:ascii="Times New Roman" w:hAnsi="Times New Roman" w:cs="Times New Roman"/>
          <w:b/>
          <w:sz w:val="28"/>
          <w:szCs w:val="28"/>
          <w:lang w:val="sr-Cyrl-CS"/>
        </w:rPr>
        <w:t>нүктелік электр заряды</w:t>
      </w:r>
      <w:r w:rsidRPr="00565A9D">
        <w:rPr>
          <w:rFonts w:ascii="Times New Roman" w:hAnsi="Times New Roman" w:cs="Times New Roman"/>
          <w:sz w:val="28"/>
          <w:szCs w:val="28"/>
          <w:lang w:val="sr-Cyrl-CS"/>
        </w:rPr>
        <w:t xml:space="preserve"> деген физикалық модель пайдаланылады. Бұл берілген жағдайда өлшемі мен формасы елеусіз зарядталған дене.</w:t>
      </w:r>
    </w:p>
    <w:p w:rsidR="00565A9D" w:rsidRPr="00565A9D" w:rsidRDefault="00565A9D" w:rsidP="00565A9D">
      <w:pPr>
        <w:spacing w:after="0" w:line="240" w:lineRule="auto"/>
        <w:ind w:firstLine="708"/>
        <w:jc w:val="both"/>
        <w:rPr>
          <w:rFonts w:ascii="Times New Roman" w:hAnsi="Times New Roman" w:cs="Times New Roman"/>
          <w:sz w:val="28"/>
          <w:szCs w:val="28"/>
          <w:lang w:val="sr-Cyrl-CS"/>
        </w:rPr>
      </w:pPr>
      <w:r w:rsidRPr="00565A9D">
        <w:rPr>
          <w:rFonts w:ascii="Times New Roman" w:hAnsi="Times New Roman" w:cs="Times New Roman"/>
          <w:b/>
          <w:sz w:val="28"/>
          <w:szCs w:val="28"/>
          <w:lang w:val="sr-Cyrl-CS"/>
        </w:rPr>
        <w:t>Қозғалмайтын нүктелік зарядтардың жүйесінің энергиясы.</w:t>
      </w:r>
      <w:r>
        <w:rPr>
          <w:rFonts w:ascii="Times New Roman" w:hAnsi="Times New Roman" w:cs="Times New Roman"/>
          <w:b/>
          <w:sz w:val="28"/>
          <w:szCs w:val="28"/>
          <w:lang w:val="sr-Cyrl-CS"/>
        </w:rPr>
        <w:t xml:space="preserve"> </w:t>
      </w:r>
      <w:r w:rsidRPr="00565A9D">
        <w:rPr>
          <w:rFonts w:ascii="Times New Roman" w:hAnsi="Times New Roman" w:cs="Times New Roman"/>
          <w:sz w:val="28"/>
          <w:szCs w:val="28"/>
          <w:lang w:val="sr-Cyrl-CS"/>
        </w:rPr>
        <w:t xml:space="preserve">Бір- бірінен </w:t>
      </w:r>
      <w:r w:rsidRPr="00565A9D">
        <w:rPr>
          <w:rFonts w:ascii="Times New Roman" w:hAnsi="Times New Roman" w:cs="Times New Roman"/>
          <w:position w:val="-4"/>
          <w:sz w:val="28"/>
          <w:szCs w:val="28"/>
          <w:lang w:val="sr-Cyrl-CS"/>
        </w:rPr>
        <w:object w:dxaOrig="180" w:dyaOrig="200">
          <v:shape id="_x0000_i1201" type="#_x0000_t75" style="width:9pt;height:9.75pt" o:ole="" fillcolor="window">
            <v:imagedata r:id="rId403" o:title=""/>
          </v:shape>
          <o:OLEObject Type="Embed" ProgID="Equation.3" ShapeID="_x0000_i1201" DrawAspect="Content" ObjectID="_1685063665" r:id="rId404"/>
        </w:object>
      </w:r>
      <w:r w:rsidRPr="00565A9D">
        <w:rPr>
          <w:rFonts w:ascii="Times New Roman" w:hAnsi="Times New Roman" w:cs="Times New Roman"/>
          <w:sz w:val="28"/>
          <w:szCs w:val="28"/>
          <w:lang w:val="sr-Cyrl-CS"/>
        </w:rPr>
        <w:t xml:space="preserve"> қашықтықта орналасқан, екі</w:t>
      </w:r>
      <w:r w:rsidRPr="00565A9D">
        <w:rPr>
          <w:rFonts w:ascii="Times New Roman" w:hAnsi="Times New Roman" w:cs="Times New Roman"/>
          <w:position w:val="-10"/>
          <w:sz w:val="28"/>
          <w:szCs w:val="28"/>
          <w:lang w:val="sr-Cyrl-CS"/>
        </w:rPr>
        <w:object w:dxaOrig="260" w:dyaOrig="340">
          <v:shape id="_x0000_i1202" type="#_x0000_t75" style="width:12.75pt;height:17.25pt" o:ole="" fillcolor="window">
            <v:imagedata r:id="rId405" o:title=""/>
          </v:shape>
          <o:OLEObject Type="Embed" ProgID="Equation.3" ShapeID="_x0000_i1202" DrawAspect="Content" ObjectID="_1685063666" r:id="rId406"/>
        </w:object>
      </w:r>
      <w:r w:rsidRPr="00565A9D">
        <w:rPr>
          <w:rFonts w:ascii="Times New Roman" w:hAnsi="Times New Roman" w:cs="Times New Roman"/>
          <w:sz w:val="28"/>
          <w:szCs w:val="28"/>
          <w:lang w:val="sr-Cyrl-CS"/>
        </w:rPr>
        <w:t xml:space="preserve"> және </w:t>
      </w:r>
      <w:r w:rsidRPr="00565A9D">
        <w:rPr>
          <w:rFonts w:ascii="Times New Roman" w:hAnsi="Times New Roman" w:cs="Times New Roman"/>
          <w:position w:val="-10"/>
          <w:sz w:val="28"/>
          <w:szCs w:val="28"/>
          <w:lang w:val="sr-Cyrl-CS"/>
        </w:rPr>
        <w:object w:dxaOrig="279" w:dyaOrig="340">
          <v:shape id="_x0000_i1203" type="#_x0000_t75" style="width:14.25pt;height:17.25pt" o:ole="" fillcolor="window">
            <v:imagedata r:id="rId407" o:title=""/>
          </v:shape>
          <o:OLEObject Type="Embed" ProgID="Equation.3" ShapeID="_x0000_i1203" DrawAspect="Content" ObjectID="_1685063667" r:id="rId408"/>
        </w:object>
      </w:r>
      <w:r w:rsidRPr="00565A9D">
        <w:rPr>
          <w:rFonts w:ascii="Times New Roman" w:hAnsi="Times New Roman" w:cs="Times New Roman"/>
          <w:sz w:val="28"/>
          <w:szCs w:val="28"/>
          <w:lang w:val="sr-Cyrl-CS"/>
        </w:rPr>
        <w:t xml:space="preserve">  зарядтар жүйесі үшін, олардың әрқайсысы екіншісінің өрісінде төмендегідей потенциалдық энергияға ие болатын</w:t>
      </w:r>
    </w:p>
    <w:p w:rsidR="00565A9D" w:rsidRPr="00565A9D" w:rsidRDefault="00565A9D" w:rsidP="00565A9D">
      <w:pPr>
        <w:spacing w:after="0" w:line="240" w:lineRule="auto"/>
        <w:jc w:val="center"/>
        <w:rPr>
          <w:rFonts w:ascii="Times New Roman" w:hAnsi="Times New Roman" w:cs="Times New Roman"/>
          <w:sz w:val="28"/>
          <w:szCs w:val="28"/>
          <w:lang w:val="sr-Cyrl-CS"/>
        </w:rPr>
      </w:pPr>
      <w:r w:rsidRPr="00565A9D">
        <w:rPr>
          <w:rFonts w:ascii="Times New Roman" w:hAnsi="Times New Roman" w:cs="Times New Roman"/>
          <w:position w:val="-30"/>
          <w:sz w:val="28"/>
          <w:szCs w:val="28"/>
          <w:lang w:val="sr-Cyrl-CS"/>
        </w:rPr>
        <w:object w:dxaOrig="5020" w:dyaOrig="700">
          <v:shape id="_x0000_i1204" type="#_x0000_t75" style="width:251.25pt;height:35.25pt" o:ole="" fillcolor="window">
            <v:imagedata r:id="rId409" o:title=""/>
          </v:shape>
          <o:OLEObject Type="Embed" ProgID="Equation.3" ShapeID="_x0000_i1204" DrawAspect="Content" ObjectID="_1685063668" r:id="rId410"/>
        </w:object>
      </w:r>
    </w:p>
    <w:p w:rsidR="00565A9D" w:rsidRPr="00565A9D" w:rsidRDefault="00565A9D" w:rsidP="00565A9D">
      <w:pPr>
        <w:spacing w:after="0" w:line="240" w:lineRule="auto"/>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Сондықтан  </w:t>
      </w:r>
      <w:r w:rsidRPr="00565A9D">
        <w:rPr>
          <w:rFonts w:ascii="Times New Roman" w:hAnsi="Times New Roman" w:cs="Times New Roman"/>
          <w:position w:val="-24"/>
          <w:sz w:val="28"/>
          <w:szCs w:val="28"/>
          <w:lang w:val="sr-Cyrl-CS"/>
        </w:rPr>
        <w:object w:dxaOrig="3640" w:dyaOrig="620">
          <v:shape id="_x0000_i1205" type="#_x0000_t75" style="width:182.25pt;height:30.75pt" o:ole="" fillcolor="window">
            <v:imagedata r:id="rId411" o:title=""/>
          </v:shape>
          <o:OLEObject Type="Embed" ProgID="Equation.3" ShapeID="_x0000_i1205" DrawAspect="Content" ObjectID="_1685063669" r:id="rId412"/>
        </w:object>
      </w:r>
      <w:r w:rsidRPr="00565A9D">
        <w:rPr>
          <w:rFonts w:ascii="Times New Roman" w:hAnsi="Times New Roman" w:cs="Times New Roman"/>
          <w:sz w:val="28"/>
          <w:szCs w:val="28"/>
          <w:lang w:val="sr-Cyrl-CS"/>
        </w:rPr>
        <w:t>.</w:t>
      </w:r>
    </w:p>
    <w:p w:rsidR="00565A9D" w:rsidRPr="00565A9D" w:rsidRDefault="00565A9D" w:rsidP="00565A9D">
      <w:pPr>
        <w:spacing w:after="0" w:line="240" w:lineRule="auto"/>
        <w:ind w:firstLine="426"/>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 Біртіндеп бір зарядтан қоса отырып, </w:t>
      </w:r>
      <w:r w:rsidRPr="00565A9D">
        <w:rPr>
          <w:rFonts w:ascii="Times New Roman" w:hAnsi="Times New Roman" w:cs="Times New Roman"/>
          <w:position w:val="-6"/>
          <w:sz w:val="28"/>
          <w:szCs w:val="28"/>
          <w:lang w:val="sr-Cyrl-CS"/>
        </w:rPr>
        <w:object w:dxaOrig="200" w:dyaOrig="220">
          <v:shape id="_x0000_i1206" type="#_x0000_t75" style="width:9.75pt;height:11.25pt" o:ole="" fillcolor="window">
            <v:imagedata r:id="rId413" o:title=""/>
          </v:shape>
          <o:OLEObject Type="Embed" ProgID="Equation.3" ShapeID="_x0000_i1206" DrawAspect="Content" ObjectID="_1685063670" r:id="rId414"/>
        </w:object>
      </w:r>
      <w:r w:rsidRPr="00565A9D">
        <w:rPr>
          <w:rFonts w:ascii="Times New Roman" w:hAnsi="Times New Roman" w:cs="Times New Roman"/>
          <w:sz w:val="28"/>
          <w:szCs w:val="28"/>
          <w:lang w:val="sr-Cyrl-CS"/>
        </w:rPr>
        <w:t xml:space="preserve"> жүйеден тұратын қозғалмайтын нүктелік зарядтардың өзара әсерлесу энергиясын аламыз </w:t>
      </w:r>
    </w:p>
    <w:p w:rsidR="00565A9D" w:rsidRPr="00565A9D" w:rsidRDefault="00565A9D" w:rsidP="00EA0802">
      <w:pPr>
        <w:spacing w:after="0" w:line="240" w:lineRule="auto"/>
        <w:jc w:val="center"/>
        <w:rPr>
          <w:rFonts w:ascii="Times New Roman" w:hAnsi="Times New Roman" w:cs="Times New Roman"/>
          <w:sz w:val="28"/>
          <w:szCs w:val="28"/>
          <w:lang w:val="sr-Cyrl-CS"/>
        </w:rPr>
      </w:pPr>
      <w:r w:rsidRPr="00565A9D">
        <w:rPr>
          <w:rFonts w:ascii="Times New Roman" w:hAnsi="Times New Roman" w:cs="Times New Roman"/>
          <w:position w:val="-28"/>
          <w:sz w:val="28"/>
          <w:szCs w:val="28"/>
          <w:lang w:val="sr-Cyrl-CS"/>
        </w:rPr>
        <w:object w:dxaOrig="1440" w:dyaOrig="680">
          <v:shape id="_x0000_i1207" type="#_x0000_t75" style="width:1in;height:33.75pt" o:ole="" fillcolor="window">
            <v:imagedata r:id="rId415" o:title=""/>
          </v:shape>
          <o:OLEObject Type="Embed" ProgID="Equation.3" ShapeID="_x0000_i1207" DrawAspect="Content" ObjectID="_1685063671" r:id="rId416"/>
        </w:object>
      </w:r>
      <w:r w:rsidRPr="00565A9D">
        <w:rPr>
          <w:rFonts w:ascii="Times New Roman" w:hAnsi="Times New Roman" w:cs="Times New Roman"/>
          <w:sz w:val="28"/>
          <w:szCs w:val="28"/>
          <w:lang w:val="sr-Cyrl-CS"/>
        </w:rPr>
        <w:t xml:space="preserve"> тең.</w:t>
      </w:r>
    </w:p>
    <w:p w:rsidR="00565A9D" w:rsidRPr="00565A9D" w:rsidRDefault="00565A9D" w:rsidP="00565A9D">
      <w:pPr>
        <w:spacing w:after="0" w:line="240" w:lineRule="auto"/>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мұндағы </w:t>
      </w:r>
      <w:r w:rsidRPr="00565A9D">
        <w:rPr>
          <w:rFonts w:ascii="Times New Roman" w:hAnsi="Times New Roman" w:cs="Times New Roman"/>
          <w:position w:val="-12"/>
          <w:sz w:val="28"/>
          <w:szCs w:val="28"/>
          <w:lang w:val="sr-Cyrl-CS"/>
        </w:rPr>
        <w:object w:dxaOrig="700" w:dyaOrig="360">
          <v:shape id="_x0000_i1208" type="#_x0000_t75" style="width:35.25pt;height:18pt" o:ole="" fillcolor="window">
            <v:imagedata r:id="rId417" o:title=""/>
          </v:shape>
          <o:OLEObject Type="Embed" ProgID="Equation.3" ShapeID="_x0000_i1208" DrawAspect="Content" ObjectID="_1685063672" r:id="rId418"/>
        </w:object>
      </w:r>
      <w:r w:rsidRPr="00565A9D">
        <w:rPr>
          <w:rFonts w:ascii="Times New Roman" w:hAnsi="Times New Roman" w:cs="Times New Roman"/>
          <w:sz w:val="28"/>
          <w:szCs w:val="28"/>
          <w:lang w:val="sr-Cyrl-CS"/>
        </w:rPr>
        <w:t xml:space="preserve">заряды орналасқан нүктедегі </w:t>
      </w:r>
      <w:r w:rsidRPr="00565A9D">
        <w:rPr>
          <w:rFonts w:ascii="Times New Roman" w:hAnsi="Times New Roman" w:cs="Times New Roman"/>
          <w:position w:val="-6"/>
          <w:sz w:val="28"/>
          <w:szCs w:val="28"/>
          <w:lang w:val="sr-Cyrl-CS"/>
        </w:rPr>
        <w:object w:dxaOrig="139" w:dyaOrig="260">
          <v:shape id="_x0000_i1209" type="#_x0000_t75" style="width:6.75pt;height:12.75pt" o:ole="" fillcolor="window">
            <v:imagedata r:id="rId419" o:title=""/>
          </v:shape>
          <o:OLEObject Type="Embed" ProgID="Equation.3" ShapeID="_x0000_i1209" DrawAspect="Content" ObjectID="_1685063673" r:id="rId420"/>
        </w:object>
      </w:r>
      <w:r w:rsidRPr="00565A9D">
        <w:rPr>
          <w:rFonts w:ascii="Times New Roman" w:hAnsi="Times New Roman" w:cs="Times New Roman"/>
          <w:sz w:val="28"/>
          <w:szCs w:val="28"/>
          <w:lang w:val="sr-Cyrl-CS"/>
        </w:rPr>
        <w:t xml:space="preserve"> зарядтан басқа барлық зарядтың жасайтын потенциалы.</w:t>
      </w:r>
    </w:p>
    <w:p w:rsidR="00565A9D" w:rsidRPr="00565A9D" w:rsidRDefault="00565A9D" w:rsidP="00565A9D">
      <w:pPr>
        <w:spacing w:after="0" w:line="240" w:lineRule="auto"/>
        <w:ind w:firstLine="708"/>
        <w:jc w:val="both"/>
        <w:rPr>
          <w:rFonts w:ascii="Times New Roman" w:hAnsi="Times New Roman" w:cs="Times New Roman"/>
          <w:sz w:val="28"/>
          <w:szCs w:val="28"/>
          <w:lang w:val="sr-Cyrl-CS"/>
        </w:rPr>
      </w:pPr>
      <w:r w:rsidRPr="00565A9D">
        <w:rPr>
          <w:rFonts w:ascii="Times New Roman" w:hAnsi="Times New Roman" w:cs="Times New Roman"/>
          <w:b/>
          <w:sz w:val="28"/>
          <w:szCs w:val="28"/>
          <w:lang w:val="sr-Cyrl-CS"/>
        </w:rPr>
        <w:t>Зарядталған оқшауланған өткізгіштің энергиясы.</w:t>
      </w:r>
      <w:r>
        <w:rPr>
          <w:rFonts w:ascii="Times New Roman" w:hAnsi="Times New Roman" w:cs="Times New Roman"/>
          <w:b/>
          <w:sz w:val="28"/>
          <w:szCs w:val="28"/>
          <w:lang w:val="sr-Cyrl-CS"/>
        </w:rPr>
        <w:t xml:space="preserve"> </w:t>
      </w:r>
      <w:r w:rsidRPr="00565A9D">
        <w:rPr>
          <w:rFonts w:ascii="Times New Roman" w:hAnsi="Times New Roman" w:cs="Times New Roman"/>
          <w:sz w:val="28"/>
          <w:szCs w:val="28"/>
          <w:lang w:val="sr-Cyrl-CS"/>
        </w:rPr>
        <w:t xml:space="preserve">Заряды, сыйымдылығы , потенциалы </w:t>
      </w:r>
      <w:r w:rsidRPr="00565A9D">
        <w:rPr>
          <w:rFonts w:ascii="Times New Roman" w:hAnsi="Times New Roman" w:cs="Times New Roman"/>
          <w:position w:val="-10"/>
          <w:sz w:val="28"/>
          <w:szCs w:val="28"/>
          <w:lang w:val="sr-Cyrl-CS"/>
        </w:rPr>
        <w:object w:dxaOrig="700" w:dyaOrig="320">
          <v:shape id="_x0000_i1210" type="#_x0000_t75" style="width:35.25pt;height:15.75pt" o:ole="" fillcolor="window">
            <v:imagedata r:id="rId421" o:title=""/>
          </v:shape>
          <o:OLEObject Type="Embed" ProgID="Equation.3" ShapeID="_x0000_i1210" DrawAspect="Content" ObjectID="_1685063674" r:id="rId422"/>
        </w:object>
      </w:r>
      <w:r w:rsidRPr="00565A9D">
        <w:rPr>
          <w:rFonts w:ascii="Times New Roman" w:hAnsi="Times New Roman" w:cs="Times New Roman"/>
          <w:sz w:val="28"/>
          <w:szCs w:val="28"/>
          <w:lang w:val="sr-Cyrl-CS"/>
        </w:rPr>
        <w:t xml:space="preserve">-ға тең оқшауланған өткізгішті қарастырайық. Сыртқы күштердің </w:t>
      </w:r>
      <w:r w:rsidRPr="00565A9D">
        <w:rPr>
          <w:rFonts w:ascii="Times New Roman" w:hAnsi="Times New Roman" w:cs="Times New Roman"/>
          <w:position w:val="-10"/>
          <w:sz w:val="28"/>
          <w:szCs w:val="28"/>
          <w:lang w:val="sr-Cyrl-CS"/>
        </w:rPr>
        <w:object w:dxaOrig="320" w:dyaOrig="320">
          <v:shape id="_x0000_i1211" type="#_x0000_t75" style="width:15.75pt;height:15.75pt" o:ole="" fillcolor="window">
            <v:imagedata r:id="rId423" o:title=""/>
          </v:shape>
          <o:OLEObject Type="Embed" ProgID="Equation.3" ShapeID="_x0000_i1211" DrawAspect="Content" ObjectID="_1685063675" r:id="rId424"/>
        </w:object>
      </w:r>
      <w:r w:rsidRPr="00565A9D">
        <w:rPr>
          <w:rFonts w:ascii="Times New Roman" w:hAnsi="Times New Roman" w:cs="Times New Roman"/>
          <w:sz w:val="28"/>
          <w:szCs w:val="28"/>
          <w:lang w:val="sr-Cyrl-CS"/>
        </w:rPr>
        <w:t xml:space="preserve"> зарядын шексіздіктен өткізгішке кулондық тебу күшін жеңіп, алып келгендегі жасайтын элементар жұмысы </w:t>
      </w:r>
      <w:r w:rsidRPr="00565A9D">
        <w:rPr>
          <w:rFonts w:ascii="Times New Roman" w:hAnsi="Times New Roman" w:cs="Times New Roman"/>
          <w:position w:val="-10"/>
          <w:sz w:val="28"/>
          <w:szCs w:val="28"/>
          <w:lang w:val="sr-Cyrl-CS"/>
        </w:rPr>
        <w:object w:dxaOrig="1820" w:dyaOrig="320">
          <v:shape id="_x0000_i1212" type="#_x0000_t75" style="width:90.75pt;height:15.75pt" o:ole="" fillcolor="window">
            <v:imagedata r:id="rId425" o:title=""/>
          </v:shape>
          <o:OLEObject Type="Embed" ProgID="Equation.3" ShapeID="_x0000_i1212" DrawAspect="Content" ObjectID="_1685063676" r:id="rId426"/>
        </w:object>
      </w:r>
      <w:r w:rsidRPr="00565A9D">
        <w:rPr>
          <w:rFonts w:ascii="Times New Roman" w:hAnsi="Times New Roman" w:cs="Times New Roman"/>
          <w:sz w:val="28"/>
          <w:szCs w:val="28"/>
          <w:lang w:val="sr-Cyrl-CS"/>
        </w:rPr>
        <w:t xml:space="preserve"> тең. Өткізгішті нольдік потенциалдан </w:t>
      </w:r>
      <w:r w:rsidRPr="00565A9D">
        <w:rPr>
          <w:rFonts w:ascii="Times New Roman" w:hAnsi="Times New Roman" w:cs="Times New Roman"/>
          <w:position w:val="-10"/>
          <w:sz w:val="28"/>
          <w:szCs w:val="28"/>
          <w:lang w:val="sr-Cyrl-CS"/>
        </w:rPr>
        <w:object w:dxaOrig="220" w:dyaOrig="260">
          <v:shape id="_x0000_i1213" type="#_x0000_t75" style="width:11.25pt;height:12.75pt" o:ole="" fillcolor="window">
            <v:imagedata r:id="rId427" o:title=""/>
          </v:shape>
          <o:OLEObject Type="Embed" ProgID="Equation.3" ShapeID="_x0000_i1213" DrawAspect="Content" ObjectID="_1685063677" r:id="rId428"/>
        </w:object>
      </w:r>
      <w:r w:rsidRPr="00565A9D">
        <w:rPr>
          <w:rFonts w:ascii="Times New Roman" w:hAnsi="Times New Roman" w:cs="Times New Roman"/>
          <w:sz w:val="28"/>
          <w:szCs w:val="28"/>
          <w:lang w:val="sr-Cyrl-CS"/>
        </w:rPr>
        <w:t xml:space="preserve"> потенциалына дейін зарядтау үшін жасалуға керекті жұмыс</w:t>
      </w:r>
    </w:p>
    <w:p w:rsidR="00565A9D" w:rsidRPr="00565A9D" w:rsidRDefault="00565A9D" w:rsidP="00565A9D">
      <w:pPr>
        <w:spacing w:after="0" w:line="240" w:lineRule="auto"/>
        <w:jc w:val="center"/>
        <w:rPr>
          <w:rFonts w:ascii="Times New Roman" w:hAnsi="Times New Roman" w:cs="Times New Roman"/>
          <w:sz w:val="28"/>
          <w:szCs w:val="28"/>
          <w:lang w:val="sr-Cyrl-CS"/>
        </w:rPr>
      </w:pPr>
      <w:r w:rsidRPr="00565A9D">
        <w:rPr>
          <w:rFonts w:ascii="Times New Roman" w:hAnsi="Times New Roman" w:cs="Times New Roman"/>
          <w:position w:val="-32"/>
          <w:sz w:val="28"/>
          <w:szCs w:val="28"/>
          <w:lang w:val="sr-Cyrl-CS"/>
        </w:rPr>
        <w:object w:dxaOrig="1960" w:dyaOrig="760">
          <v:shape id="_x0000_i1214" type="#_x0000_t75" style="width:98.25pt;height:38.25pt" o:ole="" fillcolor="window">
            <v:imagedata r:id="rId429" o:title=""/>
          </v:shape>
          <o:OLEObject Type="Embed" ProgID="Equation.3" ShapeID="_x0000_i1214" DrawAspect="Content" ObjectID="_1685063678" r:id="rId430"/>
        </w:object>
      </w:r>
    </w:p>
    <w:p w:rsidR="00565A9D" w:rsidRPr="00565A9D" w:rsidRDefault="00565A9D" w:rsidP="00565A9D">
      <w:pPr>
        <w:spacing w:after="0" w:line="240" w:lineRule="auto"/>
        <w:ind w:firstLine="708"/>
        <w:jc w:val="both"/>
        <w:rPr>
          <w:rFonts w:ascii="Times New Roman" w:hAnsi="Times New Roman" w:cs="Times New Roman"/>
          <w:sz w:val="28"/>
          <w:szCs w:val="28"/>
          <w:lang w:val="sr-Cyrl-CS"/>
        </w:rPr>
      </w:pPr>
      <w:r w:rsidRPr="00565A9D">
        <w:rPr>
          <w:rFonts w:ascii="Times New Roman" w:hAnsi="Times New Roman" w:cs="Times New Roman"/>
          <w:b/>
          <w:sz w:val="28"/>
          <w:szCs w:val="28"/>
          <w:lang w:val="sr-Cyrl-CS"/>
        </w:rPr>
        <w:t>Оқшауланған зарядталған өткізгіш энергиясы</w:t>
      </w:r>
      <w:r w:rsidRPr="00565A9D">
        <w:rPr>
          <w:rFonts w:ascii="Times New Roman" w:hAnsi="Times New Roman" w:cs="Times New Roman"/>
          <w:sz w:val="28"/>
          <w:szCs w:val="28"/>
          <w:lang w:val="sr-Cyrl-CS"/>
        </w:rPr>
        <w:t xml:space="preserve"> (</w:t>
      </w:r>
      <w:r w:rsidRPr="00565A9D">
        <w:rPr>
          <w:rFonts w:ascii="Times New Roman" w:hAnsi="Times New Roman" w:cs="Times New Roman"/>
          <w:position w:val="-28"/>
          <w:sz w:val="28"/>
          <w:szCs w:val="28"/>
          <w:lang w:val="sr-Cyrl-CS"/>
        </w:rPr>
        <w:object w:dxaOrig="680" w:dyaOrig="660">
          <v:shape id="_x0000_i1215" type="#_x0000_t75" style="width:33.75pt;height:33pt" o:ole="" fillcolor="window">
            <v:imagedata r:id="rId431" o:title=""/>
          </v:shape>
          <o:OLEObject Type="Embed" ProgID="Equation.3" ShapeID="_x0000_i1215" DrawAspect="Content" ObjectID="_1685063679" r:id="rId432"/>
        </w:object>
      </w:r>
      <w:r w:rsidRPr="00565A9D">
        <w:rPr>
          <w:rFonts w:ascii="Times New Roman" w:hAnsi="Times New Roman" w:cs="Times New Roman"/>
          <w:sz w:val="28"/>
          <w:szCs w:val="28"/>
          <w:lang w:val="sr-Cyrl-CS"/>
        </w:rPr>
        <w:t xml:space="preserve"> пайдаланып):</w:t>
      </w:r>
    </w:p>
    <w:p w:rsidR="00565A9D" w:rsidRPr="00565A9D" w:rsidRDefault="00565A9D" w:rsidP="00565A9D">
      <w:pPr>
        <w:spacing w:after="0" w:line="240" w:lineRule="auto"/>
        <w:jc w:val="center"/>
        <w:rPr>
          <w:rFonts w:ascii="Times New Roman" w:hAnsi="Times New Roman" w:cs="Times New Roman"/>
          <w:sz w:val="28"/>
          <w:szCs w:val="28"/>
          <w:lang w:val="sr-Cyrl-CS"/>
        </w:rPr>
      </w:pPr>
      <w:r w:rsidRPr="00565A9D">
        <w:rPr>
          <w:rFonts w:ascii="Times New Roman" w:hAnsi="Times New Roman" w:cs="Times New Roman"/>
          <w:position w:val="-24"/>
          <w:sz w:val="28"/>
          <w:szCs w:val="28"/>
          <w:lang w:val="sr-Cyrl-CS"/>
        </w:rPr>
        <w:object w:dxaOrig="2200" w:dyaOrig="660">
          <v:shape id="_x0000_i1216" type="#_x0000_t75" style="width:110.25pt;height:33pt" o:ole="" fillcolor="window">
            <v:imagedata r:id="rId433" o:title=""/>
          </v:shape>
          <o:OLEObject Type="Embed" ProgID="Equation.3" ShapeID="_x0000_i1216" DrawAspect="Content" ObjectID="_1685063680" r:id="rId434"/>
        </w:object>
      </w:r>
    </w:p>
    <w:p w:rsidR="00565A9D" w:rsidRDefault="00565A9D" w:rsidP="00565A9D">
      <w:pPr>
        <w:spacing w:after="0" w:line="240" w:lineRule="auto"/>
        <w:rPr>
          <w:rFonts w:ascii="Times New Roman" w:hAnsi="Times New Roman" w:cs="Times New Roman"/>
          <w:b/>
          <w:sz w:val="28"/>
          <w:szCs w:val="28"/>
          <w:lang w:val="sr-Cyrl-CS"/>
        </w:rPr>
      </w:pPr>
    </w:p>
    <w:p w:rsidR="00565A9D" w:rsidRPr="00565A9D" w:rsidRDefault="00565A9D" w:rsidP="00565A9D">
      <w:pPr>
        <w:spacing w:after="0" w:line="240" w:lineRule="auto"/>
        <w:ind w:firstLine="708"/>
        <w:rPr>
          <w:rFonts w:ascii="Times New Roman" w:hAnsi="Times New Roman" w:cs="Times New Roman"/>
          <w:sz w:val="28"/>
          <w:szCs w:val="28"/>
          <w:lang w:val="sr-Cyrl-CS"/>
        </w:rPr>
      </w:pPr>
      <w:r w:rsidRPr="00565A9D">
        <w:rPr>
          <w:rFonts w:ascii="Times New Roman" w:hAnsi="Times New Roman" w:cs="Times New Roman"/>
          <w:b/>
          <w:sz w:val="28"/>
          <w:szCs w:val="28"/>
          <w:lang w:val="sr-Cyrl-CS"/>
        </w:rPr>
        <w:t>Зарядталған конденсатор  энергиясы.</w:t>
      </w:r>
      <w:r>
        <w:rPr>
          <w:rFonts w:ascii="Times New Roman" w:hAnsi="Times New Roman" w:cs="Times New Roman"/>
          <w:b/>
          <w:sz w:val="28"/>
          <w:szCs w:val="28"/>
          <w:lang w:val="sr-Cyrl-CS"/>
        </w:rPr>
        <w:t xml:space="preserve"> </w:t>
      </w:r>
      <w:r w:rsidRPr="00565A9D">
        <w:rPr>
          <w:rFonts w:ascii="Times New Roman" w:hAnsi="Times New Roman" w:cs="Times New Roman"/>
          <w:sz w:val="28"/>
          <w:szCs w:val="28"/>
          <w:lang w:val="sr-Cyrl-CS"/>
        </w:rPr>
        <w:t xml:space="preserve">Сыртқы күштің аздаған </w:t>
      </w:r>
      <w:r w:rsidRPr="00565A9D">
        <w:rPr>
          <w:rFonts w:ascii="Times New Roman" w:hAnsi="Times New Roman" w:cs="Times New Roman"/>
          <w:position w:val="-10"/>
          <w:sz w:val="28"/>
          <w:szCs w:val="28"/>
          <w:lang w:val="sr-Cyrl-CS"/>
        </w:rPr>
        <w:object w:dxaOrig="320" w:dyaOrig="320">
          <v:shape id="_x0000_i1217" type="#_x0000_t75" style="width:15.75pt;height:15.75pt" o:ole="" fillcolor="window">
            <v:imagedata r:id="rId423" o:title=""/>
          </v:shape>
          <o:OLEObject Type="Embed" ProgID="Equation.3" ShapeID="_x0000_i1217" DrawAspect="Content" ObjectID="_1685063681" r:id="rId435"/>
        </w:object>
      </w:r>
      <w:r w:rsidRPr="00565A9D">
        <w:rPr>
          <w:rFonts w:ascii="Times New Roman" w:hAnsi="Times New Roman" w:cs="Times New Roman"/>
          <w:sz w:val="28"/>
          <w:szCs w:val="28"/>
          <w:lang w:val="sr-Cyrl-CS"/>
        </w:rPr>
        <w:t>зарядты   2-ші астардан 1-ші астарға алып бару үшін істейтін элементар жұмысы</w:t>
      </w:r>
    </w:p>
    <w:p w:rsidR="00565A9D" w:rsidRPr="00565A9D" w:rsidRDefault="00565A9D" w:rsidP="00565A9D">
      <w:pPr>
        <w:spacing w:after="0" w:line="240" w:lineRule="auto"/>
        <w:jc w:val="center"/>
        <w:rPr>
          <w:rFonts w:ascii="Times New Roman" w:hAnsi="Times New Roman" w:cs="Times New Roman"/>
          <w:sz w:val="28"/>
          <w:szCs w:val="28"/>
          <w:lang w:val="sr-Cyrl-CS"/>
        </w:rPr>
      </w:pPr>
      <w:r w:rsidRPr="00565A9D">
        <w:rPr>
          <w:rFonts w:ascii="Times New Roman" w:hAnsi="Times New Roman" w:cs="Times New Roman"/>
          <w:position w:val="-24"/>
          <w:sz w:val="28"/>
          <w:szCs w:val="28"/>
          <w:lang w:val="sr-Cyrl-CS"/>
        </w:rPr>
        <w:object w:dxaOrig="1760" w:dyaOrig="620">
          <v:shape id="_x0000_i1218" type="#_x0000_t75" style="width:87.75pt;height:30.75pt" o:ole="" fillcolor="window">
            <v:imagedata r:id="rId436" o:title=""/>
          </v:shape>
          <o:OLEObject Type="Embed" ProgID="Equation.3" ShapeID="_x0000_i1218" DrawAspect="Content" ObjectID="_1685063682" r:id="rId437"/>
        </w:object>
      </w:r>
    </w:p>
    <w:p w:rsidR="00565A9D" w:rsidRPr="00565A9D" w:rsidRDefault="00565A9D" w:rsidP="00565A9D">
      <w:pPr>
        <w:spacing w:after="0" w:line="240" w:lineRule="auto"/>
        <w:ind w:firstLine="426"/>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 </w:t>
      </w:r>
      <w:r>
        <w:rPr>
          <w:rFonts w:ascii="Times New Roman" w:hAnsi="Times New Roman" w:cs="Times New Roman"/>
          <w:sz w:val="28"/>
          <w:szCs w:val="28"/>
          <w:lang w:val="sr-Cyrl-CS"/>
        </w:rPr>
        <w:tab/>
      </w:r>
      <w:r w:rsidRPr="00565A9D">
        <w:rPr>
          <w:rFonts w:ascii="Times New Roman" w:hAnsi="Times New Roman" w:cs="Times New Roman"/>
          <w:sz w:val="28"/>
          <w:szCs w:val="28"/>
          <w:lang w:val="sr-Cyrl-CS"/>
        </w:rPr>
        <w:t xml:space="preserve">Конденсатор зарядын 0 ден </w:t>
      </w:r>
      <w:r w:rsidRPr="00565A9D">
        <w:rPr>
          <w:rFonts w:ascii="Times New Roman" w:hAnsi="Times New Roman" w:cs="Times New Roman"/>
          <w:position w:val="-10"/>
          <w:sz w:val="28"/>
          <w:szCs w:val="28"/>
          <w:lang w:val="sr-Cyrl-CS"/>
        </w:rPr>
        <w:object w:dxaOrig="200" w:dyaOrig="260">
          <v:shape id="_x0000_i1219" type="#_x0000_t75" style="width:9.75pt;height:12.75pt" o:ole="" fillcolor="window">
            <v:imagedata r:id="rId438" o:title=""/>
          </v:shape>
          <o:OLEObject Type="Embed" ProgID="Equation.3" ShapeID="_x0000_i1219" DrawAspect="Content" ObjectID="_1685063683" r:id="rId439"/>
        </w:object>
      </w:r>
      <w:r w:rsidRPr="00565A9D">
        <w:rPr>
          <w:rFonts w:ascii="Times New Roman" w:hAnsi="Times New Roman" w:cs="Times New Roman"/>
          <w:sz w:val="28"/>
          <w:szCs w:val="28"/>
          <w:lang w:val="sr-Cyrl-CS"/>
        </w:rPr>
        <w:t xml:space="preserve">-ге дейін өсіргендегі сыртқы күштің жұмысы </w:t>
      </w:r>
    </w:p>
    <w:p w:rsidR="00565A9D" w:rsidRPr="00565A9D" w:rsidRDefault="00565A9D" w:rsidP="00565A9D">
      <w:pPr>
        <w:spacing w:after="0" w:line="240" w:lineRule="auto"/>
        <w:jc w:val="center"/>
        <w:rPr>
          <w:rFonts w:ascii="Times New Roman" w:hAnsi="Times New Roman" w:cs="Times New Roman"/>
          <w:sz w:val="28"/>
          <w:szCs w:val="28"/>
          <w:lang w:val="sr-Cyrl-CS"/>
        </w:rPr>
      </w:pPr>
      <w:r w:rsidRPr="00565A9D">
        <w:rPr>
          <w:rFonts w:ascii="Times New Roman" w:hAnsi="Times New Roman" w:cs="Times New Roman"/>
          <w:position w:val="-32"/>
          <w:sz w:val="28"/>
          <w:szCs w:val="28"/>
          <w:lang w:val="sr-Cyrl-CS"/>
        </w:rPr>
        <w:object w:dxaOrig="1620" w:dyaOrig="760">
          <v:shape id="_x0000_i1220" type="#_x0000_t75" style="width:81pt;height:38.25pt" o:ole="" fillcolor="window">
            <v:imagedata r:id="rId440" o:title=""/>
          </v:shape>
          <o:OLEObject Type="Embed" ProgID="Equation.3" ShapeID="_x0000_i1220" DrawAspect="Content" ObjectID="_1685063684" r:id="rId441"/>
        </w:object>
      </w:r>
    </w:p>
    <w:p w:rsidR="00565A9D" w:rsidRPr="00565A9D" w:rsidRDefault="00565A9D" w:rsidP="00565A9D">
      <w:pPr>
        <w:spacing w:after="0" w:line="240" w:lineRule="auto"/>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lastRenderedPageBreak/>
        <w:t>Зарядталған конденсатор энергиясы (</w:t>
      </w:r>
      <w:r w:rsidRPr="00565A9D">
        <w:rPr>
          <w:rFonts w:ascii="Times New Roman" w:hAnsi="Times New Roman" w:cs="Times New Roman"/>
          <w:position w:val="-28"/>
          <w:sz w:val="28"/>
          <w:szCs w:val="28"/>
          <w:lang w:val="sr-Cyrl-CS"/>
        </w:rPr>
        <w:object w:dxaOrig="859" w:dyaOrig="660">
          <v:shape id="_x0000_i1221" type="#_x0000_t75" style="width:42.75pt;height:33pt" o:ole="" fillcolor="window">
            <v:imagedata r:id="rId442" o:title=""/>
          </v:shape>
          <o:OLEObject Type="Embed" ProgID="Equation.3" ShapeID="_x0000_i1221" DrawAspect="Content" ObjectID="_1685063685" r:id="rId443"/>
        </w:object>
      </w:r>
      <w:r w:rsidRPr="00565A9D">
        <w:rPr>
          <w:rFonts w:ascii="Times New Roman" w:hAnsi="Times New Roman" w:cs="Times New Roman"/>
          <w:sz w:val="28"/>
          <w:szCs w:val="28"/>
          <w:lang w:val="sr-Cyrl-CS"/>
        </w:rPr>
        <w:t xml:space="preserve"> пайдаланып):</w:t>
      </w:r>
    </w:p>
    <w:p w:rsidR="00565A9D" w:rsidRPr="00565A9D" w:rsidRDefault="00565A9D" w:rsidP="00565A9D">
      <w:pPr>
        <w:spacing w:after="0" w:line="240" w:lineRule="auto"/>
        <w:jc w:val="both"/>
        <w:rPr>
          <w:rFonts w:ascii="Times New Roman" w:hAnsi="Times New Roman" w:cs="Times New Roman"/>
          <w:sz w:val="28"/>
          <w:szCs w:val="28"/>
          <w:lang w:val="sr-Cyrl-CS"/>
        </w:rPr>
      </w:pPr>
    </w:p>
    <w:p w:rsidR="00565A9D" w:rsidRDefault="00565A9D" w:rsidP="00565A9D">
      <w:pPr>
        <w:spacing w:after="0" w:line="240" w:lineRule="auto"/>
        <w:jc w:val="center"/>
        <w:rPr>
          <w:rFonts w:ascii="Times New Roman" w:hAnsi="Times New Roman" w:cs="Times New Roman"/>
          <w:sz w:val="28"/>
          <w:szCs w:val="28"/>
          <w:lang w:val="sr-Cyrl-CS"/>
        </w:rPr>
      </w:pPr>
      <w:r w:rsidRPr="00565A9D">
        <w:rPr>
          <w:rFonts w:ascii="Times New Roman" w:hAnsi="Times New Roman" w:cs="Times New Roman"/>
          <w:position w:val="-24"/>
          <w:sz w:val="28"/>
          <w:szCs w:val="28"/>
          <w:lang w:val="sr-Cyrl-CS"/>
        </w:rPr>
        <w:object w:dxaOrig="3060" w:dyaOrig="660">
          <v:shape id="_x0000_i1222" type="#_x0000_t75" style="width:153pt;height:33pt" o:ole="" fillcolor="window">
            <v:imagedata r:id="rId444" o:title=""/>
          </v:shape>
          <o:OLEObject Type="Embed" ProgID="Equation.3" ShapeID="_x0000_i1222" DrawAspect="Content" ObjectID="_1685063686" r:id="rId445"/>
        </w:object>
      </w:r>
    </w:p>
    <w:p w:rsidR="00565A9D" w:rsidRPr="00565A9D" w:rsidRDefault="00565A9D" w:rsidP="00565A9D">
      <w:pPr>
        <w:spacing w:after="0" w:line="240" w:lineRule="auto"/>
        <w:jc w:val="center"/>
        <w:rPr>
          <w:rFonts w:ascii="Times New Roman" w:hAnsi="Times New Roman" w:cs="Times New Roman"/>
          <w:sz w:val="28"/>
          <w:szCs w:val="28"/>
          <w:lang w:val="sr-Cyrl-CS"/>
        </w:rPr>
      </w:pPr>
    </w:p>
    <w:p w:rsidR="00565A9D" w:rsidRPr="00565A9D" w:rsidRDefault="00565A9D" w:rsidP="00565A9D">
      <w:pPr>
        <w:spacing w:after="0" w:line="240" w:lineRule="auto"/>
        <w:ind w:firstLine="708"/>
        <w:jc w:val="both"/>
        <w:rPr>
          <w:rFonts w:ascii="Times New Roman" w:hAnsi="Times New Roman" w:cs="Times New Roman"/>
          <w:sz w:val="28"/>
          <w:szCs w:val="28"/>
          <w:lang w:val="sr-Cyrl-CS"/>
        </w:rPr>
      </w:pPr>
      <w:r w:rsidRPr="00565A9D">
        <w:rPr>
          <w:rFonts w:ascii="Times New Roman" w:hAnsi="Times New Roman" w:cs="Times New Roman"/>
          <w:b/>
          <w:sz w:val="28"/>
          <w:szCs w:val="28"/>
          <w:lang w:val="sr-Cyrl-CS"/>
        </w:rPr>
        <w:t>Электростатикалық өріс энергиясы.</w:t>
      </w:r>
      <w:r>
        <w:rPr>
          <w:rFonts w:ascii="Times New Roman" w:hAnsi="Times New Roman" w:cs="Times New Roman"/>
          <w:b/>
          <w:sz w:val="28"/>
          <w:szCs w:val="28"/>
          <w:lang w:val="sr-Cyrl-CS"/>
        </w:rPr>
        <w:t xml:space="preserve"> </w:t>
      </w:r>
      <w:r w:rsidRPr="00565A9D">
        <w:rPr>
          <w:rFonts w:ascii="Times New Roman" w:hAnsi="Times New Roman" w:cs="Times New Roman"/>
          <w:sz w:val="28"/>
          <w:szCs w:val="28"/>
          <w:lang w:val="sr-Cyrl-CS"/>
        </w:rPr>
        <w:t>Жалпы жағдайда, кез келген зарядталған қозғалмайтын   денелер жүйесінің- өткізгіштер және өткізгіш еместер- электр энергиясы   мына формуламен табуға болады.</w:t>
      </w:r>
    </w:p>
    <w:p w:rsidR="00565A9D" w:rsidRPr="00565A9D" w:rsidRDefault="00565A9D" w:rsidP="00565A9D">
      <w:pPr>
        <w:spacing w:after="0" w:line="240" w:lineRule="auto"/>
        <w:jc w:val="center"/>
        <w:rPr>
          <w:rFonts w:ascii="Times New Roman" w:hAnsi="Times New Roman" w:cs="Times New Roman"/>
          <w:sz w:val="28"/>
          <w:szCs w:val="28"/>
          <w:lang w:val="sr-Cyrl-CS"/>
        </w:rPr>
      </w:pPr>
      <w:r w:rsidRPr="00565A9D">
        <w:rPr>
          <w:rFonts w:ascii="Times New Roman" w:hAnsi="Times New Roman" w:cs="Times New Roman"/>
          <w:position w:val="-32"/>
          <w:sz w:val="28"/>
          <w:szCs w:val="28"/>
          <w:lang w:val="sr-Cyrl-CS"/>
        </w:rPr>
        <w:object w:dxaOrig="2540" w:dyaOrig="700">
          <v:shape id="_x0000_i1223" type="#_x0000_t75" style="width:126.75pt;height:35.25pt" o:ole="" fillcolor="window">
            <v:imagedata r:id="rId446" o:title=""/>
          </v:shape>
          <o:OLEObject Type="Embed" ProgID="Equation.3" ShapeID="_x0000_i1223" DrawAspect="Content" ObjectID="_1685063687" r:id="rId447"/>
        </w:object>
      </w:r>
    </w:p>
    <w:p w:rsidR="00565A9D" w:rsidRPr="00565A9D" w:rsidRDefault="00565A9D" w:rsidP="00565A9D">
      <w:pPr>
        <w:spacing w:after="0" w:line="240" w:lineRule="auto"/>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мұндағы </w:t>
      </w:r>
      <w:r w:rsidRPr="00565A9D">
        <w:rPr>
          <w:rFonts w:ascii="Times New Roman" w:hAnsi="Times New Roman" w:cs="Times New Roman"/>
          <w:position w:val="-6"/>
          <w:sz w:val="28"/>
          <w:szCs w:val="28"/>
          <w:lang w:val="sr-Cyrl-CS"/>
        </w:rPr>
        <w:object w:dxaOrig="240" w:dyaOrig="220">
          <v:shape id="_x0000_i1224" type="#_x0000_t75" style="width:12pt;height:11.25pt" o:ole="" fillcolor="window">
            <v:imagedata r:id="rId448" o:title=""/>
          </v:shape>
          <o:OLEObject Type="Embed" ProgID="Equation.3" ShapeID="_x0000_i1224" DrawAspect="Content" ObjectID="_1685063688" r:id="rId449"/>
        </w:object>
      </w:r>
      <w:r w:rsidRPr="00565A9D">
        <w:rPr>
          <w:rFonts w:ascii="Times New Roman" w:hAnsi="Times New Roman" w:cs="Times New Roman"/>
          <w:sz w:val="28"/>
          <w:szCs w:val="28"/>
          <w:lang w:val="sr-Cyrl-CS"/>
        </w:rPr>
        <w:t xml:space="preserve"> және </w:t>
      </w:r>
      <w:r w:rsidRPr="00565A9D">
        <w:rPr>
          <w:rFonts w:ascii="Times New Roman" w:hAnsi="Times New Roman" w:cs="Times New Roman"/>
          <w:position w:val="-10"/>
          <w:sz w:val="28"/>
          <w:szCs w:val="28"/>
          <w:lang w:val="sr-Cyrl-CS"/>
        </w:rPr>
        <w:object w:dxaOrig="240" w:dyaOrig="260">
          <v:shape id="_x0000_i1225" type="#_x0000_t75" style="width:12pt;height:12.75pt" o:ole="" fillcolor="window">
            <v:imagedata r:id="rId450" o:title=""/>
          </v:shape>
          <o:OLEObject Type="Embed" ProgID="Equation.3" ShapeID="_x0000_i1225" DrawAspect="Content" ObjectID="_1685063689" r:id="rId451"/>
        </w:object>
      </w:r>
      <w:r w:rsidRPr="00565A9D">
        <w:rPr>
          <w:rFonts w:ascii="Times New Roman" w:hAnsi="Times New Roman" w:cs="Times New Roman"/>
          <w:sz w:val="28"/>
          <w:szCs w:val="28"/>
          <w:lang w:val="sr-Cyrl-CS"/>
        </w:rPr>
        <w:t xml:space="preserve">- еркін зарядтардың  беттік және көлемдік тығыздықтары. </w:t>
      </w:r>
      <w:r w:rsidRPr="00565A9D">
        <w:rPr>
          <w:rFonts w:ascii="Times New Roman" w:hAnsi="Times New Roman" w:cs="Times New Roman"/>
          <w:position w:val="-10"/>
          <w:sz w:val="28"/>
          <w:szCs w:val="28"/>
          <w:lang w:val="sr-Cyrl-CS"/>
        </w:rPr>
        <w:object w:dxaOrig="220" w:dyaOrig="260">
          <v:shape id="_x0000_i1226" type="#_x0000_t75" style="width:11.25pt;height:12.75pt" o:ole="" fillcolor="window">
            <v:imagedata r:id="rId427" o:title=""/>
          </v:shape>
          <o:OLEObject Type="Embed" ProgID="Equation.3" ShapeID="_x0000_i1226" DrawAspect="Content" ObjectID="_1685063690" r:id="rId452"/>
        </w:object>
      </w:r>
      <w:r w:rsidRPr="00565A9D">
        <w:rPr>
          <w:rFonts w:ascii="Times New Roman" w:hAnsi="Times New Roman" w:cs="Times New Roman"/>
          <w:sz w:val="28"/>
          <w:szCs w:val="28"/>
          <w:lang w:val="sr-Cyrl-CS"/>
        </w:rPr>
        <w:t>-барлық еркін және байланысқан зарядтардың қорытқы өрісінің, зарядталған беттер мен көлемдердің</w:t>
      </w:r>
      <w:r w:rsidRPr="00565A9D">
        <w:rPr>
          <w:rFonts w:ascii="Times New Roman" w:hAnsi="Times New Roman" w:cs="Times New Roman"/>
          <w:position w:val="-6"/>
          <w:sz w:val="28"/>
          <w:szCs w:val="28"/>
          <w:lang w:val="sr-Cyrl-CS"/>
        </w:rPr>
        <w:object w:dxaOrig="340" w:dyaOrig="279">
          <v:shape id="_x0000_i1227" type="#_x0000_t75" style="width:17.25pt;height:14.25pt" o:ole="" fillcolor="window">
            <v:imagedata r:id="rId453" o:title=""/>
          </v:shape>
          <o:OLEObject Type="Embed" ProgID="Equation.3" ShapeID="_x0000_i1227" DrawAspect="Content" ObjectID="_1685063691" r:id="rId454"/>
        </w:object>
      </w:r>
      <w:r w:rsidRPr="00565A9D">
        <w:rPr>
          <w:rFonts w:ascii="Times New Roman" w:hAnsi="Times New Roman" w:cs="Times New Roman"/>
          <w:sz w:val="28"/>
          <w:szCs w:val="28"/>
          <w:lang w:val="sr-Cyrl-CS"/>
        </w:rPr>
        <w:t xml:space="preserve"> және </w:t>
      </w:r>
      <w:r w:rsidRPr="00565A9D">
        <w:rPr>
          <w:rFonts w:ascii="Times New Roman" w:hAnsi="Times New Roman" w:cs="Times New Roman"/>
          <w:position w:val="-6"/>
          <w:sz w:val="28"/>
          <w:szCs w:val="28"/>
          <w:lang w:val="sr-Cyrl-CS"/>
        </w:rPr>
        <w:object w:dxaOrig="380" w:dyaOrig="279">
          <v:shape id="_x0000_i1228" type="#_x0000_t75" style="width:18.75pt;height:14.25pt" o:ole="" fillcolor="window">
            <v:imagedata r:id="rId455" o:title=""/>
          </v:shape>
          <o:OLEObject Type="Embed" ProgID="Equation.3" ShapeID="_x0000_i1228" DrawAspect="Content" ObjectID="_1685063692" r:id="rId456"/>
        </w:object>
      </w:r>
      <w:r w:rsidRPr="00565A9D">
        <w:rPr>
          <w:rFonts w:ascii="Times New Roman" w:hAnsi="Times New Roman" w:cs="Times New Roman"/>
          <w:sz w:val="28"/>
          <w:szCs w:val="28"/>
          <w:lang w:val="sr-Cyrl-CS"/>
        </w:rPr>
        <w:t xml:space="preserve"> аз элементтерінің нүктелеріндегі потенциалы.</w:t>
      </w:r>
    </w:p>
    <w:p w:rsidR="00565A9D" w:rsidRPr="00565A9D" w:rsidRDefault="00565A9D" w:rsidP="00565A9D">
      <w:pPr>
        <w:spacing w:after="0" w:line="240" w:lineRule="auto"/>
        <w:ind w:firstLine="708"/>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Интегралдау денелер  жүйесінің барлық зарядталған </w:t>
      </w:r>
      <w:r w:rsidRPr="00565A9D">
        <w:rPr>
          <w:rFonts w:ascii="Times New Roman" w:hAnsi="Times New Roman" w:cs="Times New Roman"/>
          <w:sz w:val="28"/>
          <w:szCs w:val="28"/>
          <w:lang w:val="en-US"/>
        </w:rPr>
        <w:t>s</w:t>
      </w:r>
      <w:r w:rsidRPr="00565A9D">
        <w:rPr>
          <w:rFonts w:ascii="Times New Roman" w:hAnsi="Times New Roman" w:cs="Times New Roman"/>
          <w:sz w:val="28"/>
          <w:szCs w:val="28"/>
          <w:lang w:val="sr-Cyrl-CS"/>
        </w:rPr>
        <w:t xml:space="preserve"> беті </w:t>
      </w:r>
      <w:r w:rsidRPr="00565A9D">
        <w:rPr>
          <w:rFonts w:ascii="Times New Roman" w:hAnsi="Times New Roman" w:cs="Times New Roman"/>
          <w:sz w:val="28"/>
          <w:szCs w:val="28"/>
          <w:lang w:val="kk-KZ"/>
        </w:rPr>
        <w:t xml:space="preserve">және </w:t>
      </w:r>
      <w:r w:rsidRPr="00565A9D">
        <w:rPr>
          <w:rFonts w:ascii="Times New Roman" w:hAnsi="Times New Roman" w:cs="Times New Roman"/>
          <w:sz w:val="28"/>
          <w:szCs w:val="28"/>
          <w:lang w:val="sr-Cyrl-CS"/>
        </w:rPr>
        <w:t xml:space="preserve">зарядталған </w:t>
      </w:r>
      <w:r w:rsidRPr="00565A9D">
        <w:rPr>
          <w:rFonts w:ascii="Times New Roman" w:hAnsi="Times New Roman" w:cs="Times New Roman"/>
          <w:position w:val="-6"/>
          <w:sz w:val="28"/>
          <w:szCs w:val="28"/>
          <w:lang w:val="sr-Cyrl-CS"/>
        </w:rPr>
        <w:object w:dxaOrig="240" w:dyaOrig="279">
          <v:shape id="_x0000_i1229" type="#_x0000_t75" style="width:12pt;height:14.25pt" o:ole="" fillcolor="window">
            <v:imagedata r:id="rId457" o:title=""/>
          </v:shape>
          <o:OLEObject Type="Embed" ProgID="Equation.3" ShapeID="_x0000_i1229" DrawAspect="Content" ObjectID="_1685063693" r:id="rId458"/>
        </w:object>
      </w:r>
      <w:r w:rsidRPr="00565A9D">
        <w:rPr>
          <w:rFonts w:ascii="Times New Roman" w:hAnsi="Times New Roman" w:cs="Times New Roman"/>
          <w:sz w:val="28"/>
          <w:szCs w:val="28"/>
          <w:lang w:val="sr-Cyrl-CS"/>
        </w:rPr>
        <w:t xml:space="preserve"> көлем бойынша алынады. Мысалы үшін жазық конденсатор өрісін алып, өріс энергиясын оның кернеулігі арқылы өрнектейміз. Конденсатор үшін </w:t>
      </w:r>
      <w:r w:rsidRPr="00565A9D">
        <w:rPr>
          <w:rFonts w:ascii="Times New Roman" w:hAnsi="Times New Roman" w:cs="Times New Roman"/>
          <w:position w:val="-12"/>
          <w:sz w:val="28"/>
          <w:szCs w:val="28"/>
          <w:lang w:val="sr-Cyrl-CS"/>
        </w:rPr>
        <w:object w:dxaOrig="1240" w:dyaOrig="360">
          <v:shape id="_x0000_i1230" type="#_x0000_t75" style="width:62.25pt;height:18pt" o:ole="" fillcolor="window">
            <v:imagedata r:id="rId459" o:title=""/>
          </v:shape>
          <o:OLEObject Type="Embed" ProgID="Equation.3" ShapeID="_x0000_i1230" DrawAspect="Content" ObjectID="_1685063694" r:id="rId460"/>
        </w:object>
      </w:r>
      <w:r w:rsidRPr="00565A9D">
        <w:rPr>
          <w:rFonts w:ascii="Times New Roman" w:hAnsi="Times New Roman" w:cs="Times New Roman"/>
          <w:sz w:val="28"/>
          <w:szCs w:val="28"/>
          <w:lang w:val="sr-Cyrl-CS"/>
        </w:rPr>
        <w:t xml:space="preserve">  және  </w:t>
      </w:r>
      <w:r w:rsidRPr="00565A9D">
        <w:rPr>
          <w:rFonts w:ascii="Times New Roman" w:hAnsi="Times New Roman" w:cs="Times New Roman"/>
          <w:position w:val="-10"/>
          <w:sz w:val="28"/>
          <w:szCs w:val="28"/>
          <w:lang w:val="sr-Cyrl-CS"/>
        </w:rPr>
        <w:object w:dxaOrig="940" w:dyaOrig="320">
          <v:shape id="_x0000_i1231" type="#_x0000_t75" style="width:47.25pt;height:15.75pt" o:ole="" fillcolor="window">
            <v:imagedata r:id="rId461" o:title=""/>
          </v:shape>
          <o:OLEObject Type="Embed" ProgID="Equation.3" ShapeID="_x0000_i1231" DrawAspect="Content" ObjectID="_1685063695" r:id="rId462"/>
        </w:object>
      </w:r>
      <w:r w:rsidRPr="00565A9D">
        <w:rPr>
          <w:rFonts w:ascii="Times New Roman" w:hAnsi="Times New Roman" w:cs="Times New Roman"/>
          <w:sz w:val="28"/>
          <w:szCs w:val="28"/>
          <w:lang w:val="sr-Cyrl-CS"/>
        </w:rPr>
        <w:t xml:space="preserve"> осыдан</w:t>
      </w:r>
    </w:p>
    <w:p w:rsidR="00565A9D" w:rsidRPr="00565A9D" w:rsidRDefault="00565A9D" w:rsidP="00565A9D">
      <w:pPr>
        <w:spacing w:after="0" w:line="240" w:lineRule="auto"/>
        <w:jc w:val="center"/>
        <w:rPr>
          <w:rFonts w:ascii="Times New Roman" w:hAnsi="Times New Roman" w:cs="Times New Roman"/>
          <w:sz w:val="28"/>
          <w:szCs w:val="28"/>
          <w:lang w:val="sr-Cyrl-CS"/>
        </w:rPr>
      </w:pPr>
      <w:r w:rsidRPr="00565A9D">
        <w:rPr>
          <w:rFonts w:ascii="Times New Roman" w:hAnsi="Times New Roman" w:cs="Times New Roman"/>
          <w:position w:val="-24"/>
          <w:sz w:val="28"/>
          <w:szCs w:val="28"/>
          <w:lang w:val="sr-Cyrl-CS"/>
        </w:rPr>
        <w:object w:dxaOrig="2799" w:dyaOrig="620">
          <v:shape id="_x0000_i1232" type="#_x0000_t75" style="width:140.25pt;height:30.75pt" o:ole="" fillcolor="window">
            <v:imagedata r:id="rId463" o:title=""/>
          </v:shape>
          <o:OLEObject Type="Embed" ProgID="Equation.3" ShapeID="_x0000_i1232" DrawAspect="Content" ObjectID="_1685063696" r:id="rId464"/>
        </w:object>
      </w:r>
    </w:p>
    <w:p w:rsidR="00565A9D" w:rsidRPr="00565A9D" w:rsidRDefault="00565A9D" w:rsidP="00565A9D">
      <w:pPr>
        <w:spacing w:after="0" w:line="240" w:lineRule="auto"/>
        <w:ind w:firstLine="708"/>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Конденсатордың </w:t>
      </w:r>
      <w:r w:rsidRPr="00565A9D">
        <w:rPr>
          <w:rFonts w:ascii="Times New Roman" w:hAnsi="Times New Roman" w:cs="Times New Roman"/>
          <w:b/>
          <w:sz w:val="28"/>
          <w:szCs w:val="28"/>
          <w:lang w:val="sr-Cyrl-CS"/>
        </w:rPr>
        <w:t>біртекті</w:t>
      </w:r>
      <w:r w:rsidRPr="00565A9D">
        <w:rPr>
          <w:rFonts w:ascii="Times New Roman" w:hAnsi="Times New Roman" w:cs="Times New Roman"/>
          <w:sz w:val="28"/>
          <w:szCs w:val="28"/>
          <w:lang w:val="sr-Cyrl-CS"/>
        </w:rPr>
        <w:t xml:space="preserve"> өрісінде оның энергиясы өрістің барлық көлемінде бірқалыпты тараған </w:t>
      </w:r>
      <w:r w:rsidRPr="00565A9D">
        <w:rPr>
          <w:rFonts w:ascii="Times New Roman" w:hAnsi="Times New Roman" w:cs="Times New Roman"/>
          <w:position w:val="-6"/>
          <w:sz w:val="28"/>
          <w:szCs w:val="28"/>
          <w:lang w:val="sr-Cyrl-CS"/>
        </w:rPr>
        <w:object w:dxaOrig="760" w:dyaOrig="279">
          <v:shape id="_x0000_i1233" type="#_x0000_t75" style="width:38.25pt;height:14.25pt" o:ole="" fillcolor="window">
            <v:imagedata r:id="rId465" o:title=""/>
          </v:shape>
          <o:OLEObject Type="Embed" ProgID="Equation.3" ShapeID="_x0000_i1233" DrawAspect="Content" ObjectID="_1685063697" r:id="rId466"/>
        </w:object>
      </w:r>
      <w:r w:rsidRPr="00565A9D">
        <w:rPr>
          <w:rFonts w:ascii="Times New Roman" w:hAnsi="Times New Roman" w:cs="Times New Roman"/>
          <w:sz w:val="28"/>
          <w:szCs w:val="28"/>
          <w:lang w:val="sr-Cyrl-CS"/>
        </w:rPr>
        <w:t>.</w:t>
      </w:r>
    </w:p>
    <w:p w:rsidR="00565A9D" w:rsidRPr="00565A9D" w:rsidRDefault="00565A9D" w:rsidP="00565A9D">
      <w:pPr>
        <w:spacing w:after="0" w:line="240" w:lineRule="auto"/>
        <w:ind w:firstLine="708"/>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Жазық конденсатордың электростатикалық өрісінің энергиясының көлемдік тығыздығы </w:t>
      </w:r>
      <w:r w:rsidRPr="00565A9D">
        <w:rPr>
          <w:rFonts w:ascii="Times New Roman" w:hAnsi="Times New Roman" w:cs="Times New Roman"/>
          <w:position w:val="-6"/>
          <w:sz w:val="28"/>
          <w:szCs w:val="28"/>
          <w:lang w:val="sr-Cyrl-CS"/>
        </w:rPr>
        <w:object w:dxaOrig="240" w:dyaOrig="220">
          <v:shape id="_x0000_i1234" type="#_x0000_t75" style="width:12pt;height:11.25pt" o:ole="" fillcolor="window">
            <v:imagedata r:id="rId467" o:title=""/>
          </v:shape>
          <o:OLEObject Type="Embed" ProgID="Equation.3" ShapeID="_x0000_i1234" DrawAspect="Content" ObjectID="_1685063698" r:id="rId468"/>
        </w:object>
      </w:r>
      <w:r w:rsidRPr="00565A9D">
        <w:rPr>
          <w:rFonts w:ascii="Times New Roman" w:hAnsi="Times New Roman" w:cs="Times New Roman"/>
          <w:sz w:val="28"/>
          <w:szCs w:val="28"/>
          <w:lang w:val="sr-Cyrl-CS"/>
        </w:rPr>
        <w:t>:</w:t>
      </w:r>
    </w:p>
    <w:p w:rsidR="00565A9D" w:rsidRPr="00565A9D" w:rsidRDefault="00565A9D" w:rsidP="00565A9D">
      <w:pPr>
        <w:spacing w:after="0" w:line="240" w:lineRule="auto"/>
        <w:jc w:val="center"/>
        <w:rPr>
          <w:rFonts w:ascii="Times New Roman" w:hAnsi="Times New Roman" w:cs="Times New Roman"/>
          <w:sz w:val="28"/>
          <w:szCs w:val="28"/>
          <w:lang w:val="sr-Cyrl-CS"/>
        </w:rPr>
      </w:pPr>
      <w:r w:rsidRPr="00565A9D">
        <w:rPr>
          <w:rFonts w:ascii="Times New Roman" w:hAnsi="Times New Roman" w:cs="Times New Roman"/>
          <w:position w:val="-24"/>
          <w:sz w:val="28"/>
          <w:szCs w:val="28"/>
          <w:lang w:val="sr-Cyrl-CS"/>
        </w:rPr>
        <w:object w:dxaOrig="2500" w:dyaOrig="620">
          <v:shape id="_x0000_i1235" type="#_x0000_t75" style="width:125.25pt;height:30.75pt" o:ole="" fillcolor="window">
            <v:imagedata r:id="rId469" o:title=""/>
          </v:shape>
          <o:OLEObject Type="Embed" ProgID="Equation.3" ShapeID="_x0000_i1235" DrawAspect="Content" ObjectID="_1685063699" r:id="rId470"/>
        </w:object>
      </w:r>
    </w:p>
    <w:p w:rsidR="00565A9D" w:rsidRPr="00565A9D" w:rsidRDefault="00565A9D" w:rsidP="00565A9D">
      <w:pPr>
        <w:spacing w:after="0" w:line="240" w:lineRule="auto"/>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мұндағы </w:t>
      </w:r>
      <w:r w:rsidRPr="00565A9D">
        <w:rPr>
          <w:rFonts w:ascii="Times New Roman" w:hAnsi="Times New Roman" w:cs="Times New Roman"/>
          <w:position w:val="-12"/>
          <w:sz w:val="28"/>
          <w:szCs w:val="28"/>
          <w:lang w:val="sr-Cyrl-CS"/>
        </w:rPr>
        <w:object w:dxaOrig="999" w:dyaOrig="360">
          <v:shape id="_x0000_i1236" type="#_x0000_t75" style="width:50.25pt;height:18pt" o:ole="" fillcolor="window">
            <v:imagedata r:id="rId471" o:title=""/>
          </v:shape>
          <o:OLEObject Type="Embed" ProgID="Equation.3" ShapeID="_x0000_i1236" DrawAspect="Content" ObjectID="_1685063700" r:id="rId472"/>
        </w:object>
      </w:r>
      <w:r w:rsidRPr="00565A9D">
        <w:rPr>
          <w:rFonts w:ascii="Times New Roman" w:hAnsi="Times New Roman" w:cs="Times New Roman"/>
          <w:sz w:val="28"/>
          <w:szCs w:val="28"/>
          <w:lang w:val="sr-Cyrl-CS"/>
        </w:rPr>
        <w:t>- электрлік ығысу.</w:t>
      </w:r>
    </w:p>
    <w:p w:rsidR="00565A9D" w:rsidRPr="00565A9D" w:rsidRDefault="00565A9D" w:rsidP="00565A9D">
      <w:pPr>
        <w:spacing w:after="0" w:line="240" w:lineRule="auto"/>
        <w:ind w:firstLine="708"/>
        <w:jc w:val="both"/>
        <w:rPr>
          <w:rFonts w:ascii="Times New Roman" w:hAnsi="Times New Roman" w:cs="Times New Roman"/>
          <w:sz w:val="28"/>
          <w:szCs w:val="28"/>
          <w:lang w:val="sr-Cyrl-CS"/>
        </w:rPr>
      </w:pPr>
      <w:r w:rsidRPr="00565A9D">
        <w:rPr>
          <w:rFonts w:ascii="Times New Roman" w:hAnsi="Times New Roman" w:cs="Times New Roman"/>
          <w:sz w:val="28"/>
          <w:szCs w:val="28"/>
          <w:lang w:val="sr-Cyrl-CS"/>
        </w:rPr>
        <w:t xml:space="preserve">Бұл формула электостатикалық энергия электр өрісінде жинақталған  деген фактінің шағылысы болып табылады. </w:t>
      </w:r>
      <w:r>
        <w:rPr>
          <w:rFonts w:ascii="Times New Roman" w:hAnsi="Times New Roman" w:cs="Times New Roman"/>
          <w:sz w:val="28"/>
          <w:szCs w:val="28"/>
          <w:lang w:val="sr-Cyrl-CS"/>
        </w:rPr>
        <w:t xml:space="preserve"> </w:t>
      </w:r>
      <w:r w:rsidRPr="00565A9D">
        <w:rPr>
          <w:rFonts w:ascii="Times New Roman" w:hAnsi="Times New Roman" w:cs="Times New Roman"/>
          <w:sz w:val="28"/>
          <w:szCs w:val="28"/>
          <w:lang w:val="sr-Cyrl-CS"/>
        </w:rPr>
        <w:t xml:space="preserve">Бұл өрнек біртекті емес өріс үшін де дұрыс. </w:t>
      </w:r>
    </w:p>
    <w:p w:rsidR="00565A9D" w:rsidRPr="00565A9D" w:rsidRDefault="00565A9D" w:rsidP="00565A9D">
      <w:pPr>
        <w:spacing w:after="0" w:line="240" w:lineRule="auto"/>
        <w:ind w:firstLine="450"/>
        <w:jc w:val="both"/>
        <w:rPr>
          <w:rFonts w:ascii="Times New Roman" w:hAnsi="Times New Roman"/>
          <w:sz w:val="28"/>
          <w:szCs w:val="28"/>
          <w:lang w:val="sr-Cyrl-CS"/>
        </w:rPr>
      </w:pPr>
      <w:r w:rsidRPr="00565A9D">
        <w:rPr>
          <w:rFonts w:ascii="Times New Roman" w:hAnsi="Times New Roman"/>
          <w:b/>
          <w:sz w:val="28"/>
          <w:szCs w:val="28"/>
          <w:lang w:val="sr-Cyrl-CS"/>
        </w:rPr>
        <w:t>Электр тогы</w:t>
      </w:r>
      <w:r w:rsidRPr="00565A9D">
        <w:rPr>
          <w:rFonts w:ascii="Times New Roman" w:hAnsi="Times New Roman"/>
          <w:sz w:val="28"/>
          <w:szCs w:val="28"/>
          <w:lang w:val="sr-Cyrl-CS"/>
        </w:rPr>
        <w:t xml:space="preserve"> дегеніміз электр зарядының реттелген қозғалысы.</w:t>
      </w:r>
    </w:p>
    <w:p w:rsidR="00565A9D" w:rsidRPr="00565A9D" w:rsidRDefault="00565A9D" w:rsidP="00565A9D">
      <w:pPr>
        <w:spacing w:after="0" w:line="240" w:lineRule="auto"/>
        <w:ind w:firstLine="450"/>
        <w:jc w:val="both"/>
        <w:rPr>
          <w:rFonts w:ascii="Times New Roman" w:hAnsi="Times New Roman"/>
          <w:sz w:val="28"/>
          <w:szCs w:val="28"/>
          <w:lang w:val="sr-Cyrl-CS"/>
        </w:rPr>
      </w:pPr>
      <w:r w:rsidRPr="00565A9D">
        <w:rPr>
          <w:rFonts w:ascii="Times New Roman" w:hAnsi="Times New Roman"/>
          <w:sz w:val="28"/>
          <w:szCs w:val="28"/>
          <w:lang w:val="sr-Cyrl-CS"/>
        </w:rPr>
        <w:t xml:space="preserve">Токтың </w:t>
      </w:r>
      <w:r w:rsidRPr="00565A9D">
        <w:rPr>
          <w:rFonts w:ascii="Times New Roman" w:hAnsi="Times New Roman"/>
          <w:b/>
          <w:sz w:val="28"/>
          <w:szCs w:val="28"/>
          <w:lang w:val="sr-Cyrl-CS"/>
        </w:rPr>
        <w:t>бағытына</w:t>
      </w:r>
      <w:r w:rsidRPr="00565A9D">
        <w:rPr>
          <w:rFonts w:ascii="Times New Roman" w:hAnsi="Times New Roman"/>
          <w:sz w:val="28"/>
          <w:szCs w:val="28"/>
          <w:lang w:val="sr-Cyrl-CS"/>
        </w:rPr>
        <w:t xml:space="preserve"> оң таңбалы зарядтардың қозғалу бағытын қабылдайды.</w:t>
      </w:r>
    </w:p>
    <w:p w:rsidR="00565A9D" w:rsidRPr="00565A9D" w:rsidRDefault="00565A9D" w:rsidP="00565A9D">
      <w:pPr>
        <w:spacing w:after="0" w:line="240" w:lineRule="auto"/>
        <w:jc w:val="both"/>
        <w:rPr>
          <w:rFonts w:ascii="Times New Roman" w:hAnsi="Times New Roman"/>
          <w:sz w:val="28"/>
          <w:szCs w:val="28"/>
          <w:lang w:val="sr-Cyrl-CS"/>
        </w:rPr>
      </w:pPr>
      <w:r w:rsidRPr="00565A9D">
        <w:rPr>
          <w:rFonts w:ascii="Times New Roman" w:hAnsi="Times New Roman"/>
          <w:sz w:val="28"/>
          <w:szCs w:val="28"/>
          <w:lang w:val="sr-Cyrl-CS"/>
        </w:rPr>
        <w:t xml:space="preserve">Электр тогының сандық өлшемі </w:t>
      </w:r>
      <w:r w:rsidRPr="00565A9D">
        <w:rPr>
          <w:rFonts w:ascii="Times New Roman" w:hAnsi="Times New Roman"/>
          <w:position w:val="-4"/>
          <w:sz w:val="28"/>
          <w:szCs w:val="28"/>
          <w:lang w:val="sr-Cyrl-CS"/>
        </w:rPr>
        <w:object w:dxaOrig="200" w:dyaOrig="260">
          <v:shape id="_x0000_i1237" type="#_x0000_t75" style="width:9.75pt;height:12.75pt" o:ole="" fillcolor="window">
            <v:imagedata r:id="rId473" o:title=""/>
          </v:shape>
          <o:OLEObject Type="Embed" ProgID="Equation.3" ShapeID="_x0000_i1237" DrawAspect="Content" ObjectID="_1685063701" r:id="rId474"/>
        </w:object>
      </w:r>
      <w:r w:rsidRPr="00565A9D">
        <w:rPr>
          <w:rFonts w:ascii="Times New Roman" w:hAnsi="Times New Roman"/>
          <w:b/>
          <w:sz w:val="28"/>
          <w:szCs w:val="28"/>
          <w:lang w:val="sr-Cyrl-CS"/>
        </w:rPr>
        <w:t>ток күші</w:t>
      </w:r>
      <w:r w:rsidRPr="00565A9D">
        <w:rPr>
          <w:rFonts w:ascii="Times New Roman" w:hAnsi="Times New Roman"/>
          <w:sz w:val="28"/>
          <w:szCs w:val="28"/>
          <w:lang w:val="sr-Cyrl-CS"/>
        </w:rPr>
        <w:t xml:space="preserve">. Ток күші қарастырылып отырған беттен өте аз уақыт аралығында өтетін </w:t>
      </w:r>
      <w:r w:rsidRPr="00565A9D">
        <w:rPr>
          <w:rFonts w:ascii="Times New Roman" w:hAnsi="Times New Roman"/>
          <w:position w:val="-10"/>
          <w:sz w:val="28"/>
          <w:szCs w:val="28"/>
          <w:lang w:val="sr-Cyrl-CS"/>
        </w:rPr>
        <w:object w:dxaOrig="320" w:dyaOrig="320">
          <v:shape id="_x0000_i1238" type="#_x0000_t75" style="width:15.75pt;height:15.75pt" o:ole="" fillcolor="window">
            <v:imagedata r:id="rId423" o:title=""/>
          </v:shape>
          <o:OLEObject Type="Embed" ProgID="Equation.3" ShapeID="_x0000_i1238" DrawAspect="Content" ObjectID="_1685063702" r:id="rId475"/>
        </w:object>
      </w:r>
      <w:r w:rsidRPr="00565A9D">
        <w:rPr>
          <w:rFonts w:ascii="Times New Roman" w:hAnsi="Times New Roman"/>
          <w:sz w:val="28"/>
          <w:szCs w:val="28"/>
          <w:lang w:val="sr-Cyrl-CS"/>
        </w:rPr>
        <w:t xml:space="preserve">зарядының осы уақыт аралығы </w:t>
      </w:r>
      <w:r w:rsidRPr="00565A9D">
        <w:rPr>
          <w:rFonts w:ascii="Times New Roman" w:hAnsi="Times New Roman"/>
          <w:position w:val="-6"/>
          <w:sz w:val="28"/>
          <w:szCs w:val="28"/>
          <w:lang w:val="sr-Cyrl-CS"/>
        </w:rPr>
        <w:object w:dxaOrig="279" w:dyaOrig="279">
          <v:shape id="_x0000_i1239" type="#_x0000_t75" style="width:14.25pt;height:14.25pt" o:ole="" fillcolor="window">
            <v:imagedata r:id="rId476" o:title=""/>
          </v:shape>
          <o:OLEObject Type="Embed" ProgID="Equation.3" ShapeID="_x0000_i1239" DrawAspect="Content" ObjectID="_1685063703" r:id="rId477"/>
        </w:object>
      </w:r>
      <w:r w:rsidRPr="00565A9D">
        <w:rPr>
          <w:rFonts w:ascii="Times New Roman" w:hAnsi="Times New Roman"/>
          <w:sz w:val="28"/>
          <w:szCs w:val="28"/>
          <w:lang w:val="sr-Cyrl-CS"/>
        </w:rPr>
        <w:t xml:space="preserve"> қатынасна тең скаляр физикалық шама.</w:t>
      </w:r>
    </w:p>
    <w:p w:rsidR="00565A9D" w:rsidRPr="00565A9D" w:rsidRDefault="00565A9D" w:rsidP="00565A9D">
      <w:pPr>
        <w:spacing w:after="0" w:line="240" w:lineRule="auto"/>
        <w:jc w:val="center"/>
        <w:rPr>
          <w:rFonts w:ascii="Times New Roman" w:hAnsi="Times New Roman"/>
          <w:sz w:val="28"/>
          <w:szCs w:val="28"/>
          <w:lang w:val="sr-Cyrl-CS"/>
        </w:rPr>
      </w:pPr>
      <w:r w:rsidRPr="00565A9D">
        <w:rPr>
          <w:rFonts w:ascii="Times New Roman" w:hAnsi="Times New Roman"/>
          <w:position w:val="-26"/>
          <w:sz w:val="28"/>
          <w:szCs w:val="28"/>
          <w:lang w:val="sr-Cyrl-CS"/>
        </w:rPr>
        <w:object w:dxaOrig="780" w:dyaOrig="680">
          <v:shape id="_x0000_i1240" type="#_x0000_t75" style="width:39pt;height:33.75pt" o:ole="" fillcolor="window">
            <v:imagedata r:id="rId478" o:title=""/>
          </v:shape>
          <o:OLEObject Type="Embed" ProgID="Equation.3" ShapeID="_x0000_i1240" DrawAspect="Content" ObjectID="_1685063704" r:id="rId479"/>
        </w:object>
      </w:r>
    </w:p>
    <w:p w:rsidR="00565A9D" w:rsidRPr="00565A9D" w:rsidRDefault="00565A9D" w:rsidP="00565A9D">
      <w:pPr>
        <w:spacing w:after="0" w:line="240" w:lineRule="auto"/>
        <w:ind w:firstLine="426"/>
        <w:jc w:val="both"/>
        <w:rPr>
          <w:rFonts w:ascii="Times New Roman" w:hAnsi="Times New Roman"/>
          <w:sz w:val="28"/>
          <w:szCs w:val="28"/>
          <w:lang w:val="sr-Cyrl-CS"/>
        </w:rPr>
      </w:pPr>
      <w:r w:rsidRPr="00565A9D">
        <w:rPr>
          <w:rFonts w:ascii="Times New Roman" w:hAnsi="Times New Roman"/>
          <w:sz w:val="28"/>
          <w:szCs w:val="28"/>
          <w:lang w:val="sr-Cyrl-CS"/>
        </w:rPr>
        <w:t xml:space="preserve">Егер ток күші және оның бағыты уақыт өтуіне байланысты өзгермесе электр тогы </w:t>
      </w:r>
      <w:r w:rsidRPr="00565A9D">
        <w:rPr>
          <w:rFonts w:ascii="Times New Roman" w:hAnsi="Times New Roman"/>
          <w:sz w:val="28"/>
          <w:szCs w:val="28"/>
          <w:u w:val="single"/>
          <w:lang w:val="sr-Cyrl-CS"/>
        </w:rPr>
        <w:t>тұрақты</w:t>
      </w:r>
      <w:r w:rsidRPr="00565A9D">
        <w:rPr>
          <w:rFonts w:ascii="Times New Roman" w:hAnsi="Times New Roman"/>
          <w:sz w:val="28"/>
          <w:szCs w:val="28"/>
          <w:lang w:val="sr-Cyrl-CS"/>
        </w:rPr>
        <w:t xml:space="preserve"> деп аталады. Тұрақты ток үшін:</w:t>
      </w:r>
    </w:p>
    <w:p w:rsidR="00565A9D" w:rsidRPr="00565A9D" w:rsidRDefault="00565A9D" w:rsidP="00565A9D">
      <w:pPr>
        <w:spacing w:after="0" w:line="240" w:lineRule="auto"/>
        <w:jc w:val="center"/>
        <w:rPr>
          <w:rFonts w:ascii="Times New Roman" w:hAnsi="Times New Roman"/>
          <w:sz w:val="28"/>
          <w:szCs w:val="28"/>
          <w:lang w:val="sr-Cyrl-CS"/>
        </w:rPr>
      </w:pPr>
      <w:r w:rsidRPr="00565A9D">
        <w:rPr>
          <w:rFonts w:ascii="Times New Roman" w:hAnsi="Times New Roman"/>
          <w:position w:val="-24"/>
          <w:sz w:val="28"/>
          <w:szCs w:val="28"/>
          <w:lang w:val="sr-Cyrl-CS"/>
        </w:rPr>
        <w:object w:dxaOrig="620" w:dyaOrig="620">
          <v:shape id="_x0000_i1241" type="#_x0000_t75" style="width:30.75pt;height:30.75pt" o:ole="" fillcolor="window">
            <v:imagedata r:id="rId480" o:title=""/>
          </v:shape>
          <o:OLEObject Type="Embed" ProgID="Equation.3" ShapeID="_x0000_i1241" DrawAspect="Content" ObjectID="_1685063705" r:id="rId481"/>
        </w:object>
      </w:r>
    </w:p>
    <w:p w:rsidR="00565A9D" w:rsidRPr="00565A9D" w:rsidRDefault="00565A9D" w:rsidP="00565A9D">
      <w:pPr>
        <w:spacing w:after="0" w:line="240" w:lineRule="auto"/>
        <w:jc w:val="both"/>
        <w:rPr>
          <w:rFonts w:ascii="Times New Roman" w:hAnsi="Times New Roman"/>
          <w:sz w:val="28"/>
          <w:szCs w:val="28"/>
          <w:lang w:val="sr-Cyrl-CS"/>
        </w:rPr>
      </w:pPr>
      <w:r w:rsidRPr="00565A9D">
        <w:rPr>
          <w:rFonts w:ascii="Times New Roman" w:hAnsi="Times New Roman"/>
          <w:sz w:val="28"/>
          <w:szCs w:val="28"/>
          <w:lang w:val="sr-Cyrl-CS"/>
        </w:rPr>
        <w:lastRenderedPageBreak/>
        <w:t xml:space="preserve">мұндағы </w:t>
      </w:r>
      <w:r w:rsidRPr="00565A9D">
        <w:rPr>
          <w:rFonts w:ascii="Times New Roman" w:hAnsi="Times New Roman"/>
          <w:position w:val="-10"/>
          <w:sz w:val="28"/>
          <w:szCs w:val="28"/>
          <w:lang w:val="sr-Cyrl-CS"/>
        </w:rPr>
        <w:object w:dxaOrig="200" w:dyaOrig="260">
          <v:shape id="_x0000_i1242" type="#_x0000_t75" style="width:9.75pt;height:12.75pt" o:ole="" fillcolor="window">
            <v:imagedata r:id="rId482" o:title=""/>
          </v:shape>
          <o:OLEObject Type="Embed" ProgID="Equation.3" ShapeID="_x0000_i1242" DrawAspect="Content" ObjectID="_1685063706" r:id="rId483"/>
        </w:object>
      </w:r>
      <w:r w:rsidRPr="00565A9D">
        <w:rPr>
          <w:rFonts w:ascii="Times New Roman" w:hAnsi="Times New Roman"/>
          <w:sz w:val="28"/>
          <w:szCs w:val="28"/>
          <w:lang w:val="sr-Cyrl-CS"/>
        </w:rPr>
        <w:t xml:space="preserve">- өткізгіштің көлденең қимасы арқылы </w:t>
      </w:r>
      <w:r w:rsidRPr="00565A9D">
        <w:rPr>
          <w:rFonts w:ascii="Times New Roman" w:hAnsi="Times New Roman"/>
          <w:position w:val="-6"/>
          <w:sz w:val="28"/>
          <w:szCs w:val="28"/>
          <w:lang w:val="sr-Cyrl-CS"/>
        </w:rPr>
        <w:object w:dxaOrig="139" w:dyaOrig="240">
          <v:shape id="_x0000_i1243" type="#_x0000_t75" style="width:6.75pt;height:12pt" o:ole="" fillcolor="window">
            <v:imagedata r:id="rId484" o:title=""/>
          </v:shape>
          <o:OLEObject Type="Embed" ProgID="Equation.3" ShapeID="_x0000_i1243" DrawAspect="Content" ObjectID="_1685063707" r:id="rId485"/>
        </w:object>
      </w:r>
      <w:r w:rsidRPr="00565A9D">
        <w:rPr>
          <w:rFonts w:ascii="Times New Roman" w:hAnsi="Times New Roman"/>
          <w:sz w:val="28"/>
          <w:szCs w:val="28"/>
          <w:lang w:val="sr-Cyrl-CS"/>
        </w:rPr>
        <w:t>уақыт ішінде өтетін электр заряды.</w:t>
      </w:r>
    </w:p>
    <w:p w:rsidR="00565A9D" w:rsidRPr="00565A9D" w:rsidRDefault="00565A9D" w:rsidP="00EA0802">
      <w:pPr>
        <w:spacing w:after="0" w:line="240" w:lineRule="auto"/>
        <w:ind w:firstLine="708"/>
        <w:jc w:val="both"/>
        <w:rPr>
          <w:rFonts w:ascii="Times New Roman" w:hAnsi="Times New Roman"/>
          <w:sz w:val="28"/>
          <w:szCs w:val="28"/>
          <w:lang w:val="sr-Cyrl-CS"/>
        </w:rPr>
      </w:pPr>
      <w:r w:rsidRPr="00565A9D">
        <w:rPr>
          <w:rFonts w:ascii="Times New Roman" w:hAnsi="Times New Roman"/>
          <w:b/>
          <w:sz w:val="28"/>
          <w:szCs w:val="28"/>
          <w:lang w:val="sr-Cyrl-CS"/>
        </w:rPr>
        <w:t>Ток күшінің бірлігі – ампер (А)</w:t>
      </w:r>
      <w:r w:rsidRPr="00565A9D">
        <w:rPr>
          <w:rFonts w:ascii="Times New Roman" w:hAnsi="Times New Roman"/>
          <w:sz w:val="28"/>
          <w:szCs w:val="28"/>
          <w:lang w:val="sr-Cyrl-CS"/>
        </w:rPr>
        <w:t xml:space="preserve"> (“механика” 1-2 бетті қара).  Қарастырылып отырған беттердің әртүрлі нүктелеріндегі электр тогының бағытын және осы беттер бойынша ток күшінің таралуын сипаттау үшін </w:t>
      </w:r>
      <w:r w:rsidRPr="00565A9D">
        <w:rPr>
          <w:rFonts w:ascii="Times New Roman" w:hAnsi="Times New Roman"/>
          <w:b/>
          <w:sz w:val="28"/>
          <w:szCs w:val="28"/>
          <w:lang w:val="sr-Cyrl-CS"/>
        </w:rPr>
        <w:t xml:space="preserve">токтың тығыздық векторы </w:t>
      </w:r>
      <w:r w:rsidRPr="00565A9D">
        <w:rPr>
          <w:rFonts w:ascii="Times New Roman" w:hAnsi="Times New Roman"/>
          <w:position w:val="-10"/>
          <w:sz w:val="28"/>
          <w:szCs w:val="28"/>
          <w:lang w:val="sr-Cyrl-CS"/>
        </w:rPr>
        <w:object w:dxaOrig="220" w:dyaOrig="360">
          <v:shape id="_x0000_i1244" type="#_x0000_t75" style="width:11.25pt;height:18pt" o:ole="" fillcolor="window">
            <v:imagedata r:id="rId486" o:title=""/>
          </v:shape>
          <o:OLEObject Type="Embed" ProgID="Equation.3" ShapeID="_x0000_i1244" DrawAspect="Content" ObjectID="_1685063708" r:id="rId487"/>
        </w:object>
      </w:r>
      <w:r w:rsidRPr="00565A9D">
        <w:rPr>
          <w:rFonts w:ascii="Times New Roman" w:hAnsi="Times New Roman"/>
          <w:sz w:val="28"/>
          <w:szCs w:val="28"/>
          <w:lang w:val="sr-Cyrl-CS"/>
        </w:rPr>
        <w:t xml:space="preserve">енгізіледі. Кез келген </w:t>
      </w:r>
      <w:r w:rsidRPr="00565A9D">
        <w:rPr>
          <w:rFonts w:ascii="Times New Roman" w:hAnsi="Times New Roman"/>
          <w:position w:val="-6"/>
          <w:sz w:val="28"/>
          <w:szCs w:val="28"/>
          <w:lang w:val="sr-Cyrl-CS"/>
        </w:rPr>
        <w:object w:dxaOrig="220" w:dyaOrig="279">
          <v:shape id="_x0000_i1245" type="#_x0000_t75" style="width:11.25pt;height:14.25pt" o:ole="" fillcolor="window">
            <v:imagedata r:id="rId488" o:title=""/>
          </v:shape>
          <o:OLEObject Type="Embed" ProgID="Equation.3" ShapeID="_x0000_i1245" DrawAspect="Content" ObjectID="_1685063709" r:id="rId489"/>
        </w:object>
      </w:r>
      <w:r w:rsidRPr="00565A9D">
        <w:rPr>
          <w:rFonts w:ascii="Times New Roman" w:hAnsi="Times New Roman"/>
          <w:sz w:val="28"/>
          <w:szCs w:val="28"/>
          <w:lang w:val="sr-Cyrl-CS"/>
        </w:rPr>
        <w:t xml:space="preserve">  бет арқылы өтетін ток күші ток күшінің тығыздығының ағыны ретінде анықталады.</w:t>
      </w:r>
    </w:p>
    <w:p w:rsidR="00565A9D" w:rsidRPr="00565A9D" w:rsidRDefault="00565A9D" w:rsidP="00565A9D">
      <w:pPr>
        <w:spacing w:after="0" w:line="240" w:lineRule="auto"/>
        <w:jc w:val="center"/>
        <w:rPr>
          <w:rFonts w:ascii="Times New Roman" w:hAnsi="Times New Roman"/>
          <w:sz w:val="28"/>
          <w:szCs w:val="28"/>
          <w:lang w:val="sr-Cyrl-CS"/>
        </w:rPr>
      </w:pPr>
      <w:r w:rsidRPr="00565A9D">
        <w:rPr>
          <w:rFonts w:ascii="Times New Roman" w:hAnsi="Times New Roman"/>
          <w:position w:val="-32"/>
          <w:sz w:val="28"/>
          <w:szCs w:val="28"/>
          <w:lang w:val="sr-Cyrl-CS"/>
        </w:rPr>
        <w:object w:dxaOrig="980" w:dyaOrig="600">
          <v:shape id="_x0000_i1246" type="#_x0000_t75" style="width:48.75pt;height:30pt" o:ole="" fillcolor="window">
            <v:imagedata r:id="rId490" o:title=""/>
          </v:shape>
          <o:OLEObject Type="Embed" ProgID="Equation.3" ShapeID="_x0000_i1246" DrawAspect="Content" ObjectID="_1685063710" r:id="rId491"/>
        </w:object>
      </w:r>
    </w:p>
    <w:p w:rsidR="00565A9D" w:rsidRPr="00565A9D" w:rsidRDefault="00565A9D" w:rsidP="00565A9D">
      <w:pPr>
        <w:spacing w:after="0" w:line="240" w:lineRule="auto"/>
        <w:jc w:val="both"/>
        <w:rPr>
          <w:rFonts w:ascii="Times New Roman" w:hAnsi="Times New Roman"/>
          <w:sz w:val="28"/>
          <w:szCs w:val="28"/>
          <w:lang w:val="sr-Cyrl-CS"/>
        </w:rPr>
      </w:pPr>
      <w:r w:rsidRPr="00565A9D">
        <w:rPr>
          <w:rFonts w:ascii="Times New Roman" w:hAnsi="Times New Roman"/>
          <w:sz w:val="28"/>
          <w:szCs w:val="28"/>
          <w:lang w:val="sr-Cyrl-CS"/>
        </w:rPr>
        <w:t xml:space="preserve">мұндағы </w:t>
      </w:r>
      <w:r w:rsidRPr="00565A9D">
        <w:rPr>
          <w:rFonts w:ascii="Times New Roman" w:hAnsi="Times New Roman"/>
          <w:position w:val="-6"/>
          <w:sz w:val="28"/>
          <w:szCs w:val="28"/>
          <w:lang w:val="sr-Cyrl-CS"/>
        </w:rPr>
        <w:object w:dxaOrig="980" w:dyaOrig="340">
          <v:shape id="_x0000_i1247" type="#_x0000_t75" style="width:48.75pt;height:17.25pt" o:ole="" fillcolor="window">
            <v:imagedata r:id="rId492" o:title=""/>
          </v:shape>
          <o:OLEObject Type="Embed" ProgID="Equation.3" ShapeID="_x0000_i1247" DrawAspect="Content" ObjectID="_1685063711" r:id="rId493"/>
        </w:object>
      </w:r>
      <w:r w:rsidRPr="00565A9D">
        <w:rPr>
          <w:rFonts w:ascii="Times New Roman" w:hAnsi="Times New Roman"/>
          <w:sz w:val="28"/>
          <w:szCs w:val="28"/>
          <w:lang w:val="sr-Cyrl-CS"/>
        </w:rPr>
        <w:t xml:space="preserve">  (</w:t>
      </w:r>
      <w:r w:rsidRPr="00565A9D">
        <w:rPr>
          <w:rFonts w:ascii="Times New Roman" w:hAnsi="Times New Roman"/>
          <w:position w:val="-6"/>
          <w:sz w:val="28"/>
          <w:szCs w:val="28"/>
          <w:lang w:val="sr-Cyrl-CS"/>
        </w:rPr>
        <w:object w:dxaOrig="700" w:dyaOrig="340">
          <v:shape id="_x0000_i1248" type="#_x0000_t75" style="width:35.25pt;height:17.25pt" o:ole="" fillcolor="window">
            <v:imagedata r:id="rId494" o:title=""/>
          </v:shape>
          <o:OLEObject Type="Embed" ProgID="Equation.3" ShapeID="_x0000_i1248" DrawAspect="Content" ObjectID="_1685063712" r:id="rId495"/>
        </w:object>
      </w:r>
      <w:r w:rsidRPr="00565A9D">
        <w:rPr>
          <w:rFonts w:ascii="Times New Roman" w:hAnsi="Times New Roman"/>
          <w:sz w:val="28"/>
          <w:szCs w:val="28"/>
          <w:lang w:val="sr-Cyrl-CS"/>
        </w:rPr>
        <w:t>ауданшасына нормалдың бірлік векторы (орт)).</w:t>
      </w:r>
    </w:p>
    <w:p w:rsidR="00565A9D" w:rsidRPr="00565A9D" w:rsidRDefault="00565A9D" w:rsidP="00565A9D">
      <w:pPr>
        <w:spacing w:after="0" w:line="240" w:lineRule="auto"/>
        <w:ind w:firstLine="426"/>
        <w:jc w:val="both"/>
        <w:rPr>
          <w:rFonts w:ascii="Times New Roman" w:hAnsi="Times New Roman"/>
          <w:sz w:val="28"/>
          <w:szCs w:val="28"/>
          <w:lang w:val="sr-Cyrl-CS"/>
        </w:rPr>
      </w:pPr>
      <w:r w:rsidRPr="00565A9D">
        <w:rPr>
          <w:rFonts w:ascii="Times New Roman" w:hAnsi="Times New Roman"/>
          <w:b/>
          <w:sz w:val="28"/>
          <w:szCs w:val="28"/>
          <w:lang w:val="sr-Cyrl-CS"/>
        </w:rPr>
        <w:t>Электр тогының тығыздығы</w:t>
      </w:r>
      <w:r w:rsidRPr="00565A9D">
        <w:rPr>
          <w:rFonts w:ascii="Times New Roman" w:hAnsi="Times New Roman"/>
          <w:sz w:val="28"/>
          <w:szCs w:val="28"/>
          <w:lang w:val="sr-Cyrl-CS"/>
        </w:rPr>
        <w:t xml:space="preserve"> деп  қарастырылып отырған нүктеде бағыты электр тогының бағытымен дәл келетін және сан жағынан ток бағытына ортогональ беттің аз элементі арқылы өтетін </w:t>
      </w:r>
      <w:r w:rsidRPr="00565A9D">
        <w:rPr>
          <w:rFonts w:ascii="Times New Roman" w:hAnsi="Times New Roman"/>
          <w:position w:val="-6"/>
          <w:sz w:val="28"/>
          <w:szCs w:val="28"/>
          <w:lang w:val="sr-Cyrl-CS"/>
        </w:rPr>
        <w:object w:dxaOrig="300" w:dyaOrig="279">
          <v:shape id="_x0000_i1249" type="#_x0000_t75" style="width:15pt;height:14.25pt" o:ole="" fillcolor="window">
            <v:imagedata r:id="rId496" o:title=""/>
          </v:shape>
          <o:OLEObject Type="Embed" ProgID="Equation.3" ShapeID="_x0000_i1249" DrawAspect="Content" ObjectID="_1685063713" r:id="rId497"/>
        </w:object>
      </w:r>
      <w:r w:rsidRPr="00565A9D">
        <w:rPr>
          <w:rFonts w:ascii="Times New Roman" w:hAnsi="Times New Roman"/>
          <w:sz w:val="28"/>
          <w:szCs w:val="28"/>
          <w:lang w:val="sr-Cyrl-CS"/>
        </w:rPr>
        <w:t>ток күшінің, осы элементтің</w:t>
      </w:r>
      <w:r w:rsidRPr="00565A9D">
        <w:rPr>
          <w:rFonts w:ascii="Times New Roman" w:hAnsi="Times New Roman"/>
          <w:position w:val="-10"/>
          <w:sz w:val="28"/>
          <w:szCs w:val="28"/>
          <w:lang w:val="sr-Cyrl-CS"/>
        </w:rPr>
        <w:object w:dxaOrig="420" w:dyaOrig="340">
          <v:shape id="_x0000_i1250" type="#_x0000_t75" style="width:21pt;height:17.25pt" o:ole="" fillcolor="window">
            <v:imagedata r:id="rId498" o:title=""/>
          </v:shape>
          <o:OLEObject Type="Embed" ProgID="Equation.3" ShapeID="_x0000_i1250" DrawAspect="Content" ObjectID="_1685063714" r:id="rId499"/>
        </w:object>
      </w:r>
      <w:r w:rsidRPr="00565A9D">
        <w:rPr>
          <w:rFonts w:ascii="Times New Roman" w:hAnsi="Times New Roman"/>
          <w:sz w:val="28"/>
          <w:szCs w:val="28"/>
          <w:lang w:val="sr-Cyrl-CS"/>
        </w:rPr>
        <w:t xml:space="preserve"> ауданына  қатынасына тең</w:t>
      </w:r>
      <w:r w:rsidRPr="00565A9D">
        <w:rPr>
          <w:rFonts w:ascii="Times New Roman" w:hAnsi="Times New Roman"/>
          <w:position w:val="-10"/>
          <w:sz w:val="28"/>
          <w:szCs w:val="28"/>
          <w:lang w:val="sr-Cyrl-CS"/>
        </w:rPr>
        <w:object w:dxaOrig="220" w:dyaOrig="360">
          <v:shape id="_x0000_i1251" type="#_x0000_t75" style="width:11.25pt;height:18pt" o:ole="" fillcolor="window">
            <v:imagedata r:id="rId500" o:title=""/>
          </v:shape>
          <o:OLEObject Type="Embed" ProgID="Equation.3" ShapeID="_x0000_i1251" DrawAspect="Content" ObjectID="_1685063715" r:id="rId501"/>
        </w:object>
      </w:r>
      <w:r w:rsidRPr="00565A9D">
        <w:rPr>
          <w:rFonts w:ascii="Times New Roman" w:hAnsi="Times New Roman"/>
          <w:sz w:val="28"/>
          <w:szCs w:val="28"/>
          <w:lang w:val="sr-Cyrl-CS"/>
        </w:rPr>
        <w:t xml:space="preserve"> векторын атайды.</w:t>
      </w:r>
    </w:p>
    <w:p w:rsidR="00565A9D" w:rsidRPr="00565A9D" w:rsidRDefault="00565A9D" w:rsidP="00565A9D">
      <w:pPr>
        <w:spacing w:after="0" w:line="240" w:lineRule="auto"/>
        <w:jc w:val="center"/>
        <w:rPr>
          <w:rFonts w:ascii="Times New Roman" w:hAnsi="Times New Roman"/>
          <w:sz w:val="28"/>
          <w:szCs w:val="28"/>
          <w:lang w:val="sr-Cyrl-CS"/>
        </w:rPr>
      </w:pPr>
      <w:r w:rsidRPr="00565A9D">
        <w:rPr>
          <w:rFonts w:ascii="Times New Roman" w:hAnsi="Times New Roman"/>
          <w:position w:val="-30"/>
          <w:sz w:val="28"/>
          <w:szCs w:val="28"/>
          <w:lang w:val="sr-Cyrl-CS"/>
        </w:rPr>
        <w:object w:dxaOrig="900" w:dyaOrig="680">
          <v:shape id="_x0000_i1252" type="#_x0000_t75" style="width:45pt;height:33.75pt" o:ole="" fillcolor="window">
            <v:imagedata r:id="rId502" o:title=""/>
          </v:shape>
          <o:OLEObject Type="Embed" ProgID="Equation.3" ShapeID="_x0000_i1252" DrawAspect="Content" ObjectID="_1685063716" r:id="rId503"/>
        </w:object>
      </w:r>
    </w:p>
    <w:p w:rsidR="00565A9D" w:rsidRPr="00565A9D" w:rsidRDefault="00565A9D" w:rsidP="00565A9D">
      <w:pPr>
        <w:spacing w:after="0" w:line="240" w:lineRule="auto"/>
        <w:ind w:firstLine="426"/>
        <w:jc w:val="both"/>
        <w:rPr>
          <w:rFonts w:ascii="Times New Roman" w:hAnsi="Times New Roman"/>
          <w:sz w:val="28"/>
          <w:szCs w:val="28"/>
          <w:lang w:val="sr-Cyrl-CS"/>
        </w:rPr>
      </w:pPr>
      <w:r w:rsidRPr="00565A9D">
        <w:rPr>
          <w:rFonts w:ascii="Times New Roman" w:hAnsi="Times New Roman"/>
          <w:sz w:val="28"/>
          <w:szCs w:val="28"/>
          <w:lang w:val="sr-Cyrl-CS"/>
        </w:rPr>
        <w:t xml:space="preserve">Өткізгіштің </w:t>
      </w:r>
      <w:r w:rsidRPr="00565A9D">
        <w:rPr>
          <w:rFonts w:ascii="Times New Roman" w:hAnsi="Times New Roman"/>
          <w:position w:val="-6"/>
          <w:sz w:val="28"/>
          <w:szCs w:val="28"/>
          <w:lang w:val="sr-Cyrl-CS"/>
        </w:rPr>
        <w:object w:dxaOrig="220" w:dyaOrig="279">
          <v:shape id="_x0000_i1253" type="#_x0000_t75" style="width:11.25pt;height:14.25pt" o:ole="" fillcolor="window">
            <v:imagedata r:id="rId504" o:title=""/>
          </v:shape>
          <o:OLEObject Type="Embed" ProgID="Equation.3" ShapeID="_x0000_i1253" DrawAspect="Content" ObjectID="_1685063717" r:id="rId505"/>
        </w:object>
      </w:r>
      <w:r w:rsidRPr="00565A9D">
        <w:rPr>
          <w:rFonts w:ascii="Times New Roman" w:hAnsi="Times New Roman"/>
          <w:sz w:val="28"/>
          <w:szCs w:val="28"/>
          <w:lang w:val="sr-Cyrl-CS"/>
        </w:rPr>
        <w:t xml:space="preserve">көлденең қимасына  перпендикуляр ағатын тұрақты ток </w:t>
      </w:r>
      <w:r w:rsidRPr="00565A9D">
        <w:rPr>
          <w:rFonts w:ascii="Times New Roman" w:hAnsi="Times New Roman"/>
          <w:position w:val="-4"/>
          <w:sz w:val="28"/>
          <w:szCs w:val="28"/>
          <w:lang w:val="sr-Cyrl-CS"/>
        </w:rPr>
        <w:object w:dxaOrig="200" w:dyaOrig="260">
          <v:shape id="_x0000_i1254" type="#_x0000_t75" style="width:9.75pt;height:12.75pt" o:ole="" fillcolor="window">
            <v:imagedata r:id="rId506" o:title=""/>
          </v:shape>
          <o:OLEObject Type="Embed" ProgID="Equation.3" ShapeID="_x0000_i1254" DrawAspect="Content" ObjectID="_1685063718" r:id="rId507"/>
        </w:object>
      </w:r>
      <w:r w:rsidRPr="00565A9D">
        <w:rPr>
          <w:rFonts w:ascii="Times New Roman" w:hAnsi="Times New Roman"/>
          <w:sz w:val="28"/>
          <w:szCs w:val="28"/>
          <w:lang w:val="sr-Cyrl-CS"/>
        </w:rPr>
        <w:t xml:space="preserve"> үшін </w:t>
      </w:r>
    </w:p>
    <w:p w:rsidR="00565A9D" w:rsidRPr="00565A9D" w:rsidRDefault="00565A9D" w:rsidP="00565A9D">
      <w:pPr>
        <w:spacing w:after="0" w:line="240" w:lineRule="auto"/>
        <w:jc w:val="center"/>
        <w:rPr>
          <w:rFonts w:ascii="Times New Roman" w:hAnsi="Times New Roman"/>
          <w:sz w:val="28"/>
          <w:szCs w:val="28"/>
          <w:lang w:val="sr-Cyrl-CS"/>
        </w:rPr>
      </w:pPr>
      <w:r w:rsidRPr="00565A9D">
        <w:rPr>
          <w:rFonts w:ascii="Times New Roman" w:hAnsi="Times New Roman"/>
          <w:position w:val="-24"/>
          <w:sz w:val="28"/>
          <w:szCs w:val="28"/>
          <w:lang w:val="sr-Cyrl-CS"/>
        </w:rPr>
        <w:object w:dxaOrig="660" w:dyaOrig="620">
          <v:shape id="_x0000_i1255" type="#_x0000_t75" style="width:33pt;height:30.75pt" o:ole="" fillcolor="window">
            <v:imagedata r:id="rId508" o:title=""/>
          </v:shape>
          <o:OLEObject Type="Embed" ProgID="Equation.3" ShapeID="_x0000_i1255" DrawAspect="Content" ObjectID="_1685063719" r:id="rId509"/>
        </w:object>
      </w:r>
    </w:p>
    <w:p w:rsidR="00565A9D" w:rsidRPr="00565A9D" w:rsidRDefault="00565A9D" w:rsidP="00565A9D">
      <w:pPr>
        <w:spacing w:after="0" w:line="240" w:lineRule="auto"/>
        <w:ind w:firstLine="426"/>
        <w:jc w:val="both"/>
        <w:rPr>
          <w:rFonts w:ascii="Times New Roman" w:hAnsi="Times New Roman"/>
          <w:sz w:val="28"/>
          <w:szCs w:val="28"/>
          <w:lang w:val="sr-Cyrl-CS"/>
        </w:rPr>
      </w:pPr>
      <w:r w:rsidRPr="00565A9D">
        <w:rPr>
          <w:rFonts w:ascii="Times New Roman" w:hAnsi="Times New Roman"/>
          <w:sz w:val="28"/>
          <w:szCs w:val="28"/>
          <w:lang w:val="sr-Cyrl-CS"/>
        </w:rPr>
        <w:t xml:space="preserve">Егер </w:t>
      </w:r>
      <w:r w:rsidRPr="00565A9D">
        <w:rPr>
          <w:rFonts w:ascii="Times New Roman" w:hAnsi="Times New Roman"/>
          <w:position w:val="-6"/>
          <w:sz w:val="28"/>
          <w:szCs w:val="28"/>
          <w:lang w:val="sr-Cyrl-CS"/>
        </w:rPr>
        <w:object w:dxaOrig="279" w:dyaOrig="279">
          <v:shape id="_x0000_i1256" type="#_x0000_t75" style="width:14.25pt;height:14.25pt" o:ole="" fillcolor="window">
            <v:imagedata r:id="rId510" o:title=""/>
          </v:shape>
          <o:OLEObject Type="Embed" ProgID="Equation.3" ShapeID="_x0000_i1256" DrawAspect="Content" ObjectID="_1685063720" r:id="rId511"/>
        </w:object>
      </w:r>
      <w:r w:rsidRPr="00565A9D">
        <w:rPr>
          <w:rFonts w:ascii="Times New Roman" w:hAnsi="Times New Roman"/>
          <w:sz w:val="28"/>
          <w:szCs w:val="28"/>
          <w:lang w:val="sr-Cyrl-CS"/>
        </w:rPr>
        <w:t xml:space="preserve">уақыт ішінде өткізгіштің көлденең қимасы арқылы  </w:t>
      </w:r>
      <w:r w:rsidRPr="00565A9D">
        <w:rPr>
          <w:rFonts w:ascii="Times New Roman" w:hAnsi="Times New Roman"/>
          <w:position w:val="-10"/>
          <w:sz w:val="28"/>
          <w:szCs w:val="28"/>
          <w:lang w:val="sr-Cyrl-CS"/>
        </w:rPr>
        <w:object w:dxaOrig="1780" w:dyaOrig="320">
          <v:shape id="_x0000_i1257" type="#_x0000_t75" style="width:89.25pt;height:15.75pt" o:ole="" fillcolor="window">
            <v:imagedata r:id="rId512" o:title=""/>
          </v:shape>
          <o:OLEObject Type="Embed" ProgID="Equation.3" ShapeID="_x0000_i1257" DrawAspect="Content" ObjectID="_1685063721" r:id="rId513"/>
        </w:object>
      </w:r>
      <w:r w:rsidRPr="00565A9D">
        <w:rPr>
          <w:rFonts w:ascii="Times New Roman" w:hAnsi="Times New Roman"/>
          <w:sz w:val="28"/>
          <w:szCs w:val="28"/>
          <w:lang w:val="sr-Cyrl-CS"/>
        </w:rPr>
        <w:t xml:space="preserve"> заряд тасылады  (мұндағы </w:t>
      </w:r>
      <w:r w:rsidRPr="00565A9D">
        <w:rPr>
          <w:rFonts w:ascii="Times New Roman" w:hAnsi="Times New Roman"/>
          <w:position w:val="-10"/>
          <w:sz w:val="28"/>
          <w:szCs w:val="28"/>
          <w:lang w:val="sr-Cyrl-CS"/>
        </w:rPr>
        <w:object w:dxaOrig="380" w:dyaOrig="260">
          <v:shape id="_x0000_i1258" type="#_x0000_t75" style="width:18.75pt;height:12.75pt" o:ole="" fillcolor="window">
            <v:imagedata r:id="rId514" o:title=""/>
          </v:shape>
          <o:OLEObject Type="Embed" ProgID="Equation.3" ShapeID="_x0000_i1258" DrawAspect="Content" ObjectID="_1685063722" r:id="rId515"/>
        </w:object>
      </w:r>
      <w:r w:rsidRPr="00565A9D">
        <w:rPr>
          <w:rFonts w:ascii="Times New Roman" w:hAnsi="Times New Roman"/>
          <w:sz w:val="28"/>
          <w:szCs w:val="28"/>
          <w:lang w:val="sr-Cyrl-CS"/>
        </w:rPr>
        <w:t xml:space="preserve">  және </w:t>
      </w:r>
      <w:r w:rsidRPr="00565A9D">
        <w:rPr>
          <w:rFonts w:ascii="Times New Roman" w:hAnsi="Times New Roman"/>
          <w:position w:val="-6"/>
          <w:sz w:val="28"/>
          <w:szCs w:val="28"/>
          <w:lang w:val="sr-Cyrl-CS"/>
        </w:rPr>
        <w:object w:dxaOrig="600" w:dyaOrig="279">
          <v:shape id="_x0000_i1259" type="#_x0000_t75" style="width:30pt;height:14.25pt" o:ole="" fillcolor="window">
            <v:imagedata r:id="rId516" o:title=""/>
          </v:shape>
          <o:OLEObject Type="Embed" ProgID="Equation.3" ShapeID="_x0000_i1259" DrawAspect="Content" ObjectID="_1685063723" r:id="rId517"/>
        </w:object>
      </w:r>
      <w:r w:rsidRPr="00565A9D">
        <w:rPr>
          <w:rFonts w:ascii="Times New Roman" w:hAnsi="Times New Roman"/>
          <w:sz w:val="28"/>
          <w:szCs w:val="28"/>
          <w:lang w:val="sr-Cyrl-CS"/>
        </w:rPr>
        <w:t xml:space="preserve">- концентрация, заряд, зарядтардың реттелген қозғалысының орташа жылдамдығы). Онда ток күші </w:t>
      </w:r>
      <w:r w:rsidRPr="00565A9D">
        <w:rPr>
          <w:rFonts w:ascii="Times New Roman" w:hAnsi="Times New Roman"/>
          <w:position w:val="-10"/>
          <w:sz w:val="28"/>
          <w:szCs w:val="28"/>
          <w:lang w:val="sr-Cyrl-CS"/>
        </w:rPr>
        <w:object w:dxaOrig="2320" w:dyaOrig="320">
          <v:shape id="_x0000_i1260" type="#_x0000_t75" style="width:116.25pt;height:15.75pt" o:ole="" fillcolor="window">
            <v:imagedata r:id="rId518" o:title=""/>
          </v:shape>
          <o:OLEObject Type="Embed" ProgID="Equation.3" ShapeID="_x0000_i1260" DrawAspect="Content" ObjectID="_1685063724" r:id="rId519"/>
        </w:object>
      </w:r>
      <w:r w:rsidRPr="00565A9D">
        <w:rPr>
          <w:rFonts w:ascii="Times New Roman" w:hAnsi="Times New Roman"/>
          <w:sz w:val="28"/>
          <w:szCs w:val="28"/>
          <w:lang w:val="sr-Cyrl-CS"/>
        </w:rPr>
        <w:t xml:space="preserve">, ал ток тығыздығы </w:t>
      </w:r>
    </w:p>
    <w:p w:rsidR="00565A9D" w:rsidRPr="00565A9D" w:rsidRDefault="00565A9D" w:rsidP="00565A9D">
      <w:pPr>
        <w:spacing w:after="0" w:line="240" w:lineRule="auto"/>
        <w:jc w:val="center"/>
        <w:rPr>
          <w:rFonts w:ascii="Times New Roman" w:hAnsi="Times New Roman"/>
          <w:sz w:val="28"/>
          <w:szCs w:val="28"/>
          <w:lang w:val="sr-Cyrl-CS"/>
        </w:rPr>
      </w:pPr>
      <w:r w:rsidRPr="00565A9D">
        <w:rPr>
          <w:rFonts w:ascii="Times New Roman" w:hAnsi="Times New Roman"/>
          <w:position w:val="-10"/>
          <w:sz w:val="28"/>
          <w:szCs w:val="28"/>
          <w:lang w:val="sr-Cyrl-CS"/>
        </w:rPr>
        <w:object w:dxaOrig="1300" w:dyaOrig="380">
          <v:shape id="_x0000_i1261" type="#_x0000_t75" style="width:65.25pt;height:18.75pt" o:ole="" fillcolor="window">
            <v:imagedata r:id="rId520" o:title=""/>
          </v:shape>
          <o:OLEObject Type="Embed" ProgID="Equation.3" ShapeID="_x0000_i1261" DrawAspect="Content" ObjectID="_1685063725" r:id="rId521"/>
        </w:object>
      </w:r>
    </w:p>
    <w:p w:rsidR="00565A9D" w:rsidRPr="00565A9D" w:rsidRDefault="00565A9D" w:rsidP="00565A9D">
      <w:pPr>
        <w:spacing w:after="0" w:line="240" w:lineRule="auto"/>
        <w:jc w:val="both"/>
        <w:rPr>
          <w:rFonts w:ascii="Times New Roman" w:hAnsi="Times New Roman"/>
          <w:sz w:val="28"/>
          <w:szCs w:val="28"/>
          <w:lang w:val="sr-Cyrl-CS"/>
        </w:rPr>
      </w:pPr>
      <w:r w:rsidRPr="00565A9D">
        <w:rPr>
          <w:rFonts w:ascii="Times New Roman" w:hAnsi="Times New Roman"/>
          <w:sz w:val="28"/>
          <w:szCs w:val="28"/>
          <w:lang w:val="sr-Cyrl-CS"/>
        </w:rPr>
        <w:t>Ток тығыздығының өлшем бірлігі – А/м</w:t>
      </w:r>
      <w:r w:rsidRPr="00565A9D">
        <w:rPr>
          <w:rFonts w:ascii="Times New Roman" w:hAnsi="Times New Roman"/>
          <w:position w:val="-4"/>
          <w:sz w:val="28"/>
          <w:szCs w:val="28"/>
          <w:lang w:val="sr-Cyrl-CS"/>
        </w:rPr>
        <w:object w:dxaOrig="160" w:dyaOrig="300">
          <v:shape id="_x0000_i1262" type="#_x0000_t75" style="width:8.25pt;height:15pt" o:ole="" fillcolor="window">
            <v:imagedata r:id="rId522" o:title=""/>
          </v:shape>
          <o:OLEObject Type="Embed" ProgID="Equation.3" ShapeID="_x0000_i1262" DrawAspect="Content" ObjectID="_1685063726" r:id="rId523"/>
        </w:object>
      </w:r>
      <w:r w:rsidRPr="00565A9D">
        <w:rPr>
          <w:rFonts w:ascii="Times New Roman" w:hAnsi="Times New Roman"/>
          <w:sz w:val="28"/>
          <w:szCs w:val="28"/>
          <w:lang w:val="sr-Cyrl-CS"/>
        </w:rPr>
        <w:t xml:space="preserve"> .</w:t>
      </w:r>
    </w:p>
    <w:p w:rsidR="0028755F" w:rsidRPr="0028755F" w:rsidRDefault="0028755F" w:rsidP="0028755F">
      <w:pPr>
        <w:spacing w:after="0" w:line="240" w:lineRule="auto"/>
        <w:ind w:firstLine="708"/>
        <w:jc w:val="both"/>
        <w:rPr>
          <w:rFonts w:ascii="Times New Roman" w:hAnsi="Times New Roman" w:cs="Times New Roman"/>
          <w:sz w:val="28"/>
          <w:szCs w:val="28"/>
          <w:lang w:val="sr-Cyrl-CS"/>
        </w:rPr>
      </w:pPr>
      <w:r w:rsidRPr="0028755F">
        <w:rPr>
          <w:rFonts w:ascii="Times New Roman" w:hAnsi="Times New Roman" w:cs="Times New Roman"/>
          <w:b/>
          <w:sz w:val="28"/>
          <w:szCs w:val="28"/>
          <w:lang w:val="sr-Cyrl-CS"/>
        </w:rPr>
        <w:t>Магнит өрісінің негізгі сипаттамасы</w:t>
      </w:r>
      <w:r>
        <w:rPr>
          <w:rFonts w:ascii="Times New Roman" w:hAnsi="Times New Roman" w:cs="Times New Roman"/>
          <w:b/>
          <w:sz w:val="28"/>
          <w:szCs w:val="28"/>
          <w:lang w:val="sr-Cyrl-CS"/>
        </w:rPr>
        <w:t>.</w:t>
      </w:r>
      <w:r w:rsidRPr="0028755F">
        <w:rPr>
          <w:rFonts w:ascii="Times New Roman" w:hAnsi="Times New Roman" w:cs="Times New Roman"/>
          <w:b/>
          <w:sz w:val="28"/>
          <w:szCs w:val="28"/>
          <w:lang w:val="sr-Cyrl-CS"/>
        </w:rPr>
        <w:t xml:space="preserve"> </w:t>
      </w:r>
      <w:r w:rsidRPr="0028755F">
        <w:rPr>
          <w:rFonts w:ascii="Times New Roman" w:hAnsi="Times New Roman" w:cs="Times New Roman"/>
          <w:sz w:val="28"/>
          <w:szCs w:val="28"/>
          <w:lang w:val="sr-Cyrl-CS"/>
        </w:rPr>
        <w:t>ХІХ ғасырда тұрақты магниттер мен тогы бар өткізгіштердің өзара әсері тәжірибе жүзінде зерттелді. Тәжірибе көрсеткендей электр зарядының айналасындағы кеңістікте электростатикалық өріс пайда болады, ал ток пен тұрақты магниттің айналасында магнит өрісі туады.</w:t>
      </w:r>
    </w:p>
    <w:p w:rsidR="0028755F" w:rsidRDefault="0028755F" w:rsidP="0028755F">
      <w:pPr>
        <w:spacing w:after="0" w:line="240" w:lineRule="auto"/>
        <w:jc w:val="both"/>
        <w:rPr>
          <w:rFonts w:ascii="Times New Roman" w:hAnsi="Times New Roman" w:cs="Times New Roman"/>
          <w:sz w:val="28"/>
          <w:szCs w:val="28"/>
          <w:lang w:val="sr-Cyrl-CS"/>
        </w:rPr>
      </w:pPr>
      <w:r w:rsidRPr="0028755F">
        <w:rPr>
          <w:rFonts w:ascii="Times New Roman" w:hAnsi="Times New Roman" w:cs="Times New Roman"/>
          <w:sz w:val="28"/>
          <w:szCs w:val="28"/>
          <w:lang w:val="sr-Cyrl-CS"/>
        </w:rPr>
        <w:t>Тәжірибе нәтижесінде екі факты тұжырымдалды:</w:t>
      </w:r>
      <w:r>
        <w:rPr>
          <w:rFonts w:ascii="Times New Roman" w:hAnsi="Times New Roman" w:cs="Times New Roman"/>
          <w:sz w:val="28"/>
          <w:szCs w:val="28"/>
          <w:lang w:val="sr-Cyrl-CS"/>
        </w:rPr>
        <w:t xml:space="preserve"> </w:t>
      </w:r>
      <w:r w:rsidRPr="0028755F">
        <w:rPr>
          <w:rFonts w:ascii="Times New Roman" w:hAnsi="Times New Roman" w:cs="Times New Roman"/>
          <w:sz w:val="28"/>
          <w:szCs w:val="28"/>
          <w:lang w:val="sr-Cyrl-CS"/>
        </w:rPr>
        <w:t>магнит өрiсi тек қозғалыстағы зарядқа әсер етедi;</w:t>
      </w:r>
      <w:r>
        <w:rPr>
          <w:rFonts w:ascii="Times New Roman" w:hAnsi="Times New Roman" w:cs="Times New Roman"/>
          <w:sz w:val="28"/>
          <w:szCs w:val="28"/>
          <w:lang w:val="sr-Cyrl-CS"/>
        </w:rPr>
        <w:t xml:space="preserve"> </w:t>
      </w:r>
      <w:r w:rsidRPr="0028755F">
        <w:rPr>
          <w:rFonts w:ascii="Times New Roman" w:hAnsi="Times New Roman" w:cs="Times New Roman"/>
          <w:sz w:val="28"/>
          <w:szCs w:val="28"/>
          <w:lang w:val="sr-Cyrl-CS"/>
        </w:rPr>
        <w:t>магнит өрісін тек қозғалыстағы заряд туғызады.</w:t>
      </w:r>
      <w:r>
        <w:rPr>
          <w:rFonts w:ascii="Times New Roman" w:hAnsi="Times New Roman" w:cs="Times New Roman"/>
          <w:sz w:val="28"/>
          <w:szCs w:val="28"/>
          <w:lang w:val="sr-Cyrl-CS"/>
        </w:rPr>
        <w:t xml:space="preserve"> </w:t>
      </w:r>
      <w:r w:rsidRPr="0028755F">
        <w:rPr>
          <w:rFonts w:ascii="Times New Roman" w:hAnsi="Times New Roman" w:cs="Times New Roman"/>
          <w:sz w:val="28"/>
          <w:szCs w:val="28"/>
          <w:lang w:val="sr-Cyrl-CS"/>
        </w:rPr>
        <w:t>Магнит өрісі тыныштықтағы зарядқа әсер етпейді.</w:t>
      </w:r>
      <w:r>
        <w:rPr>
          <w:rFonts w:ascii="Times New Roman" w:hAnsi="Times New Roman" w:cs="Times New Roman"/>
          <w:sz w:val="28"/>
          <w:szCs w:val="28"/>
          <w:lang w:val="sr-Cyrl-CS"/>
        </w:rPr>
        <w:t xml:space="preserve"> </w:t>
      </w:r>
    </w:p>
    <w:p w:rsidR="0028755F" w:rsidRPr="0028755F" w:rsidRDefault="0028755F" w:rsidP="0028755F">
      <w:pPr>
        <w:spacing w:after="0" w:line="240" w:lineRule="auto"/>
        <w:ind w:firstLine="708"/>
        <w:jc w:val="both"/>
        <w:rPr>
          <w:rFonts w:ascii="Times New Roman" w:hAnsi="Times New Roman" w:cs="Times New Roman"/>
          <w:sz w:val="28"/>
          <w:szCs w:val="28"/>
          <w:lang w:val="sr-Cyrl-CS"/>
        </w:rPr>
      </w:pPr>
      <w:r w:rsidRPr="0028755F">
        <w:rPr>
          <w:rFonts w:ascii="Times New Roman" w:hAnsi="Times New Roman" w:cs="Times New Roman"/>
          <w:sz w:val="28"/>
          <w:szCs w:val="28"/>
          <w:lang w:val="sr-Cyrl-CS"/>
        </w:rPr>
        <w:t>Тәжірибеден, магнит өрісінің токқа әсерінің сипатының ток жүріп тұрған өткізгіштің формасына, өткізгіштің орналасуына және токтың бағытына байланысты екенді</w:t>
      </w:r>
      <w:r w:rsidRPr="0028755F">
        <w:rPr>
          <w:rFonts w:ascii="Times New Roman" w:hAnsi="Times New Roman" w:cs="Times New Roman"/>
          <w:sz w:val="28"/>
          <w:szCs w:val="28"/>
          <w:lang w:val="kk-KZ"/>
        </w:rPr>
        <w:t>гі</w:t>
      </w:r>
      <w:r w:rsidRPr="0028755F">
        <w:rPr>
          <w:rFonts w:ascii="Times New Roman" w:hAnsi="Times New Roman" w:cs="Times New Roman"/>
          <w:sz w:val="28"/>
          <w:szCs w:val="28"/>
          <w:lang w:val="sr-Cyrl-CS"/>
        </w:rPr>
        <w:t>н көреміз.</w:t>
      </w:r>
    </w:p>
    <w:p w:rsidR="0028755F" w:rsidRPr="0028755F" w:rsidRDefault="00EA0802" w:rsidP="0028755F">
      <w:pPr>
        <w:spacing w:after="0" w:line="240" w:lineRule="auto"/>
        <w:jc w:val="both"/>
        <w:rPr>
          <w:rFonts w:ascii="Times New Roman" w:hAnsi="Times New Roman" w:cs="Times New Roman"/>
          <w:sz w:val="28"/>
          <w:szCs w:val="28"/>
          <w:lang w:val="sr-Cyrl-CS"/>
        </w:rPr>
      </w:pPr>
      <w:r w:rsidRPr="0028755F">
        <w:rPr>
          <w:rFonts w:ascii="Times New Roman" w:hAnsi="Times New Roman" w:cs="Times New Roman"/>
          <w:noProof/>
          <w:sz w:val="28"/>
          <w:szCs w:val="28"/>
        </w:rPr>
        <w:drawing>
          <wp:anchor distT="0" distB="0" distL="114300" distR="114300" simplePos="0" relativeHeight="251657728" behindDoc="0" locked="0" layoutInCell="1" allowOverlap="0" wp14:anchorId="516AE457" wp14:editId="0CC6CED3">
            <wp:simplePos x="0" y="0"/>
            <wp:positionH relativeFrom="column">
              <wp:posOffset>129540</wp:posOffset>
            </wp:positionH>
            <wp:positionV relativeFrom="paragraph">
              <wp:posOffset>297815</wp:posOffset>
            </wp:positionV>
            <wp:extent cx="1973580" cy="1219200"/>
            <wp:effectExtent l="0" t="0" r="0" b="0"/>
            <wp:wrapSquare wrapText="right"/>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524"/>
                    <a:srcRect/>
                    <a:stretch>
                      <a:fillRect/>
                    </a:stretch>
                  </pic:blipFill>
                  <pic:spPr bwMode="auto">
                    <a:xfrm>
                      <a:off x="0" y="0"/>
                      <a:ext cx="1973580" cy="12192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8755F" w:rsidRPr="0028755F">
        <w:rPr>
          <w:rFonts w:ascii="Times New Roman" w:hAnsi="Times New Roman" w:cs="Times New Roman"/>
          <w:b/>
          <w:sz w:val="28"/>
          <w:szCs w:val="28"/>
          <w:lang w:val="sr-Cyrl-CS"/>
        </w:rPr>
        <w:t>Тогы бар рамка. Магнит өрісінің бағыты.</w:t>
      </w:r>
      <w:r w:rsidR="0028755F">
        <w:rPr>
          <w:rFonts w:ascii="Times New Roman" w:hAnsi="Times New Roman" w:cs="Times New Roman"/>
          <w:b/>
          <w:sz w:val="28"/>
          <w:szCs w:val="28"/>
          <w:lang w:val="sr-Cyrl-CS"/>
        </w:rPr>
        <w:t xml:space="preserve"> </w:t>
      </w:r>
      <w:r w:rsidR="0028755F" w:rsidRPr="0028755F">
        <w:rPr>
          <w:rFonts w:ascii="Times New Roman" w:hAnsi="Times New Roman" w:cs="Times New Roman"/>
          <w:sz w:val="28"/>
          <w:szCs w:val="28"/>
          <w:lang w:val="sr-Cyrl-CS"/>
        </w:rPr>
        <w:t xml:space="preserve">Электростатикалық өрісті оның күш өрісіне нүктелік </w:t>
      </w:r>
      <w:r w:rsidR="0028755F" w:rsidRPr="0028755F">
        <w:rPr>
          <w:rFonts w:ascii="Times New Roman" w:hAnsi="Times New Roman" w:cs="Times New Roman"/>
          <w:sz w:val="28"/>
          <w:szCs w:val="28"/>
          <w:lang w:val="kk-KZ"/>
        </w:rPr>
        <w:t>сыншы</w:t>
      </w:r>
      <w:r w:rsidR="0028755F" w:rsidRPr="0028755F">
        <w:rPr>
          <w:rFonts w:ascii="Times New Roman" w:hAnsi="Times New Roman" w:cs="Times New Roman"/>
          <w:sz w:val="28"/>
          <w:szCs w:val="28"/>
          <w:lang w:val="sr-Cyrl-CS"/>
        </w:rPr>
        <w:t xml:space="preserve"> зарядты енгізу арқылы зерттейді. Ал магнит өрісін зерттеу үшін өлшемі токқа дейінгі арақашықтықпен салыстырғанда ескермеуге болатындай тогы бар жазық тұйық контур қолданылады. </w:t>
      </w:r>
    </w:p>
    <w:p w:rsidR="0028755F" w:rsidRDefault="0028755F" w:rsidP="0028755F">
      <w:pPr>
        <w:spacing w:after="0" w:line="240" w:lineRule="auto"/>
        <w:jc w:val="both"/>
        <w:rPr>
          <w:rFonts w:ascii="Times New Roman" w:hAnsi="Times New Roman" w:cs="Times New Roman"/>
          <w:sz w:val="28"/>
          <w:szCs w:val="28"/>
          <w:lang w:val="sr-Cyrl-CS"/>
        </w:rPr>
      </w:pPr>
      <w:r w:rsidRPr="0028755F">
        <w:rPr>
          <w:rFonts w:ascii="Times New Roman" w:hAnsi="Times New Roman" w:cs="Times New Roman"/>
          <w:sz w:val="28"/>
          <w:szCs w:val="28"/>
          <w:lang w:val="sr-Cyrl-CS"/>
        </w:rPr>
        <w:lastRenderedPageBreak/>
        <w:t>Контурдың кеңістіктегі бағдары</w:t>
      </w:r>
      <w:r w:rsidRPr="0028755F">
        <w:rPr>
          <w:rFonts w:ascii="Times New Roman" w:hAnsi="Times New Roman" w:cs="Times New Roman"/>
          <w:sz w:val="28"/>
          <w:szCs w:val="28"/>
          <w:lang w:val="kk-KZ"/>
        </w:rPr>
        <w:t>н</w:t>
      </w:r>
      <w:r w:rsidRPr="0028755F">
        <w:rPr>
          <w:rFonts w:ascii="Times New Roman" w:hAnsi="Times New Roman" w:cs="Times New Roman"/>
          <w:sz w:val="28"/>
          <w:szCs w:val="28"/>
          <w:lang w:val="sr-Cyrl-CS"/>
        </w:rPr>
        <w:t xml:space="preserve"> токтың бұрғының оңға айналу бағытымен байланысты болып келген контурға жүргізілген нормальдің бағытымен сипаттауға болады.</w:t>
      </w:r>
    </w:p>
    <w:p w:rsidR="0028755F" w:rsidRPr="0028755F" w:rsidRDefault="0028755F" w:rsidP="0028755F">
      <w:pPr>
        <w:spacing w:after="0" w:line="240" w:lineRule="auto"/>
        <w:jc w:val="both"/>
        <w:rPr>
          <w:rFonts w:ascii="Times New Roman" w:hAnsi="Times New Roman" w:cs="Times New Roman"/>
          <w:sz w:val="28"/>
          <w:szCs w:val="28"/>
          <w:lang w:val="kk-KZ"/>
        </w:rPr>
      </w:pPr>
      <w:r w:rsidRPr="0028755F">
        <w:rPr>
          <w:rFonts w:ascii="Times New Roman" w:hAnsi="Times New Roman" w:cs="Times New Roman"/>
          <w:noProof/>
          <w:sz w:val="28"/>
          <w:szCs w:val="28"/>
        </w:rPr>
        <w:drawing>
          <wp:anchor distT="0" distB="0" distL="114300" distR="114300" simplePos="0" relativeHeight="251685888" behindDoc="0" locked="0" layoutInCell="1" allowOverlap="0">
            <wp:simplePos x="0" y="0"/>
            <wp:positionH relativeFrom="column">
              <wp:posOffset>76200</wp:posOffset>
            </wp:positionH>
            <wp:positionV relativeFrom="paragraph">
              <wp:posOffset>353695</wp:posOffset>
            </wp:positionV>
            <wp:extent cx="2552700" cy="1657350"/>
            <wp:effectExtent l="19050" t="0" r="0" b="0"/>
            <wp:wrapSquare wrapText="right"/>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525"/>
                    <a:srcRect/>
                    <a:stretch>
                      <a:fillRect/>
                    </a:stretch>
                  </pic:blipFill>
                  <pic:spPr bwMode="auto">
                    <a:xfrm>
                      <a:off x="0" y="0"/>
                      <a:ext cx="2552700" cy="1657350"/>
                    </a:xfrm>
                    <a:prstGeom prst="rect">
                      <a:avLst/>
                    </a:prstGeom>
                    <a:noFill/>
                    <a:ln w="9525">
                      <a:noFill/>
                      <a:miter lim="800000"/>
                      <a:headEnd/>
                      <a:tailEnd/>
                    </a:ln>
                  </pic:spPr>
                </pic:pic>
              </a:graphicData>
            </a:graphic>
          </wp:anchor>
        </w:drawing>
      </w:r>
      <w:r w:rsidRPr="0028755F">
        <w:rPr>
          <w:rFonts w:ascii="Times New Roman" w:hAnsi="Times New Roman" w:cs="Times New Roman"/>
          <w:sz w:val="28"/>
          <w:szCs w:val="28"/>
          <w:lang w:val="sr-Cyrl-CS"/>
        </w:rPr>
        <w:t>Магнит өрісі тогы бар рамканы белгілі бір бағытта оң нормальмен орналастыра отырып, оған бағдарлаушы әсер етеді. Өрістің әсерінен тогы бар рамка белгілі бір бұрышқа бұрылады.</w:t>
      </w:r>
    </w:p>
    <w:p w:rsidR="0028755F" w:rsidRPr="0028755F" w:rsidRDefault="0028755F" w:rsidP="0028755F">
      <w:pPr>
        <w:spacing w:after="0" w:line="240" w:lineRule="auto"/>
        <w:jc w:val="both"/>
        <w:rPr>
          <w:rFonts w:ascii="Times New Roman" w:hAnsi="Times New Roman" w:cs="Times New Roman"/>
          <w:sz w:val="28"/>
          <w:szCs w:val="28"/>
          <w:lang w:val="sr-Cyrl-CS"/>
        </w:rPr>
      </w:pPr>
      <w:r w:rsidRPr="0028755F">
        <w:rPr>
          <w:rFonts w:ascii="Times New Roman" w:hAnsi="Times New Roman" w:cs="Times New Roman"/>
          <w:b/>
          <w:sz w:val="28"/>
          <w:szCs w:val="28"/>
          <w:lang w:val="sr-Cyrl-CS"/>
        </w:rPr>
        <w:t>Магнит индукциясы векторы</w:t>
      </w:r>
      <w:r>
        <w:rPr>
          <w:rFonts w:ascii="Times New Roman" w:hAnsi="Times New Roman" w:cs="Times New Roman"/>
          <w:b/>
          <w:sz w:val="28"/>
          <w:szCs w:val="28"/>
          <w:lang w:val="sr-Cyrl-CS"/>
        </w:rPr>
        <w:t xml:space="preserve">. </w:t>
      </w:r>
      <w:r w:rsidRPr="0028755F">
        <w:rPr>
          <w:rFonts w:ascii="Times New Roman" w:hAnsi="Times New Roman" w:cs="Times New Roman"/>
          <w:sz w:val="28"/>
          <w:szCs w:val="28"/>
          <w:lang w:val="sr-Cyrl-CS"/>
        </w:rPr>
        <w:t>Контурды өріс пен нормальдың бағыттары сәйкес келмейтіндей етіп бұратын болсақ, онда контурды бұрынғы тепе-теңдік қалпына келтіруге тырысатын айналдырушы момент пайда болады. Айналдырушы моменті контурдың қасиеттеріне де, сол нүктедегі өрістің қасиеттеріне де байланысты және мына векторлық көбейтіндімен анықталады:</w:t>
      </w:r>
    </w:p>
    <w:p w:rsidR="0028755F" w:rsidRPr="0028755F" w:rsidRDefault="0028755F" w:rsidP="0028755F">
      <w:pPr>
        <w:spacing w:after="0" w:line="240" w:lineRule="auto"/>
        <w:jc w:val="center"/>
        <w:rPr>
          <w:rFonts w:ascii="Times New Roman" w:hAnsi="Times New Roman" w:cs="Times New Roman"/>
          <w:sz w:val="28"/>
          <w:szCs w:val="28"/>
          <w:lang w:val="sr-Cyrl-CS"/>
        </w:rPr>
      </w:pPr>
      <w:r w:rsidRPr="0028755F">
        <w:rPr>
          <w:rFonts w:ascii="Times New Roman" w:hAnsi="Times New Roman" w:cs="Times New Roman"/>
          <w:position w:val="-12"/>
          <w:sz w:val="28"/>
          <w:szCs w:val="28"/>
          <w:lang w:val="sr-Cyrl-CS"/>
        </w:rPr>
        <w:object w:dxaOrig="1400" w:dyaOrig="400">
          <v:shape id="_x0000_i1263" type="#_x0000_t75" style="width:69.75pt;height:20.25pt" o:ole="" fillcolor="window">
            <v:imagedata r:id="rId526" o:title=""/>
          </v:shape>
          <o:OLEObject Type="Embed" ProgID="Equation.3" ShapeID="_x0000_i1263" DrawAspect="Content" ObjectID="_1685063727" r:id="rId527"/>
        </w:object>
      </w:r>
    </w:p>
    <w:p w:rsidR="0028755F" w:rsidRPr="0028755F" w:rsidRDefault="0028755F" w:rsidP="0028755F">
      <w:pPr>
        <w:spacing w:after="0" w:line="240" w:lineRule="auto"/>
        <w:jc w:val="both"/>
        <w:rPr>
          <w:rFonts w:ascii="Times New Roman" w:hAnsi="Times New Roman" w:cs="Times New Roman"/>
          <w:sz w:val="28"/>
          <w:szCs w:val="28"/>
          <w:lang w:val="sr-Cyrl-CS"/>
        </w:rPr>
      </w:pPr>
      <w:r w:rsidRPr="0028755F">
        <w:rPr>
          <w:rFonts w:ascii="Times New Roman" w:hAnsi="Times New Roman" w:cs="Times New Roman"/>
          <w:sz w:val="28"/>
          <w:szCs w:val="28"/>
          <w:lang w:val="sr-Cyrl-CS"/>
        </w:rPr>
        <w:t xml:space="preserve">мұндағы, </w:t>
      </w:r>
      <w:r w:rsidRPr="0028755F">
        <w:rPr>
          <w:rFonts w:ascii="Times New Roman" w:hAnsi="Times New Roman" w:cs="Times New Roman"/>
          <w:position w:val="-12"/>
          <w:sz w:val="28"/>
          <w:szCs w:val="28"/>
          <w:lang w:val="sr-Cyrl-CS"/>
        </w:rPr>
        <w:object w:dxaOrig="340" w:dyaOrig="400">
          <v:shape id="_x0000_i1264" type="#_x0000_t75" style="width:17.25pt;height:20.25pt" o:ole="" fillcolor="window">
            <v:imagedata r:id="rId528" o:title=""/>
          </v:shape>
          <o:OLEObject Type="Embed" ProgID="Equation.3" ShapeID="_x0000_i1264" DrawAspect="Content" ObjectID="_1685063728" r:id="rId529"/>
        </w:object>
      </w:r>
      <w:r w:rsidRPr="0028755F">
        <w:rPr>
          <w:rFonts w:ascii="Times New Roman" w:hAnsi="Times New Roman" w:cs="Times New Roman"/>
          <w:sz w:val="28"/>
          <w:szCs w:val="28"/>
          <w:lang w:val="sr-Cyrl-CS"/>
        </w:rPr>
        <w:t xml:space="preserve">– тогы бар рамканың магнит моментінің векторы, </w:t>
      </w:r>
      <w:r w:rsidRPr="0028755F">
        <w:rPr>
          <w:rFonts w:ascii="Times New Roman" w:hAnsi="Times New Roman" w:cs="Times New Roman"/>
          <w:position w:val="-4"/>
          <w:sz w:val="28"/>
          <w:szCs w:val="28"/>
          <w:lang w:val="sr-Cyrl-CS"/>
        </w:rPr>
        <w:object w:dxaOrig="240" w:dyaOrig="320">
          <v:shape id="_x0000_i1265" type="#_x0000_t75" style="width:12pt;height:15.75pt" o:ole="" fillcolor="window">
            <v:imagedata r:id="rId530" o:title=""/>
          </v:shape>
          <o:OLEObject Type="Embed" ProgID="Equation.3" ShapeID="_x0000_i1265" DrawAspect="Content" ObjectID="_1685063729" r:id="rId531"/>
        </w:object>
      </w:r>
      <w:r w:rsidRPr="0028755F">
        <w:rPr>
          <w:rFonts w:ascii="Times New Roman" w:hAnsi="Times New Roman" w:cs="Times New Roman"/>
          <w:sz w:val="28"/>
          <w:szCs w:val="28"/>
          <w:lang w:val="sr-Cyrl-CS"/>
        </w:rPr>
        <w:t>– магнит өрісінің күштік сипаттамасы – магнит индукциясының векторы.</w:t>
      </w:r>
    </w:p>
    <w:p w:rsidR="0028755F" w:rsidRPr="0028755F" w:rsidRDefault="0028755F" w:rsidP="0028755F">
      <w:pPr>
        <w:spacing w:after="0" w:line="240" w:lineRule="auto"/>
        <w:jc w:val="both"/>
        <w:rPr>
          <w:rFonts w:ascii="Times New Roman" w:hAnsi="Times New Roman" w:cs="Times New Roman"/>
          <w:sz w:val="28"/>
          <w:szCs w:val="28"/>
        </w:rPr>
      </w:pPr>
      <w:r w:rsidRPr="0028755F">
        <w:rPr>
          <w:rFonts w:ascii="Times New Roman" w:hAnsi="Times New Roman" w:cs="Times New Roman"/>
          <w:sz w:val="28"/>
          <w:szCs w:val="28"/>
        </w:rPr>
        <w:t>Моменттің скаляр шамасы:</w:t>
      </w:r>
    </w:p>
    <w:p w:rsidR="0028755F" w:rsidRPr="0028755F" w:rsidRDefault="0028755F" w:rsidP="0028755F">
      <w:pPr>
        <w:spacing w:after="0" w:line="240" w:lineRule="auto"/>
        <w:jc w:val="center"/>
        <w:rPr>
          <w:rFonts w:ascii="Times New Roman" w:hAnsi="Times New Roman" w:cs="Times New Roman"/>
          <w:sz w:val="28"/>
          <w:szCs w:val="28"/>
          <w:lang w:val="sr-Cyrl-CS"/>
        </w:rPr>
      </w:pPr>
      <w:r w:rsidRPr="0028755F">
        <w:rPr>
          <w:rFonts w:ascii="Times New Roman" w:hAnsi="Times New Roman" w:cs="Times New Roman"/>
          <w:position w:val="-12"/>
          <w:sz w:val="28"/>
          <w:szCs w:val="28"/>
          <w:lang w:val="sr-Cyrl-CS"/>
        </w:rPr>
        <w:object w:dxaOrig="1840" w:dyaOrig="380">
          <v:shape id="_x0000_i1266" type="#_x0000_t75" style="width:92.25pt;height:18.75pt" o:ole="" fillcolor="window">
            <v:imagedata r:id="rId532" o:title=""/>
          </v:shape>
          <o:OLEObject Type="Embed" ProgID="Equation.3" ShapeID="_x0000_i1266" DrawAspect="Content" ObjectID="_1685063730" r:id="rId533"/>
        </w:object>
      </w:r>
    </w:p>
    <w:p w:rsidR="0028755F" w:rsidRPr="0028755F" w:rsidRDefault="0028755F" w:rsidP="0028755F">
      <w:pPr>
        <w:spacing w:after="0" w:line="240" w:lineRule="auto"/>
        <w:jc w:val="both"/>
        <w:rPr>
          <w:rFonts w:ascii="Times New Roman" w:hAnsi="Times New Roman" w:cs="Times New Roman"/>
          <w:sz w:val="28"/>
          <w:szCs w:val="28"/>
          <w:lang w:val="sr-Cyrl-CS"/>
        </w:rPr>
      </w:pPr>
      <w:r w:rsidRPr="0028755F">
        <w:rPr>
          <w:rFonts w:ascii="Times New Roman" w:hAnsi="Times New Roman" w:cs="Times New Roman"/>
          <w:sz w:val="28"/>
          <w:szCs w:val="28"/>
          <w:lang w:val="sr-Cyrl-CS"/>
        </w:rPr>
        <w:t xml:space="preserve">мұндағы,  </w:t>
      </w:r>
      <w:r w:rsidRPr="0028755F">
        <w:rPr>
          <w:rFonts w:ascii="Times New Roman" w:hAnsi="Times New Roman" w:cs="Times New Roman"/>
          <w:position w:val="-6"/>
          <w:sz w:val="28"/>
          <w:szCs w:val="28"/>
          <w:lang w:val="sr-Cyrl-CS"/>
        </w:rPr>
        <w:object w:dxaOrig="260" w:dyaOrig="240">
          <v:shape id="_x0000_i1267" type="#_x0000_t75" style="width:12.75pt;height:12pt" o:ole="" fillcolor="window">
            <v:imagedata r:id="rId534" o:title=""/>
          </v:shape>
          <o:OLEObject Type="Embed" ProgID="Equation.3" ShapeID="_x0000_i1267" DrawAspect="Content" ObjectID="_1685063731" r:id="rId535"/>
        </w:object>
      </w:r>
      <w:r w:rsidRPr="0028755F">
        <w:rPr>
          <w:rFonts w:ascii="Times New Roman" w:hAnsi="Times New Roman" w:cs="Times New Roman"/>
          <w:sz w:val="28"/>
          <w:szCs w:val="28"/>
          <w:lang w:val="sr-Cyrl-CS"/>
        </w:rPr>
        <w:t xml:space="preserve">– </w:t>
      </w:r>
      <w:r w:rsidRPr="0028755F">
        <w:rPr>
          <w:rFonts w:ascii="Times New Roman" w:hAnsi="Times New Roman" w:cs="Times New Roman"/>
          <w:position w:val="-12"/>
          <w:sz w:val="28"/>
          <w:szCs w:val="28"/>
          <w:lang w:val="sr-Cyrl-CS"/>
        </w:rPr>
        <w:object w:dxaOrig="340" w:dyaOrig="420">
          <v:shape id="_x0000_i1268" type="#_x0000_t75" style="width:17.25pt;height:21pt" o:ole="" fillcolor="window">
            <v:imagedata r:id="rId536" o:title=""/>
          </v:shape>
          <o:OLEObject Type="Embed" ProgID="Equation.3" ShapeID="_x0000_i1268" DrawAspect="Content" ObjectID="_1685063732" r:id="rId537"/>
        </w:object>
      </w:r>
      <w:r w:rsidRPr="0028755F">
        <w:rPr>
          <w:rFonts w:ascii="Times New Roman" w:hAnsi="Times New Roman" w:cs="Times New Roman"/>
          <w:sz w:val="28"/>
          <w:szCs w:val="28"/>
          <w:lang w:val="sr-Cyrl-CS"/>
        </w:rPr>
        <w:t xml:space="preserve"> және </w:t>
      </w:r>
      <w:r w:rsidRPr="0028755F">
        <w:rPr>
          <w:rFonts w:ascii="Times New Roman" w:hAnsi="Times New Roman" w:cs="Times New Roman"/>
          <w:position w:val="-4"/>
          <w:sz w:val="28"/>
          <w:szCs w:val="28"/>
          <w:lang w:val="sr-Cyrl-CS"/>
        </w:rPr>
        <w:object w:dxaOrig="260" w:dyaOrig="340">
          <v:shape id="_x0000_i1269" type="#_x0000_t75" style="width:12.75pt;height:17.25pt" o:ole="" fillcolor="window">
            <v:imagedata r:id="rId538" o:title=""/>
          </v:shape>
          <o:OLEObject Type="Embed" ProgID="Equation.3" ShapeID="_x0000_i1269" DrawAspect="Content" ObjectID="_1685063733" r:id="rId539"/>
        </w:object>
      </w:r>
      <w:r w:rsidRPr="0028755F">
        <w:rPr>
          <w:rFonts w:ascii="Times New Roman" w:hAnsi="Times New Roman" w:cs="Times New Roman"/>
          <w:sz w:val="28"/>
          <w:szCs w:val="28"/>
          <w:lang w:val="sr-Cyrl-CS"/>
        </w:rPr>
        <w:t xml:space="preserve"> векторының арасындағы бұрыш. </w:t>
      </w:r>
    </w:p>
    <w:p w:rsidR="0028755F" w:rsidRPr="0028755F" w:rsidRDefault="0028755F" w:rsidP="0028755F">
      <w:pPr>
        <w:spacing w:after="0" w:line="240" w:lineRule="auto"/>
        <w:jc w:val="both"/>
        <w:rPr>
          <w:rFonts w:ascii="Times New Roman" w:hAnsi="Times New Roman" w:cs="Times New Roman"/>
          <w:sz w:val="28"/>
          <w:szCs w:val="28"/>
          <w:lang w:val="sr-Cyrl-CS"/>
        </w:rPr>
      </w:pPr>
      <w:r w:rsidRPr="0028755F">
        <w:rPr>
          <w:rFonts w:ascii="Times New Roman" w:hAnsi="Times New Roman" w:cs="Times New Roman"/>
          <w:position w:val="-4"/>
          <w:sz w:val="28"/>
          <w:szCs w:val="28"/>
          <w:lang w:val="sr-Cyrl-CS"/>
        </w:rPr>
        <w:object w:dxaOrig="200" w:dyaOrig="279">
          <v:shape id="_x0000_i1270" type="#_x0000_t75" style="width:9.75pt;height:14.25pt" o:ole="" fillcolor="window">
            <v:imagedata r:id="rId540" o:title=""/>
          </v:shape>
          <o:OLEObject Type="Embed" ProgID="Equation.3" ShapeID="_x0000_i1270" DrawAspect="Content" ObjectID="_1685063734" r:id="rId541"/>
        </w:object>
      </w:r>
      <w:r w:rsidRPr="0028755F">
        <w:rPr>
          <w:rFonts w:ascii="Times New Roman" w:hAnsi="Times New Roman" w:cs="Times New Roman"/>
          <w:sz w:val="28"/>
          <w:szCs w:val="28"/>
          <w:lang w:val="sr-Cyrl-CS"/>
        </w:rPr>
        <w:t xml:space="preserve"> тогы бар жазық контурдың магнит моменті</w:t>
      </w:r>
    </w:p>
    <w:p w:rsidR="0028755F" w:rsidRPr="0028755F" w:rsidRDefault="0028755F" w:rsidP="0028755F">
      <w:pPr>
        <w:spacing w:after="0" w:line="240" w:lineRule="auto"/>
        <w:jc w:val="center"/>
        <w:rPr>
          <w:rFonts w:ascii="Times New Roman" w:hAnsi="Times New Roman" w:cs="Times New Roman"/>
          <w:sz w:val="28"/>
          <w:szCs w:val="28"/>
          <w:lang w:val="sr-Cyrl-CS"/>
        </w:rPr>
      </w:pPr>
      <w:r w:rsidRPr="0028755F">
        <w:rPr>
          <w:rFonts w:ascii="Times New Roman" w:hAnsi="Times New Roman" w:cs="Times New Roman"/>
          <w:position w:val="-12"/>
          <w:sz w:val="28"/>
          <w:szCs w:val="28"/>
          <w:lang w:val="sr-Cyrl-CS"/>
        </w:rPr>
        <w:object w:dxaOrig="1420" w:dyaOrig="400">
          <v:shape id="_x0000_i1271" type="#_x0000_t75" style="width:71.25pt;height:20.25pt" o:ole="" fillcolor="window">
            <v:imagedata r:id="rId542" o:title=""/>
          </v:shape>
          <o:OLEObject Type="Embed" ProgID="Equation.3" ShapeID="_x0000_i1271" DrawAspect="Content" ObjectID="_1685063735" r:id="rId543"/>
        </w:object>
      </w:r>
    </w:p>
    <w:p w:rsidR="0028755F" w:rsidRPr="0028755F" w:rsidRDefault="0028755F" w:rsidP="0028755F">
      <w:pPr>
        <w:spacing w:after="0" w:line="240" w:lineRule="auto"/>
        <w:jc w:val="both"/>
        <w:rPr>
          <w:rFonts w:ascii="Times New Roman" w:hAnsi="Times New Roman" w:cs="Times New Roman"/>
          <w:sz w:val="28"/>
          <w:szCs w:val="28"/>
          <w:lang w:val="sr-Cyrl-CS"/>
        </w:rPr>
      </w:pPr>
      <w:r w:rsidRPr="0028755F">
        <w:rPr>
          <w:rFonts w:ascii="Times New Roman" w:hAnsi="Times New Roman" w:cs="Times New Roman"/>
          <w:sz w:val="28"/>
          <w:szCs w:val="28"/>
          <w:lang w:val="sr-Cyrl-CS"/>
        </w:rPr>
        <w:t xml:space="preserve">мұндағы </w:t>
      </w:r>
      <w:r w:rsidRPr="0028755F">
        <w:rPr>
          <w:rFonts w:ascii="Times New Roman" w:hAnsi="Times New Roman" w:cs="Times New Roman"/>
          <w:position w:val="-6"/>
          <w:sz w:val="28"/>
          <w:szCs w:val="28"/>
          <w:lang w:val="sr-Cyrl-CS"/>
        </w:rPr>
        <w:object w:dxaOrig="220" w:dyaOrig="279">
          <v:shape id="_x0000_i1272" type="#_x0000_t75" style="width:11.25pt;height:14.25pt" o:ole="" fillcolor="window">
            <v:imagedata r:id="rId544" o:title=""/>
          </v:shape>
          <o:OLEObject Type="Embed" ProgID="Equation.3" ShapeID="_x0000_i1272" DrawAspect="Content" ObjectID="_1685063736" r:id="rId545"/>
        </w:object>
      </w:r>
      <w:r w:rsidRPr="0028755F">
        <w:rPr>
          <w:rFonts w:ascii="Times New Roman" w:hAnsi="Times New Roman" w:cs="Times New Roman"/>
          <w:sz w:val="28"/>
          <w:szCs w:val="28"/>
          <w:lang w:val="sr-Cyrl-CS"/>
        </w:rPr>
        <w:t xml:space="preserve">- контур жазықтығының ауданы, </w:t>
      </w:r>
      <w:r w:rsidRPr="0028755F">
        <w:rPr>
          <w:rFonts w:ascii="Times New Roman" w:hAnsi="Times New Roman" w:cs="Times New Roman"/>
          <w:position w:val="-6"/>
          <w:sz w:val="28"/>
          <w:szCs w:val="28"/>
          <w:lang w:val="sr-Cyrl-CS"/>
        </w:rPr>
        <w:object w:dxaOrig="220" w:dyaOrig="300">
          <v:shape id="_x0000_i1273" type="#_x0000_t75" style="width:11.25pt;height:15pt" o:ole="" fillcolor="window">
            <v:imagedata r:id="rId546" o:title=""/>
          </v:shape>
          <o:OLEObject Type="Embed" ProgID="Equation.3" ShapeID="_x0000_i1273" DrawAspect="Content" ObjectID="_1685063737" r:id="rId547"/>
        </w:object>
      </w:r>
      <w:r w:rsidRPr="0028755F">
        <w:rPr>
          <w:rFonts w:ascii="Times New Roman" w:hAnsi="Times New Roman" w:cs="Times New Roman"/>
          <w:sz w:val="28"/>
          <w:szCs w:val="28"/>
          <w:lang w:val="sr-Cyrl-CS"/>
        </w:rPr>
        <w:t>- рамка жазықтығына түсірілген нормальдың бірлік векторы.</w:t>
      </w:r>
    </w:p>
    <w:p w:rsidR="0028755F" w:rsidRPr="0028755F" w:rsidRDefault="0028755F" w:rsidP="0028755F">
      <w:pPr>
        <w:spacing w:after="0" w:line="240" w:lineRule="auto"/>
        <w:jc w:val="both"/>
        <w:rPr>
          <w:rFonts w:ascii="Times New Roman" w:hAnsi="Times New Roman" w:cs="Times New Roman"/>
          <w:sz w:val="28"/>
          <w:szCs w:val="28"/>
        </w:rPr>
      </w:pPr>
      <w:r w:rsidRPr="0028755F">
        <w:rPr>
          <w:rFonts w:ascii="Times New Roman" w:hAnsi="Times New Roman" w:cs="Times New Roman"/>
          <w:sz w:val="28"/>
          <w:szCs w:val="28"/>
        </w:rPr>
        <w:t>Осыдан айналдырушы момент:</w:t>
      </w:r>
    </w:p>
    <w:p w:rsidR="0028755F" w:rsidRPr="0028755F" w:rsidRDefault="0028755F" w:rsidP="0028755F">
      <w:pPr>
        <w:spacing w:after="0" w:line="240" w:lineRule="auto"/>
        <w:jc w:val="center"/>
        <w:rPr>
          <w:rFonts w:ascii="Times New Roman" w:hAnsi="Times New Roman" w:cs="Times New Roman"/>
          <w:sz w:val="28"/>
          <w:szCs w:val="28"/>
          <w:lang w:val="sr-Cyrl-CS"/>
        </w:rPr>
      </w:pPr>
      <w:r w:rsidRPr="0028755F">
        <w:rPr>
          <w:rFonts w:ascii="Times New Roman" w:hAnsi="Times New Roman" w:cs="Times New Roman"/>
          <w:position w:val="-10"/>
          <w:sz w:val="28"/>
          <w:szCs w:val="28"/>
          <w:lang w:val="sr-Cyrl-CS"/>
        </w:rPr>
        <w:object w:dxaOrig="1460" w:dyaOrig="380">
          <v:shape id="_x0000_i1274" type="#_x0000_t75" style="width:72.75pt;height:18.75pt" o:ole="" fillcolor="window">
            <v:imagedata r:id="rId548" o:title=""/>
          </v:shape>
          <o:OLEObject Type="Embed" ProgID="Equation.3" ShapeID="_x0000_i1274" DrawAspect="Content" ObjectID="_1685063738" r:id="rId549"/>
        </w:object>
      </w:r>
    </w:p>
    <w:p w:rsidR="0028755F" w:rsidRPr="0028755F" w:rsidRDefault="0028755F" w:rsidP="0028755F">
      <w:pPr>
        <w:spacing w:after="0" w:line="240" w:lineRule="auto"/>
        <w:jc w:val="both"/>
        <w:rPr>
          <w:rFonts w:ascii="Times New Roman" w:hAnsi="Times New Roman" w:cs="Times New Roman"/>
          <w:sz w:val="28"/>
          <w:szCs w:val="28"/>
          <w:lang w:val="sr-Cyrl-CS"/>
        </w:rPr>
      </w:pPr>
      <w:r w:rsidRPr="0028755F">
        <w:rPr>
          <w:rFonts w:ascii="Times New Roman" w:hAnsi="Times New Roman" w:cs="Times New Roman"/>
          <w:sz w:val="28"/>
          <w:szCs w:val="28"/>
          <w:lang w:val="sr-Cyrl-CS"/>
        </w:rPr>
        <w:t xml:space="preserve">Магнит өрісінің берілген нүктесіне магниттік моменті әртүрлі рамкаларды орналастырып зерттейтін болсақ </w:t>
      </w:r>
      <w:r w:rsidRPr="0028755F">
        <w:rPr>
          <w:rFonts w:ascii="Times New Roman" w:hAnsi="Times New Roman" w:cs="Times New Roman"/>
          <w:position w:val="-34"/>
          <w:sz w:val="28"/>
          <w:szCs w:val="28"/>
          <w:lang w:val="sr-Cyrl-CS"/>
        </w:rPr>
        <w:object w:dxaOrig="660" w:dyaOrig="780">
          <v:shape id="_x0000_i1275" type="#_x0000_t75" style="width:33pt;height:39pt" o:ole="" fillcolor="window">
            <v:imagedata r:id="rId550" o:title=""/>
          </v:shape>
          <o:OLEObject Type="Embed" ProgID="Equation.3" ShapeID="_x0000_i1275" DrawAspect="Content" ObjectID="_1685063739" r:id="rId551"/>
        </w:object>
      </w:r>
      <w:r w:rsidRPr="0028755F">
        <w:rPr>
          <w:rFonts w:ascii="Times New Roman" w:hAnsi="Times New Roman" w:cs="Times New Roman"/>
          <w:sz w:val="28"/>
          <w:szCs w:val="28"/>
          <w:lang w:val="sr-Cyrl-CS"/>
        </w:rPr>
        <w:t xml:space="preserve"> – қатынасының барлық контурлар үшін бірдей екенін көреміз.</w:t>
      </w:r>
    </w:p>
    <w:p w:rsidR="0028755F" w:rsidRPr="0028755F" w:rsidRDefault="00EA0802" w:rsidP="0028755F">
      <w:pPr>
        <w:spacing w:after="0" w:line="240" w:lineRule="auto"/>
        <w:jc w:val="both"/>
        <w:rPr>
          <w:rFonts w:ascii="Times New Roman" w:hAnsi="Times New Roman" w:cs="Times New Roman"/>
          <w:sz w:val="28"/>
          <w:szCs w:val="28"/>
          <w:lang w:val="sr-Cyrl-CS"/>
        </w:rPr>
      </w:pPr>
      <w:r w:rsidRPr="0028755F">
        <w:rPr>
          <w:rFonts w:ascii="Times New Roman" w:hAnsi="Times New Roman" w:cs="Times New Roman"/>
          <w:noProof/>
          <w:sz w:val="28"/>
          <w:szCs w:val="28"/>
        </w:rPr>
        <w:drawing>
          <wp:anchor distT="0" distB="0" distL="114300" distR="114300" simplePos="0" relativeHeight="251658752" behindDoc="0" locked="0" layoutInCell="1" allowOverlap="0" wp14:anchorId="7B183773" wp14:editId="6B1424FF">
            <wp:simplePos x="0" y="0"/>
            <wp:positionH relativeFrom="column">
              <wp:posOffset>520065</wp:posOffset>
            </wp:positionH>
            <wp:positionV relativeFrom="paragraph">
              <wp:posOffset>370205</wp:posOffset>
            </wp:positionV>
            <wp:extent cx="2628900" cy="1392555"/>
            <wp:effectExtent l="0" t="0" r="0" b="0"/>
            <wp:wrapSquare wrapText="right"/>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552"/>
                    <a:srcRect/>
                    <a:stretch>
                      <a:fillRect/>
                    </a:stretch>
                  </pic:blipFill>
                  <pic:spPr bwMode="auto">
                    <a:xfrm>
                      <a:off x="0" y="0"/>
                      <a:ext cx="2628900" cy="13925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8755F" w:rsidRPr="0028755F">
        <w:rPr>
          <w:rFonts w:ascii="Times New Roman" w:hAnsi="Times New Roman" w:cs="Times New Roman"/>
          <w:sz w:val="28"/>
          <w:szCs w:val="28"/>
          <w:lang w:val="sr-Cyrl-CS"/>
        </w:rPr>
        <w:t xml:space="preserve">Электростатикалық өрістің күштік сипаттамасы өріс кернеулігі – бірлік зарядқа әсер ететін күшті анықтайды, осыған ұқсас, магнит өрісінің күштік сипаттамасы – магнит өрісі индукциясының </w:t>
      </w:r>
      <w:r w:rsidR="0028755F" w:rsidRPr="0028755F">
        <w:rPr>
          <w:rFonts w:ascii="Times New Roman" w:hAnsi="Times New Roman" w:cs="Times New Roman"/>
          <w:position w:val="-4"/>
          <w:sz w:val="28"/>
          <w:szCs w:val="28"/>
          <w:lang w:val="sr-Cyrl-CS"/>
        </w:rPr>
        <w:object w:dxaOrig="240" w:dyaOrig="320">
          <v:shape id="_x0000_i1276" type="#_x0000_t75" style="width:12pt;height:15.75pt" o:ole="" fillcolor="window">
            <v:imagedata r:id="rId530" o:title=""/>
          </v:shape>
          <o:OLEObject Type="Embed" ProgID="Equation.3" ShapeID="_x0000_i1276" DrawAspect="Content" ObjectID="_1685063740" r:id="rId553"/>
        </w:object>
      </w:r>
      <w:r w:rsidR="0028755F" w:rsidRPr="0028755F">
        <w:rPr>
          <w:rFonts w:ascii="Times New Roman" w:hAnsi="Times New Roman" w:cs="Times New Roman"/>
          <w:sz w:val="28"/>
          <w:szCs w:val="28"/>
          <w:lang w:val="sr-Cyrl-CS"/>
        </w:rPr>
        <w:t>– рамкаға түсірілген нормаль өріс бағытына перпендикуляр болған кезде, магниттік моменті 1-ге тең рамкаға әсер ететін максимал айналдырушы моментімен анықталатын шама.</w:t>
      </w:r>
    </w:p>
    <w:p w:rsidR="0028755F" w:rsidRPr="0028755F" w:rsidRDefault="0028755F" w:rsidP="0028755F">
      <w:pPr>
        <w:spacing w:after="0" w:line="240" w:lineRule="auto"/>
        <w:jc w:val="both"/>
        <w:rPr>
          <w:rFonts w:ascii="Times New Roman" w:hAnsi="Times New Roman" w:cs="Times New Roman"/>
          <w:sz w:val="28"/>
          <w:szCs w:val="28"/>
          <w:lang w:val="sr-Cyrl-CS"/>
        </w:rPr>
      </w:pPr>
      <w:r w:rsidRPr="0028755F">
        <w:rPr>
          <w:rFonts w:ascii="Times New Roman" w:hAnsi="Times New Roman" w:cs="Times New Roman"/>
          <w:sz w:val="28"/>
          <w:szCs w:val="28"/>
          <w:lang w:val="sr-Cyrl-CS"/>
        </w:rPr>
        <w:lastRenderedPageBreak/>
        <w:t xml:space="preserve">Магнит өрісінің күш сызықтары электростатикалық өрістің күш сызықтарына ұқсас сызықтың әрбір нүктесіне жанама болып келетін </w:t>
      </w:r>
      <w:r w:rsidRPr="0028755F">
        <w:rPr>
          <w:rFonts w:ascii="Times New Roman" w:hAnsi="Times New Roman" w:cs="Times New Roman"/>
          <w:position w:val="-4"/>
          <w:sz w:val="28"/>
          <w:szCs w:val="28"/>
          <w:lang w:val="sr-Cyrl-CS"/>
        </w:rPr>
        <w:object w:dxaOrig="240" w:dyaOrig="320">
          <v:shape id="_x0000_i1277" type="#_x0000_t75" style="width:12pt;height:15.75pt" o:ole="" fillcolor="window">
            <v:imagedata r:id="rId530" o:title=""/>
          </v:shape>
          <o:OLEObject Type="Embed" ProgID="Equation.3" ShapeID="_x0000_i1277" DrawAspect="Content" ObjectID="_1685063741" r:id="rId554"/>
        </w:object>
      </w:r>
      <w:r w:rsidRPr="0028755F">
        <w:rPr>
          <w:rFonts w:ascii="Times New Roman" w:hAnsi="Times New Roman" w:cs="Times New Roman"/>
          <w:sz w:val="28"/>
          <w:szCs w:val="28"/>
          <w:lang w:val="sr-Cyrl-CS"/>
        </w:rPr>
        <w:t xml:space="preserve"> магнит индукциясы векторының бағытымен дәл келеді. </w:t>
      </w:r>
      <w:r>
        <w:rPr>
          <w:rFonts w:ascii="Times New Roman" w:hAnsi="Times New Roman" w:cs="Times New Roman"/>
          <w:sz w:val="28"/>
          <w:szCs w:val="28"/>
          <w:lang w:val="sr-Cyrl-CS"/>
        </w:rPr>
        <w:t xml:space="preserve"> </w:t>
      </w:r>
      <w:r w:rsidRPr="0028755F">
        <w:rPr>
          <w:rFonts w:ascii="Times New Roman" w:hAnsi="Times New Roman" w:cs="Times New Roman"/>
          <w:sz w:val="28"/>
          <w:szCs w:val="28"/>
          <w:lang w:val="sr-Cyrl-CS"/>
        </w:rPr>
        <w:t>Магнит индукциясы сызықтар</w:t>
      </w:r>
      <w:r w:rsidRPr="0028755F">
        <w:rPr>
          <w:rFonts w:ascii="Times New Roman" w:hAnsi="Times New Roman" w:cs="Times New Roman"/>
          <w:sz w:val="28"/>
          <w:szCs w:val="28"/>
          <w:lang w:val="kk-KZ"/>
        </w:rPr>
        <w:t>ы</w:t>
      </w:r>
      <w:r w:rsidRPr="0028755F">
        <w:rPr>
          <w:rFonts w:ascii="Times New Roman" w:hAnsi="Times New Roman" w:cs="Times New Roman"/>
          <w:sz w:val="28"/>
          <w:szCs w:val="28"/>
          <w:lang w:val="sr-Cyrl-CS"/>
        </w:rPr>
        <w:t xml:space="preserve"> </w:t>
      </w:r>
      <w:r w:rsidRPr="0028755F">
        <w:rPr>
          <w:rFonts w:ascii="Times New Roman" w:hAnsi="Times New Roman" w:cs="Times New Roman"/>
          <w:sz w:val="28"/>
          <w:szCs w:val="28"/>
          <w:lang w:val="kk-KZ"/>
        </w:rPr>
        <w:t xml:space="preserve">әрқашанда </w:t>
      </w:r>
      <w:r w:rsidRPr="0028755F">
        <w:rPr>
          <w:rFonts w:ascii="Times New Roman" w:hAnsi="Times New Roman" w:cs="Times New Roman"/>
          <w:sz w:val="28"/>
          <w:szCs w:val="28"/>
          <w:lang w:val="sr-Cyrl-CS"/>
        </w:rPr>
        <w:t>тұйық</w:t>
      </w:r>
      <w:r w:rsidRPr="0028755F">
        <w:rPr>
          <w:rFonts w:ascii="Times New Roman" w:hAnsi="Times New Roman" w:cs="Times New Roman"/>
          <w:sz w:val="28"/>
          <w:szCs w:val="28"/>
          <w:lang w:val="kk-KZ"/>
        </w:rPr>
        <w:t xml:space="preserve"> сызықтар </w:t>
      </w:r>
      <w:r w:rsidRPr="0028755F">
        <w:rPr>
          <w:rFonts w:ascii="Times New Roman" w:hAnsi="Times New Roman" w:cs="Times New Roman"/>
          <w:sz w:val="28"/>
          <w:szCs w:val="28"/>
          <w:lang w:val="sr-Cyrl-CS"/>
        </w:rPr>
        <w:t xml:space="preserve"> және тогы бар өткізгішт</w:t>
      </w:r>
      <w:r w:rsidRPr="0028755F">
        <w:rPr>
          <w:rFonts w:ascii="Times New Roman" w:hAnsi="Times New Roman" w:cs="Times New Roman"/>
          <w:sz w:val="28"/>
          <w:szCs w:val="28"/>
          <w:lang w:val="kk-KZ"/>
        </w:rPr>
        <w:t>ерд</w:t>
      </w:r>
      <w:r w:rsidRPr="0028755F">
        <w:rPr>
          <w:rFonts w:ascii="Times New Roman" w:hAnsi="Times New Roman" w:cs="Times New Roman"/>
          <w:sz w:val="28"/>
          <w:szCs w:val="28"/>
          <w:lang w:val="sr-Cyrl-CS"/>
        </w:rPr>
        <w:t>і</w:t>
      </w:r>
      <w:r w:rsidRPr="0028755F">
        <w:rPr>
          <w:rFonts w:ascii="Times New Roman" w:hAnsi="Times New Roman" w:cs="Times New Roman"/>
          <w:sz w:val="28"/>
          <w:szCs w:val="28"/>
          <w:lang w:val="kk-KZ"/>
        </w:rPr>
        <w:t xml:space="preserve"> қамтитын болса, электростатикалық өрістің сызықтары – үзілісті (олар тек оң зарядтарда басталып теріс зарядтарда аяқталады)</w:t>
      </w:r>
      <w:r w:rsidRPr="0028755F">
        <w:rPr>
          <w:rFonts w:ascii="Times New Roman" w:hAnsi="Times New Roman" w:cs="Times New Roman"/>
          <w:sz w:val="28"/>
          <w:szCs w:val="28"/>
          <w:lang w:val="sr-Cyrl-CS"/>
        </w:rPr>
        <w:t>.</w:t>
      </w:r>
    </w:p>
    <w:p w:rsidR="00453232" w:rsidRPr="00565A9D" w:rsidRDefault="00453232" w:rsidP="00453232">
      <w:pPr>
        <w:spacing w:after="0" w:line="240" w:lineRule="auto"/>
        <w:jc w:val="both"/>
        <w:rPr>
          <w:rFonts w:ascii="Times New Roman" w:hAnsi="Times New Roman" w:cs="Times New Roman"/>
          <w:sz w:val="28"/>
          <w:szCs w:val="28"/>
          <w:lang w:val="kk-KZ"/>
        </w:rPr>
      </w:pPr>
    </w:p>
    <w:p w:rsidR="00453232" w:rsidRPr="00565A9D" w:rsidRDefault="00AE065F" w:rsidP="00453232">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t>Бақылау сұрақтары</w:t>
      </w:r>
    </w:p>
    <w:p w:rsidR="00255A1A" w:rsidRPr="00565A9D" w:rsidRDefault="00255A1A" w:rsidP="00255A1A">
      <w:pPr>
        <w:pStyle w:val="a5"/>
        <w:numPr>
          <w:ilvl w:val="0"/>
          <w:numId w:val="41"/>
        </w:numPr>
        <w:spacing w:after="0" w:line="240" w:lineRule="auto"/>
        <w:jc w:val="both"/>
        <w:rPr>
          <w:rFonts w:ascii="Times New Roman" w:hAnsi="Times New Roman"/>
          <w:noProof/>
          <w:sz w:val="28"/>
          <w:szCs w:val="28"/>
          <w:lang w:val="kk-KZ"/>
        </w:rPr>
      </w:pPr>
      <w:r w:rsidRPr="00565A9D">
        <w:rPr>
          <w:rFonts w:ascii="Times New Roman" w:hAnsi="Times New Roman"/>
          <w:noProof/>
          <w:sz w:val="28"/>
          <w:szCs w:val="28"/>
          <w:lang w:val="kk-KZ"/>
        </w:rPr>
        <w:t>Ток энергиясын және</w:t>
      </w:r>
      <w:r>
        <w:rPr>
          <w:rFonts w:ascii="Times New Roman" w:hAnsi="Times New Roman"/>
          <w:noProof/>
          <w:sz w:val="28"/>
          <w:szCs w:val="28"/>
          <w:lang w:val="kk-KZ"/>
        </w:rPr>
        <w:t xml:space="preserve"> заряд мөлшерін өлшеу әдістерін түсіндіріңіз.</w:t>
      </w:r>
    </w:p>
    <w:p w:rsidR="00255A1A" w:rsidRPr="00565A9D" w:rsidRDefault="00255A1A" w:rsidP="00255A1A">
      <w:pPr>
        <w:pStyle w:val="a5"/>
        <w:numPr>
          <w:ilvl w:val="0"/>
          <w:numId w:val="41"/>
        </w:numPr>
        <w:spacing w:after="0" w:line="240" w:lineRule="auto"/>
        <w:jc w:val="both"/>
        <w:rPr>
          <w:rFonts w:ascii="Times New Roman" w:hAnsi="Times New Roman"/>
          <w:sz w:val="28"/>
          <w:szCs w:val="28"/>
          <w:lang w:val="kk-KZ"/>
        </w:rPr>
      </w:pPr>
      <w:r w:rsidRPr="00565A9D">
        <w:rPr>
          <w:rFonts w:ascii="Times New Roman" w:hAnsi="Times New Roman"/>
          <w:noProof/>
          <w:sz w:val="28"/>
          <w:szCs w:val="28"/>
          <w:lang w:val="kk-KZ"/>
        </w:rPr>
        <w:t>Тұрақты, айнымалы ток тізбектерінің және магнит өрісінің  параметрлерін өлшеу әдістері</w:t>
      </w:r>
      <w:r>
        <w:rPr>
          <w:rFonts w:ascii="Times New Roman" w:hAnsi="Times New Roman"/>
          <w:sz w:val="28"/>
          <w:szCs w:val="28"/>
          <w:lang w:val="kk-KZ"/>
        </w:rPr>
        <w:t xml:space="preserve"> туралы не білесіз?</w:t>
      </w:r>
    </w:p>
    <w:p w:rsidR="00AE065F" w:rsidRPr="00565A9D" w:rsidRDefault="00AE065F" w:rsidP="00453232">
      <w:pPr>
        <w:pStyle w:val="a5"/>
        <w:spacing w:after="0" w:line="240" w:lineRule="auto"/>
        <w:ind w:left="1211" w:hanging="1211"/>
        <w:jc w:val="center"/>
        <w:rPr>
          <w:rFonts w:ascii="Times New Roman" w:hAnsi="Times New Roman"/>
          <w:b/>
          <w:sz w:val="28"/>
          <w:szCs w:val="28"/>
          <w:lang w:val="kk-KZ"/>
        </w:rPr>
      </w:pPr>
    </w:p>
    <w:p w:rsidR="00453232" w:rsidRPr="00565A9D" w:rsidRDefault="00453232" w:rsidP="00453232">
      <w:pPr>
        <w:pStyle w:val="a5"/>
        <w:spacing w:after="0" w:line="240" w:lineRule="auto"/>
        <w:ind w:left="1211" w:hanging="1211"/>
        <w:jc w:val="center"/>
        <w:rPr>
          <w:rFonts w:ascii="Times New Roman" w:hAnsi="Times New Roman"/>
          <w:b/>
          <w:sz w:val="28"/>
          <w:szCs w:val="28"/>
          <w:lang w:val="kk-KZ"/>
        </w:rPr>
      </w:pPr>
      <w:r w:rsidRPr="00565A9D">
        <w:rPr>
          <w:rFonts w:ascii="Times New Roman" w:hAnsi="Times New Roman"/>
          <w:b/>
          <w:sz w:val="28"/>
          <w:szCs w:val="28"/>
          <w:lang w:val="kk-KZ"/>
        </w:rPr>
        <w:t>№15 Дәріс</w:t>
      </w:r>
    </w:p>
    <w:p w:rsidR="00453232" w:rsidRPr="00565A9D" w:rsidRDefault="00453232" w:rsidP="00453232">
      <w:pPr>
        <w:pStyle w:val="a5"/>
        <w:spacing w:after="0" w:line="240" w:lineRule="auto"/>
        <w:ind w:left="1211" w:hanging="1211"/>
        <w:jc w:val="center"/>
        <w:rPr>
          <w:rFonts w:ascii="Times New Roman" w:hAnsi="Times New Roman"/>
          <w:b/>
          <w:sz w:val="28"/>
          <w:szCs w:val="28"/>
          <w:lang w:val="kk-KZ"/>
        </w:rPr>
      </w:pPr>
    </w:p>
    <w:p w:rsidR="00453232" w:rsidRPr="00565A9D" w:rsidRDefault="00453232" w:rsidP="00453232">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 xml:space="preserve">Тақырып. </w:t>
      </w:r>
      <w:r w:rsidRPr="00565A9D">
        <w:rPr>
          <w:rFonts w:ascii="Times New Roman" w:hAnsi="Times New Roman" w:cs="Times New Roman"/>
          <w:b/>
          <w:bCs/>
          <w:sz w:val="28"/>
          <w:szCs w:val="28"/>
          <w:lang w:val="kk-KZ"/>
        </w:rPr>
        <w:t>Жарықтың толқын ұзындығын өлшеу әдістері</w:t>
      </w:r>
    </w:p>
    <w:p w:rsidR="00453232" w:rsidRPr="00565A9D" w:rsidRDefault="00453232" w:rsidP="00453232">
      <w:pPr>
        <w:spacing w:after="0" w:line="240" w:lineRule="auto"/>
        <w:jc w:val="both"/>
        <w:rPr>
          <w:rFonts w:ascii="Times New Roman" w:hAnsi="Times New Roman" w:cs="Times New Roman"/>
          <w:sz w:val="28"/>
          <w:szCs w:val="28"/>
          <w:lang w:val="kk-KZ"/>
        </w:rPr>
      </w:pPr>
    </w:p>
    <w:p w:rsidR="00453232" w:rsidRPr="00565A9D" w:rsidRDefault="00453232" w:rsidP="00453232">
      <w:pPr>
        <w:pStyle w:val="a5"/>
        <w:numPr>
          <w:ilvl w:val="0"/>
          <w:numId w:val="23"/>
        </w:numPr>
        <w:spacing w:after="0" w:line="240" w:lineRule="auto"/>
        <w:jc w:val="both"/>
        <w:rPr>
          <w:rFonts w:ascii="Times New Roman" w:hAnsi="Times New Roman"/>
          <w:bCs/>
          <w:sz w:val="28"/>
          <w:szCs w:val="28"/>
          <w:lang w:val="kk-KZ"/>
        </w:rPr>
      </w:pPr>
      <w:r w:rsidRPr="00565A9D">
        <w:rPr>
          <w:rFonts w:ascii="Times New Roman" w:hAnsi="Times New Roman"/>
          <w:bCs/>
          <w:sz w:val="28"/>
          <w:szCs w:val="28"/>
          <w:lang w:val="kk-KZ"/>
        </w:rPr>
        <w:t>Жарықтың т</w:t>
      </w:r>
      <w:r w:rsidR="00EA0802">
        <w:rPr>
          <w:rFonts w:ascii="Times New Roman" w:hAnsi="Times New Roman"/>
          <w:bCs/>
          <w:sz w:val="28"/>
          <w:szCs w:val="28"/>
          <w:lang w:val="kk-KZ"/>
        </w:rPr>
        <w:t>олқын ұзындығын өлшеу әдістері</w:t>
      </w:r>
    </w:p>
    <w:p w:rsidR="00453232" w:rsidRPr="00565A9D" w:rsidRDefault="00453232" w:rsidP="00453232">
      <w:pPr>
        <w:pStyle w:val="a5"/>
        <w:numPr>
          <w:ilvl w:val="0"/>
          <w:numId w:val="23"/>
        </w:numPr>
        <w:spacing w:after="0" w:line="240" w:lineRule="auto"/>
        <w:jc w:val="both"/>
        <w:rPr>
          <w:rFonts w:ascii="Times New Roman" w:hAnsi="Times New Roman"/>
          <w:sz w:val="28"/>
          <w:szCs w:val="28"/>
          <w:lang w:val="kk-KZ"/>
        </w:rPr>
      </w:pPr>
      <w:r w:rsidRPr="00565A9D">
        <w:rPr>
          <w:rFonts w:ascii="Times New Roman" w:hAnsi="Times New Roman"/>
          <w:bCs/>
          <w:sz w:val="28"/>
          <w:szCs w:val="28"/>
          <w:lang w:val="kk-KZ"/>
        </w:rPr>
        <w:t>Ортаның сыну көрсеткішін өлшеу әдістері</w:t>
      </w:r>
    </w:p>
    <w:p w:rsidR="00453232" w:rsidRPr="00565A9D" w:rsidRDefault="00453232" w:rsidP="00453232">
      <w:pPr>
        <w:spacing w:after="0" w:line="240" w:lineRule="auto"/>
        <w:jc w:val="both"/>
        <w:rPr>
          <w:rFonts w:ascii="Times New Roman" w:hAnsi="Times New Roman" w:cs="Times New Roman"/>
          <w:sz w:val="28"/>
          <w:szCs w:val="28"/>
          <w:lang w:val="kk-KZ"/>
        </w:rPr>
      </w:pP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Жарықтың табиғаты анықталғанға дейін оптиканың негізгі заңдары тағайындалған болатын: біртекті ортада жарықтың түзу сызықты таралу заңы; жарық шоқтарының тәуелсіздік заңы (тек сызықтық оптикада); жарықтың шағылу заңы; жарықтың сыну заңы.</w:t>
      </w:r>
    </w:p>
    <w:p w:rsidR="00382FEA" w:rsidRPr="00565A9D" w:rsidRDefault="00382FEA" w:rsidP="00382FEA">
      <w:pPr>
        <w:spacing w:after="0" w:line="240" w:lineRule="auto"/>
        <w:ind w:firstLine="720"/>
        <w:rPr>
          <w:rFonts w:ascii="Times New Roman" w:hAnsi="Times New Roman" w:cs="Times New Roman"/>
          <w:sz w:val="28"/>
          <w:szCs w:val="28"/>
          <w:lang w:val="kk-KZ"/>
        </w:rPr>
      </w:pPr>
      <w:r w:rsidRPr="00565A9D">
        <w:rPr>
          <w:rFonts w:ascii="Times New Roman" w:hAnsi="Times New Roman" w:cs="Times New Roman"/>
          <w:sz w:val="28"/>
          <w:szCs w:val="28"/>
          <w:lang w:val="kk-KZ"/>
        </w:rPr>
        <w:t>1. Жарықтың түзу сызықты таралу заңы: жарық оптикалық біртекті ортада түзу сызықты таралады.</w:t>
      </w:r>
    </w:p>
    <w:p w:rsidR="00382FEA" w:rsidRPr="00565A9D" w:rsidRDefault="00382FEA" w:rsidP="00382FEA">
      <w:pPr>
        <w:spacing w:after="0" w:line="240" w:lineRule="auto"/>
        <w:ind w:firstLine="720"/>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2. Жарық шоқтарының тәуелсіздік заңы: жеке шоқтың әсері басқа шоқтардың бірмезгілдегі әсерленіне байланыссыз. </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3. Шағылу заңы: шағылған сәуле, түскен сәуле және екі ортаның шекарасына түсірілген перпендикуляр барлығы бір жазықтықта жатады (15.1-сурет). </w:t>
      </w:r>
      <w:r w:rsidRPr="00565A9D">
        <w:rPr>
          <w:rFonts w:ascii="Times New Roman" w:hAnsi="Times New Roman" w:cs="Times New Roman"/>
          <w:position w:val="-4"/>
          <w:sz w:val="28"/>
          <w:szCs w:val="28"/>
          <w:lang w:val="kk-KZ"/>
        </w:rPr>
        <w:object w:dxaOrig="400" w:dyaOrig="260">
          <v:shape id="_x0000_i1278" type="#_x0000_t75" style="width:20.25pt;height:12.75pt" o:ole="">
            <v:imagedata r:id="rId555" o:title=""/>
          </v:shape>
          <o:OLEObject Type="Embed" ProgID="Equation.3" ShapeID="_x0000_i1278" DrawAspect="Content" ObjectID="_1685063742" r:id="rId556"/>
        </w:object>
      </w:r>
      <w:r w:rsidRPr="00565A9D">
        <w:rPr>
          <w:rFonts w:ascii="Times New Roman" w:hAnsi="Times New Roman" w:cs="Times New Roman"/>
          <w:sz w:val="28"/>
          <w:szCs w:val="28"/>
          <w:lang w:val="kk-KZ"/>
        </w:rPr>
        <w:t xml:space="preserve"> шекарасына түсірілген нормаль </w:t>
      </w:r>
      <w:r w:rsidRPr="00565A9D">
        <w:rPr>
          <w:rFonts w:ascii="Times New Roman" w:hAnsi="Times New Roman" w:cs="Times New Roman"/>
          <w:position w:val="-6"/>
          <w:sz w:val="28"/>
          <w:szCs w:val="28"/>
          <w:lang w:val="kk-KZ"/>
        </w:rPr>
        <w:object w:dxaOrig="460" w:dyaOrig="279">
          <v:shape id="_x0000_i1279" type="#_x0000_t75" style="width:23.25pt;height:14.25pt" o:ole="">
            <v:imagedata r:id="rId557" o:title=""/>
          </v:shape>
          <o:OLEObject Type="Embed" ProgID="Equation.3" ShapeID="_x0000_i1279" DrawAspect="Content" ObjectID="_1685063743" r:id="rId558"/>
        </w:object>
      </w:r>
      <w:r w:rsidRPr="00565A9D">
        <w:rPr>
          <w:rFonts w:ascii="Times New Roman" w:hAnsi="Times New Roman" w:cs="Times New Roman"/>
          <w:sz w:val="28"/>
          <w:szCs w:val="28"/>
          <w:lang w:val="kk-KZ"/>
        </w:rPr>
        <w:t xml:space="preserve"> (</w:t>
      </w:r>
      <w:r w:rsidRPr="00565A9D">
        <w:rPr>
          <w:rFonts w:ascii="Times New Roman" w:hAnsi="Times New Roman" w:cs="Times New Roman"/>
          <w:position w:val="-6"/>
          <w:sz w:val="28"/>
          <w:szCs w:val="28"/>
          <w:lang w:val="kk-KZ"/>
        </w:rPr>
        <w:object w:dxaOrig="1060" w:dyaOrig="279">
          <v:shape id="_x0000_i1280" type="#_x0000_t75" style="width:53.25pt;height:14.25pt" o:ole="">
            <v:imagedata r:id="rId559" o:title=""/>
          </v:shape>
          <o:OLEObject Type="Embed" ProgID="Equation.3" ShapeID="_x0000_i1280" DrawAspect="Content" ObjectID="_1685063744" r:id="rId560"/>
        </w:object>
      </w:r>
      <w:r w:rsidRPr="00565A9D">
        <w:rPr>
          <w:rFonts w:ascii="Times New Roman" w:hAnsi="Times New Roman" w:cs="Times New Roman"/>
          <w:sz w:val="28"/>
          <w:szCs w:val="28"/>
          <w:lang w:val="kk-KZ"/>
        </w:rPr>
        <w:t xml:space="preserve">). Нормаль мен түскен сәуле </w:t>
      </w:r>
      <w:r w:rsidRPr="00565A9D">
        <w:rPr>
          <w:rFonts w:ascii="Times New Roman" w:hAnsi="Times New Roman" w:cs="Times New Roman"/>
          <w:position w:val="-6"/>
          <w:sz w:val="28"/>
          <w:szCs w:val="28"/>
          <w:lang w:val="kk-KZ"/>
        </w:rPr>
        <w:object w:dxaOrig="380" w:dyaOrig="279">
          <v:shape id="_x0000_i1281" type="#_x0000_t75" style="width:18.75pt;height:14.25pt" o:ole="">
            <v:imagedata r:id="rId561" o:title=""/>
          </v:shape>
          <o:OLEObject Type="Embed" ProgID="Equation.3" ShapeID="_x0000_i1281" DrawAspect="Content" ObjectID="_1685063745" r:id="rId562"/>
        </w:object>
      </w:r>
      <w:r w:rsidRPr="00565A9D">
        <w:rPr>
          <w:rFonts w:ascii="Times New Roman" w:hAnsi="Times New Roman" w:cs="Times New Roman"/>
          <w:sz w:val="28"/>
          <w:szCs w:val="28"/>
          <w:lang w:val="kk-KZ"/>
        </w:rPr>
        <w:t xml:space="preserve"> арасындағы бұрыш  </w:t>
      </w:r>
      <w:r w:rsidRPr="00565A9D">
        <w:rPr>
          <w:rFonts w:ascii="Times New Roman" w:hAnsi="Times New Roman" w:cs="Times New Roman"/>
          <w:position w:val="-12"/>
          <w:sz w:val="28"/>
          <w:szCs w:val="28"/>
          <w:lang w:val="kk-KZ"/>
        </w:rPr>
        <w:object w:dxaOrig="200" w:dyaOrig="380">
          <v:shape id="_x0000_i1282" type="#_x0000_t75" style="width:9.75pt;height:18.75pt" o:ole="">
            <v:imagedata r:id="rId563" o:title=""/>
          </v:shape>
          <o:OLEObject Type="Embed" ProgID="Equation.3" ShapeID="_x0000_i1282" DrawAspect="Content" ObjectID="_1685063746" r:id="rId564"/>
        </w:object>
      </w:r>
      <w:r w:rsidRPr="00565A9D">
        <w:rPr>
          <w:rFonts w:ascii="Times New Roman" w:hAnsi="Times New Roman" w:cs="Times New Roman"/>
          <w:sz w:val="28"/>
          <w:szCs w:val="28"/>
          <w:lang w:val="kk-KZ"/>
        </w:rPr>
        <w:t xml:space="preserve"> түсу бұрышы делінеді.</w:t>
      </w:r>
    </w:p>
    <w:p w:rsidR="00382FEA" w:rsidRPr="00565A9D" w:rsidRDefault="00ED65FA" w:rsidP="00382FEA">
      <w:pPr>
        <w:spacing w:after="0" w:line="240" w:lineRule="auto"/>
        <w:ind w:firstLine="720"/>
        <w:rPr>
          <w:rFonts w:ascii="Times New Roman" w:hAnsi="Times New Roman" w:cs="Times New Roman"/>
          <w:sz w:val="28"/>
          <w:szCs w:val="28"/>
          <w:lang w:val="kk-KZ"/>
        </w:rPr>
      </w:pPr>
      <w:r>
        <w:rPr>
          <w:rFonts w:ascii="Times New Roman" w:hAnsi="Times New Roman" w:cs="Times New Roman"/>
          <w:noProof/>
          <w:sz w:val="28"/>
          <w:szCs w:val="28"/>
        </w:rPr>
        <w:pict>
          <v:group id="_x0000_s1268" style="position:absolute;left:0;text-align:left;margin-left:112.85pt;margin-top:11.35pt;width:198.85pt;height:171.9pt;z-index:251671552" coordorigin="4221,5186" coordsize="4320,3868">
            <v:line id="_x0000_s1269" style="position:absolute" from="4335,7262" to="8407,7263">
              <o:lock v:ext="edit" aspectratio="t"/>
            </v:line>
            <v:line id="_x0000_s1270" style="position:absolute;flip:y" from="6252,5705" to="7314,7262">
              <v:stroke endarrow="block"/>
              <o:lock v:ext="edit" aspectratio="t"/>
            </v:line>
            <v:line id="_x0000_s1271" style="position:absolute" from="6252,5186" to="6253,8818">
              <o:lock v:ext="edit" aspectratio="t"/>
            </v:line>
            <v:line id="_x0000_s1272" style="position:absolute" from="5321,5705" to="6324,7262">
              <v:stroke endarrow="block"/>
              <o:lock v:ext="edit" aspectratio="t"/>
            </v:line>
            <v:line id="_x0000_s1273" style="position:absolute" from="6255,7262" to="6963,8645">
              <v:stroke endarrow="block"/>
              <o:lock v:ext="edit" aspectratio="t"/>
            </v:line>
            <v:line id="_x0000_s1274" style="position:absolute;flip:x" from="4828,7262" to="4946,7263">
              <o:lock v:ext="edit" aspectratio="t"/>
            </v:line>
            <v:line id="_x0000_s1275" style="position:absolute;flip:x" from="5157,7262" to="5275,7435">
              <o:lock v:ext="edit" aspectratio="t"/>
            </v:line>
            <v:line id="_x0000_s1276" style="position:absolute;flip:x" from="4938,7262" to="5056,7435">
              <o:lock v:ext="edit" aspectratio="t"/>
            </v:line>
            <v:line id="_x0000_s1277" style="position:absolute;flip:x" from="5387,7262" to="5505,7435">
              <o:lock v:ext="edit" aspectratio="t"/>
            </v:line>
            <v:line id="_x0000_s1278" style="position:absolute;flip:x" from="5618,7262" to="5736,7435">
              <o:lock v:ext="edit" aspectratio="t"/>
            </v:line>
            <v:line id="_x0000_s1279" style="position:absolute;flip:x" from="5848,7262" to="5967,7435">
              <o:lock v:ext="edit" aspectratio="t"/>
            </v:line>
            <v:line id="_x0000_s1280" style="position:absolute;flip:x" from="6079,7262" to="6197,7435">
              <o:lock v:ext="edit" aspectratio="t"/>
            </v:line>
            <v:line id="_x0000_s1281" style="position:absolute;flip:x" from="6310,7262" to="6428,7435">
              <o:lock v:ext="edit" aspectratio="t"/>
            </v:line>
            <v:line id="_x0000_s1282" style="position:absolute;flip:x" from="6540,7262" to="6659,7435">
              <o:lock v:ext="edit" aspectratio="t"/>
            </v:line>
            <v:line id="_x0000_s1283" style="position:absolute;flip:x" from="7402,7262" to="7520,7435">
              <o:lock v:ext="edit" aspectratio="t"/>
            </v:line>
            <v:line id="_x0000_s1284" style="position:absolute;flip:x" from="7183,7262" to="7301,7435">
              <o:lock v:ext="edit" aspectratio="t"/>
            </v:line>
            <v:line id="_x0000_s1285" style="position:absolute;flip:x" from="6964,7262" to="7082,7435">
              <o:lock v:ext="edit" aspectratio="t"/>
            </v:line>
            <v:line id="_x0000_s1286" style="position:absolute;flip:x" from="6745,7262" to="6863,7435">
              <o:lock v:ext="edit" aspectratio="t"/>
            </v:line>
            <v:line id="_x0000_s1287" style="position:absolute;flip:x" from="4718,7262" to="4837,7435">
              <o:lock v:ext="edit" aspectratio="t"/>
            </v:line>
            <v:line id="_x0000_s1288" style="position:absolute;flip:x" from="7567,7262" to="7685,7435">
              <o:lock v:ext="edit" aspectratio="t"/>
            </v:line>
            <v:line id="_x0000_s1289" style="position:absolute;flip:x" from="4554,7262" to="4672,7435">
              <o:lock v:ext="edit" aspectratio="t"/>
            </v:line>
            <v:line id="_x0000_s1290" style="position:absolute;flip:x" from="7731,7262" to="7849,7435">
              <o:lock v:ext="edit" aspectratio="t"/>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91" type="#_x0000_t19" style="position:absolute;left:6255;top:6224;width:619;height:2650" coordsize="8969,21600" adj="-6184453,-4599370,1645" path="wr-19955,,23245,43200,,63,8969,1279nfewr-19955,,23245,43200,,63,8969,1279l1645,21600nsxe">
              <v:path o:connectlocs="0,63;8969,1279;1645,21600"/>
              <o:lock v:ext="edit" aspectratio="t"/>
            </v:shape>
            <v:shape id="_x0000_s1292" type="#_x0000_t202" style="position:absolute;left:8019;top:6894;width:522;height:346" filled="f" stroked="f">
              <o:lock v:ext="edit" aspectratio="t"/>
              <v:textbox style="mso-next-textbox:#_x0000_s1292">
                <w:txbxContent>
                  <w:p w:rsidR="00A3632F" w:rsidRDefault="00A3632F" w:rsidP="00382FEA">
                    <w:r>
                      <w:t>В</w:t>
                    </w:r>
                  </w:p>
                </w:txbxContent>
              </v:textbox>
            </v:shape>
            <v:shape id="_x0000_s1293" type="#_x0000_t202" style="position:absolute;left:6201;top:5186;width:472;height:346" filled="f" stroked="f">
              <o:lock v:ext="edit" aspectratio="t"/>
              <v:textbox style="mso-next-textbox:#_x0000_s1293">
                <w:txbxContent>
                  <w:p w:rsidR="00A3632F" w:rsidRDefault="00A3632F" w:rsidP="00382FEA">
                    <w:r>
                      <w:t>М</w:t>
                    </w:r>
                  </w:p>
                </w:txbxContent>
              </v:textbox>
            </v:shape>
            <v:shape id="_x0000_s1294" type="#_x0000_t202" style="position:absolute;left:7154;top:5532;width:593;height:465" filled="f" stroked="f">
              <o:lock v:ext="edit" aspectratio="t"/>
              <v:textbox style="mso-next-textbox:#_x0000_s1294">
                <w:txbxContent>
                  <w:p w:rsidR="00A3632F" w:rsidRDefault="00A3632F" w:rsidP="00382FEA">
                    <w:r w:rsidRPr="006B6EA8">
                      <w:rPr>
                        <w:position w:val="-10"/>
                      </w:rPr>
                      <w:object w:dxaOrig="260" w:dyaOrig="340">
                        <v:shape id="_x0000_i1338" type="#_x0000_t75" style="width:12.75pt;height:17.25pt" o:ole="">
                          <v:imagedata r:id="rId565" o:title=""/>
                        </v:shape>
                        <o:OLEObject Type="Embed" ProgID="Equation.3" ShapeID="_x0000_i1338" DrawAspect="Content" ObjectID="_1685063800" r:id="rId566"/>
                      </w:object>
                    </w:r>
                  </w:p>
                </w:txbxContent>
              </v:textbox>
            </v:shape>
            <v:shape id="_x0000_s1295" type="#_x0000_t202" style="position:absolute;left:4987;top:5532;width:471;height:519" filled="f" stroked="f">
              <o:lock v:ext="edit" aspectratio="t"/>
              <v:textbox style="mso-next-textbox:#_x0000_s1295">
                <w:txbxContent>
                  <w:p w:rsidR="00A3632F" w:rsidRPr="006B6EA8" w:rsidRDefault="00A3632F" w:rsidP="00382FEA">
                    <w:pPr>
                      <w:rPr>
                        <w:lang w:val="en-US"/>
                      </w:rPr>
                    </w:pPr>
                    <w:r>
                      <w:rPr>
                        <w:lang w:val="en-US"/>
                      </w:rPr>
                      <w:t>S</w:t>
                    </w:r>
                  </w:p>
                </w:txbxContent>
              </v:textbox>
            </v:shape>
            <v:shape id="_x0000_s1296" type="#_x0000_t202" style="position:absolute;left:5762;top:6224;width:485;height:465" filled="f" stroked="f">
              <o:lock v:ext="edit" aspectratio="t"/>
              <v:textbox style="mso-next-textbox:#_x0000_s1296">
                <w:txbxContent>
                  <w:p w:rsidR="00A3632F" w:rsidRPr="006B6EA8" w:rsidRDefault="00A3632F" w:rsidP="00382FEA">
                    <w:pPr>
                      <w:rPr>
                        <w:lang w:val="en-US"/>
                      </w:rPr>
                    </w:pPr>
                    <w:r w:rsidRPr="006B6EA8">
                      <w:rPr>
                        <w:position w:val="-10"/>
                        <w:lang w:val="en-US"/>
                      </w:rPr>
                      <w:object w:dxaOrig="180" w:dyaOrig="340">
                        <v:shape id="_x0000_i1339" type="#_x0000_t75" style="width:9pt;height:17.25pt" o:ole="">
                          <v:imagedata r:id="rId567" o:title=""/>
                        </v:shape>
                        <o:OLEObject Type="Embed" ProgID="Equation.3" ShapeID="_x0000_i1339" DrawAspect="Content" ObjectID="_1685063801" r:id="rId568"/>
                      </w:object>
                    </w:r>
                  </w:p>
                </w:txbxContent>
              </v:textbox>
            </v:shape>
            <v:shape id="_x0000_s1297" type="#_x0000_t202" style="position:absolute;left:6310;top:6224;width:469;height:706" filled="f" stroked="f">
              <o:lock v:ext="edit" aspectratio="t"/>
              <v:textbox style="mso-next-textbox:#_x0000_s1297">
                <w:txbxContent>
                  <w:p w:rsidR="00A3632F" w:rsidRPr="006B4D14" w:rsidRDefault="00A3632F" w:rsidP="00382FEA">
                    <w:pPr>
                      <w:rPr>
                        <w:lang w:val="en-US"/>
                      </w:rPr>
                    </w:pPr>
                    <w:r w:rsidRPr="006B4D14">
                      <w:rPr>
                        <w:position w:val="-10"/>
                        <w:lang w:val="en-US"/>
                      </w:rPr>
                      <w:object w:dxaOrig="180" w:dyaOrig="360">
                        <v:shape id="_x0000_i1340" type="#_x0000_t75" style="width:9pt;height:17.25pt" o:ole="">
                          <v:imagedata r:id="rId569" o:title=""/>
                        </v:shape>
                        <o:OLEObject Type="Embed" ProgID="Equation.3" ShapeID="_x0000_i1340" DrawAspect="Content" ObjectID="_1685063802" r:id="rId570"/>
                      </w:object>
                    </w:r>
                  </w:p>
                </w:txbxContent>
              </v:textbox>
            </v:shape>
            <v:shape id="_x0000_s1298" type="#_x0000_t202" style="position:absolute;left:6912;top:8353;width:588;height:465" filled="f" stroked="f">
              <o:lock v:ext="edit" aspectratio="t"/>
              <v:textbox style="mso-next-textbox:#_x0000_s1298">
                <w:txbxContent>
                  <w:p w:rsidR="00A3632F" w:rsidRDefault="00A3632F" w:rsidP="00382FEA">
                    <w:r w:rsidRPr="006B4D14">
                      <w:rPr>
                        <w:position w:val="-10"/>
                      </w:rPr>
                      <w:object w:dxaOrig="279" w:dyaOrig="340">
                        <v:shape id="_x0000_i1341" type="#_x0000_t75" style="width:14.25pt;height:17.25pt" o:ole="">
                          <v:imagedata r:id="rId571" o:title=""/>
                        </v:shape>
                        <o:OLEObject Type="Embed" ProgID="Equation.3" ShapeID="_x0000_i1341" DrawAspect="Content" ObjectID="_1685063803" r:id="rId572"/>
                      </w:object>
                    </w:r>
                  </w:p>
                </w:txbxContent>
              </v:textbox>
            </v:shape>
            <v:shape id="_x0000_s1299" type="#_x0000_t202" style="position:absolute;left:5771;top:7262;width:559;height:518" filled="f" stroked="f">
              <o:lock v:ext="edit" aspectratio="t"/>
              <v:textbox style="mso-next-textbox:#_x0000_s1299">
                <w:txbxContent>
                  <w:p w:rsidR="00A3632F" w:rsidRPr="006B4D14" w:rsidRDefault="00A3632F" w:rsidP="00382FEA">
                    <w:pPr>
                      <w:rPr>
                        <w:lang w:val="en-US"/>
                      </w:rPr>
                    </w:pPr>
                    <w:r>
                      <w:rPr>
                        <w:lang w:val="en-US"/>
                      </w:rPr>
                      <w:t>O</w:t>
                    </w:r>
                  </w:p>
                </w:txbxContent>
              </v:textbox>
            </v:shape>
            <v:shape id="_x0000_s1300" type="#_x0000_t19" style="position:absolute;left:6255;top:7780;width:295;height:173;flip:y">
              <o:lock v:ext="edit" aspectratio="t"/>
            </v:shape>
            <v:shape id="_x0000_s1301" type="#_x0000_t202" style="position:absolute;left:6200;top:7953;width:507;height:466" filled="f" stroked="f">
              <o:lock v:ext="edit" aspectratio="t"/>
              <v:textbox style="mso-next-textbox:#_x0000_s1301">
                <w:txbxContent>
                  <w:p w:rsidR="00A3632F" w:rsidRDefault="00A3632F" w:rsidP="00382FEA">
                    <w:r w:rsidRPr="006B4D14">
                      <w:rPr>
                        <w:position w:val="-10"/>
                      </w:rPr>
                      <w:object w:dxaOrig="200" w:dyaOrig="340">
                        <v:shape id="_x0000_i1342" type="#_x0000_t75" style="width:9.75pt;height:17.25pt" o:ole="">
                          <v:imagedata r:id="rId573" o:title=""/>
                        </v:shape>
                        <o:OLEObject Type="Embed" ProgID="Equation.3" ShapeID="_x0000_i1342" DrawAspect="Content" ObjectID="_1685063804" r:id="rId574"/>
                      </w:object>
                    </w:r>
                  </w:p>
                </w:txbxContent>
              </v:textbox>
            </v:shape>
            <v:shape id="_x0000_s1302" type="#_x0000_t202" style="position:absolute;left:4221;top:6908;width:540;height:346" filled="f" stroked="f">
              <o:lock v:ext="edit" aspectratio="t"/>
              <v:textbox style="mso-next-textbox:#_x0000_s1302">
                <w:txbxContent>
                  <w:p w:rsidR="00A3632F" w:rsidRPr="00E37EF8" w:rsidRDefault="00A3632F" w:rsidP="00382FEA">
                    <w:pPr>
                      <w:rPr>
                        <w:lang w:val="kk-KZ"/>
                      </w:rPr>
                    </w:pPr>
                    <w:r>
                      <w:rPr>
                        <w:lang w:val="kk-KZ"/>
                      </w:rPr>
                      <w:t>А</w:t>
                    </w:r>
                  </w:p>
                </w:txbxContent>
              </v:textbox>
            </v:shape>
            <v:shape id="_x0000_s1303" type="#_x0000_t202" style="position:absolute;left:5841;top:8708;width:540;height:346" filled="f" stroked="f">
              <o:lock v:ext="edit" aspectratio="t"/>
              <v:textbox style="mso-next-textbox:#_x0000_s1303">
                <w:txbxContent>
                  <w:p w:rsidR="00A3632F" w:rsidRPr="00E37EF8" w:rsidRDefault="00A3632F" w:rsidP="00382FEA">
                    <w:pPr>
                      <w:rPr>
                        <w:lang w:val="en-US"/>
                      </w:rPr>
                    </w:pPr>
                    <w:r>
                      <w:rPr>
                        <w:lang w:val="en-US"/>
                      </w:rPr>
                      <w:t>N</w:t>
                    </w:r>
                  </w:p>
                </w:txbxContent>
              </v:textbox>
            </v:shape>
          </v:group>
        </w:pict>
      </w:r>
    </w:p>
    <w:p w:rsidR="00382FEA" w:rsidRPr="00565A9D" w:rsidRDefault="00382FEA" w:rsidP="00382FEA">
      <w:pPr>
        <w:spacing w:after="0" w:line="240" w:lineRule="auto"/>
        <w:ind w:firstLine="720"/>
        <w:rPr>
          <w:rFonts w:ascii="Times New Roman" w:hAnsi="Times New Roman" w:cs="Times New Roman"/>
          <w:sz w:val="28"/>
          <w:szCs w:val="28"/>
          <w:lang w:val="kk-KZ"/>
        </w:rPr>
      </w:pPr>
    </w:p>
    <w:p w:rsidR="00382FEA" w:rsidRPr="00565A9D" w:rsidRDefault="00382FEA" w:rsidP="00382FEA">
      <w:pPr>
        <w:spacing w:after="0" w:line="240" w:lineRule="auto"/>
        <w:ind w:firstLine="720"/>
        <w:rPr>
          <w:rFonts w:ascii="Times New Roman" w:hAnsi="Times New Roman" w:cs="Times New Roman"/>
          <w:sz w:val="28"/>
          <w:szCs w:val="28"/>
          <w:lang w:val="kk-KZ"/>
        </w:rPr>
      </w:pPr>
    </w:p>
    <w:p w:rsidR="00382FEA" w:rsidRPr="00565A9D" w:rsidRDefault="00382FEA" w:rsidP="00382FEA">
      <w:pPr>
        <w:spacing w:after="0" w:line="240" w:lineRule="auto"/>
        <w:ind w:firstLine="720"/>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15.1-сурет </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lastRenderedPageBreak/>
        <w:t xml:space="preserve">Нормаль мен шағылған сәуле </w:t>
      </w:r>
      <w:r w:rsidRPr="00565A9D">
        <w:rPr>
          <w:rFonts w:ascii="Times New Roman" w:hAnsi="Times New Roman" w:cs="Times New Roman"/>
          <w:position w:val="-10"/>
          <w:sz w:val="28"/>
          <w:szCs w:val="28"/>
          <w:lang w:val="kk-KZ"/>
        </w:rPr>
        <w:object w:dxaOrig="420" w:dyaOrig="340">
          <v:shape id="_x0000_i1283" type="#_x0000_t75" style="width:21pt;height:17.25pt" o:ole="">
            <v:imagedata r:id="rId575" o:title=""/>
          </v:shape>
          <o:OLEObject Type="Embed" ProgID="Equation.3" ShapeID="_x0000_i1283" DrawAspect="Content" ObjectID="_1685063747" r:id="rId576"/>
        </w:object>
      </w:r>
      <w:r w:rsidRPr="00565A9D">
        <w:rPr>
          <w:rFonts w:ascii="Times New Roman" w:hAnsi="Times New Roman" w:cs="Times New Roman"/>
          <w:sz w:val="28"/>
          <w:szCs w:val="28"/>
          <w:lang w:val="kk-KZ"/>
        </w:rPr>
        <w:t xml:space="preserve"> арасындағы бұрыш шағылу бұрышы делінеді. Шағылу бұрышы  түсу бұрышына тең болады:</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w:t>
      </w:r>
      <w:r w:rsidRPr="00565A9D">
        <w:rPr>
          <w:rFonts w:ascii="Times New Roman" w:hAnsi="Times New Roman" w:cs="Times New Roman"/>
          <w:position w:val="-10"/>
          <w:sz w:val="28"/>
          <w:szCs w:val="28"/>
          <w:lang w:val="kk-KZ"/>
        </w:rPr>
        <w:object w:dxaOrig="600" w:dyaOrig="340">
          <v:shape id="_x0000_i1284" type="#_x0000_t75" style="width:30pt;height:17.25pt" o:ole="">
            <v:imagedata r:id="rId577" o:title=""/>
          </v:shape>
          <o:OLEObject Type="Embed" ProgID="Equation.3" ShapeID="_x0000_i1284" DrawAspect="Content" ObjectID="_1685063748" r:id="rId578"/>
        </w:object>
      </w:r>
      <w:r w:rsidRPr="00565A9D">
        <w:rPr>
          <w:rFonts w:ascii="Times New Roman" w:hAnsi="Times New Roman" w:cs="Times New Roman"/>
          <w:sz w:val="28"/>
          <w:szCs w:val="28"/>
          <w:lang w:val="kk-KZ"/>
        </w:rPr>
        <w:t xml:space="preserve">                                                     (15.1)</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4. Жарықтың сыну заңы: түскен сәуле, сынған сәуле және екі ортаның шекарасына түсірілген перпендикуляр барлығы бір жазықтықта жатады. Нормаль мен сәуле арасындағы бұрыш </w:t>
      </w:r>
      <w:r w:rsidRPr="00565A9D">
        <w:rPr>
          <w:rFonts w:ascii="Times New Roman" w:hAnsi="Times New Roman" w:cs="Times New Roman"/>
          <w:position w:val="-10"/>
          <w:sz w:val="28"/>
          <w:szCs w:val="28"/>
          <w:lang w:val="kk-KZ"/>
        </w:rPr>
        <w:object w:dxaOrig="220" w:dyaOrig="340">
          <v:shape id="_x0000_i1285" type="#_x0000_t75" style="width:11.25pt;height:17.25pt" o:ole="">
            <v:imagedata r:id="rId579" o:title=""/>
          </v:shape>
          <o:OLEObject Type="Embed" ProgID="Equation.3" ShapeID="_x0000_i1285" DrawAspect="Content" ObjectID="_1685063749" r:id="rId580"/>
        </w:object>
      </w:r>
      <w:r w:rsidRPr="00565A9D">
        <w:rPr>
          <w:rFonts w:ascii="Times New Roman" w:hAnsi="Times New Roman" w:cs="Times New Roman"/>
          <w:sz w:val="28"/>
          <w:szCs w:val="28"/>
          <w:lang w:val="kk-KZ"/>
        </w:rPr>
        <w:t xml:space="preserve"> сыну бұрышы делінеді; түсу бұрышының синусының сыну бұрышының синусына қатынасы екінші ортаның бірінші ортаға қатысты салыстырмалы сыну көрсеткіші делінеді.</w: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w:t>
      </w:r>
      <w:r w:rsidRPr="00565A9D">
        <w:rPr>
          <w:rFonts w:ascii="Times New Roman" w:hAnsi="Times New Roman" w:cs="Times New Roman"/>
          <w:position w:val="-30"/>
          <w:sz w:val="28"/>
          <w:szCs w:val="28"/>
          <w:lang w:val="kk-KZ"/>
        </w:rPr>
        <w:object w:dxaOrig="1120" w:dyaOrig="700">
          <v:shape id="_x0000_i1286" type="#_x0000_t75" style="width:56.25pt;height:35.25pt" o:ole="">
            <v:imagedata r:id="rId581" o:title=""/>
          </v:shape>
          <o:OLEObject Type="Embed" ProgID="Equation.3" ShapeID="_x0000_i1286" DrawAspect="Content" ObjectID="_1685063750" r:id="rId582"/>
        </w:object>
      </w:r>
      <w:r w:rsidRPr="00565A9D">
        <w:rPr>
          <w:rFonts w:ascii="Times New Roman" w:hAnsi="Times New Roman" w:cs="Times New Roman"/>
          <w:sz w:val="28"/>
          <w:szCs w:val="28"/>
          <w:lang w:val="kk-KZ"/>
        </w:rPr>
        <w:t xml:space="preserve">                                              (15.2)</w:t>
      </w:r>
    </w:p>
    <w:p w:rsidR="00382FEA" w:rsidRPr="00565A9D" w:rsidRDefault="00382FEA" w:rsidP="00382FEA">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position w:val="-10"/>
        </w:rPr>
        <w:object w:dxaOrig="320" w:dyaOrig="340">
          <v:shape id="_x0000_i1287" type="#_x0000_t75" style="width:15.75pt;height:17.25pt" o:ole="">
            <v:imagedata r:id="rId583" o:title=""/>
          </v:shape>
          <o:OLEObject Type="Embed" ProgID="Equation.3" ShapeID="_x0000_i1287" DrawAspect="Content" ObjectID="_1685063751" r:id="rId584"/>
        </w:object>
      </w:r>
      <w:r w:rsidRPr="00565A9D">
        <w:rPr>
          <w:rFonts w:ascii="Times New Roman" w:hAnsi="Times New Roman" w:cs="Times New Roman"/>
          <w:lang w:val="kk-KZ"/>
        </w:rPr>
        <w:t xml:space="preserve"> – </w:t>
      </w:r>
      <w:r w:rsidRPr="00565A9D">
        <w:rPr>
          <w:rFonts w:ascii="Times New Roman" w:hAnsi="Times New Roman" w:cs="Times New Roman"/>
          <w:sz w:val="28"/>
          <w:szCs w:val="28"/>
          <w:lang w:val="kk-KZ"/>
        </w:rPr>
        <w:t>екінші ортаның бірінші ортаға қатысты сыну көрсеткіші</w:t>
      </w:r>
    </w:p>
    <w:p w:rsidR="00382FEA" w:rsidRPr="00565A9D" w:rsidRDefault="00382FEA" w:rsidP="00382FEA">
      <w:pPr>
        <w:spacing w:after="0" w:line="240" w:lineRule="auto"/>
        <w:ind w:firstLine="720"/>
        <w:jc w:val="both"/>
        <w:rPr>
          <w:rFonts w:ascii="Times New Roman" w:hAnsi="Times New Roman" w:cs="Times New Roman"/>
          <w:lang w:val="kk-KZ"/>
        </w:rPr>
      </w:pPr>
      <w:r w:rsidRPr="00565A9D">
        <w:rPr>
          <w:rFonts w:ascii="Times New Roman" w:hAnsi="Times New Roman" w:cs="Times New Roman"/>
          <w:lang w:val="kk-KZ"/>
        </w:rPr>
        <w:t xml:space="preserve">                                                          </w:t>
      </w:r>
      <w:r w:rsidRPr="00565A9D">
        <w:rPr>
          <w:rFonts w:ascii="Times New Roman" w:hAnsi="Times New Roman" w:cs="Times New Roman"/>
          <w:position w:val="-30"/>
          <w:lang w:val="kk-KZ"/>
        </w:rPr>
        <w:object w:dxaOrig="900" w:dyaOrig="700">
          <v:shape id="_x0000_i1288" type="#_x0000_t75" style="width:45pt;height:35.25pt" o:ole="">
            <v:imagedata r:id="rId585" o:title=""/>
          </v:shape>
          <o:OLEObject Type="Embed" ProgID="Equation.3" ShapeID="_x0000_i1288" DrawAspect="Content" ObjectID="_1685063752" r:id="rId586"/>
        </w:object>
      </w:r>
      <w:r w:rsidRPr="00565A9D">
        <w:rPr>
          <w:rFonts w:ascii="Times New Roman" w:hAnsi="Times New Roman" w:cs="Times New Roman"/>
          <w:lang w:val="kk-KZ"/>
        </w:rPr>
        <w:tab/>
        <w:t xml:space="preserve">                                                 </w:t>
      </w:r>
      <w:r w:rsidRPr="00565A9D">
        <w:rPr>
          <w:rFonts w:ascii="Times New Roman" w:hAnsi="Times New Roman" w:cs="Times New Roman"/>
          <w:sz w:val="28"/>
          <w:szCs w:val="28"/>
          <w:lang w:val="kk-KZ"/>
        </w:rPr>
        <w:t>(15.3)</w:t>
      </w:r>
      <w:r w:rsidRPr="00565A9D">
        <w:rPr>
          <w:rFonts w:ascii="Times New Roman" w:hAnsi="Times New Roman" w:cs="Times New Roman"/>
          <w:lang w:val="kk-KZ"/>
        </w:rPr>
        <w:t xml:space="preserve">     </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position w:val="-10"/>
          <w:sz w:val="28"/>
          <w:szCs w:val="28"/>
          <w:lang w:val="kk-KZ"/>
        </w:rPr>
        <w:object w:dxaOrig="240" w:dyaOrig="340">
          <v:shape id="_x0000_i1289" type="#_x0000_t75" style="width:12pt;height:17.25pt" o:ole="">
            <v:imagedata r:id="rId587" o:title=""/>
          </v:shape>
          <o:OLEObject Type="Embed" ProgID="Equation.3" ShapeID="_x0000_i1289" DrawAspect="Content" ObjectID="_1685063753" r:id="rId588"/>
        </w:object>
      </w:r>
      <w:r w:rsidRPr="00565A9D">
        <w:rPr>
          <w:rFonts w:ascii="Times New Roman" w:hAnsi="Times New Roman" w:cs="Times New Roman"/>
          <w:sz w:val="28"/>
          <w:szCs w:val="28"/>
          <w:lang w:val="kk-KZ"/>
        </w:rPr>
        <w:t xml:space="preserve"> және </w:t>
      </w:r>
      <w:r w:rsidRPr="00565A9D">
        <w:rPr>
          <w:rFonts w:ascii="Times New Roman" w:hAnsi="Times New Roman" w:cs="Times New Roman"/>
          <w:position w:val="-10"/>
          <w:sz w:val="28"/>
          <w:szCs w:val="28"/>
          <w:lang w:val="kk-KZ"/>
        </w:rPr>
        <w:object w:dxaOrig="279" w:dyaOrig="340">
          <v:shape id="_x0000_i1290" type="#_x0000_t75" style="width:14.25pt;height:17.25pt" o:ole="">
            <v:imagedata r:id="rId589" o:title=""/>
          </v:shape>
          <o:OLEObject Type="Embed" ProgID="Equation.3" ShapeID="_x0000_i1290" DrawAspect="Content" ObjectID="_1685063754" r:id="rId590"/>
        </w:object>
      </w:r>
      <w:r w:rsidRPr="00565A9D">
        <w:rPr>
          <w:rFonts w:ascii="Times New Roman" w:hAnsi="Times New Roman" w:cs="Times New Roman"/>
          <w:sz w:val="28"/>
          <w:szCs w:val="28"/>
          <w:lang w:val="kk-KZ"/>
        </w:rPr>
        <w:t xml:space="preserve"> – бірінші және екінші ортаның сыну көрсеткіштері. (15.2) пен (15.3) формулаларнан жарықтың сыну заңы </w: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w:t>
      </w:r>
      <w:r w:rsidRPr="00565A9D">
        <w:rPr>
          <w:rFonts w:ascii="Times New Roman" w:hAnsi="Times New Roman" w:cs="Times New Roman"/>
          <w:position w:val="-10"/>
          <w:sz w:val="28"/>
          <w:szCs w:val="28"/>
          <w:lang w:val="kk-KZ"/>
        </w:rPr>
        <w:object w:dxaOrig="1740" w:dyaOrig="340">
          <v:shape id="_x0000_i1291" type="#_x0000_t75" style="width:87pt;height:17.25pt" o:ole="">
            <v:imagedata r:id="rId591" o:title=""/>
          </v:shape>
          <o:OLEObject Type="Embed" ProgID="Equation.3" ShapeID="_x0000_i1291" DrawAspect="Content" ObjectID="_1685063755" r:id="rId592"/>
        </w:object>
      </w:r>
      <w:r w:rsidRPr="00565A9D">
        <w:rPr>
          <w:rFonts w:ascii="Times New Roman" w:hAnsi="Times New Roman" w:cs="Times New Roman"/>
          <w:sz w:val="28"/>
          <w:szCs w:val="28"/>
          <w:lang w:val="kk-KZ"/>
        </w:rPr>
        <w:tab/>
      </w:r>
      <w:r w:rsidRPr="00565A9D">
        <w:rPr>
          <w:rFonts w:ascii="Times New Roman" w:hAnsi="Times New Roman" w:cs="Times New Roman"/>
          <w:sz w:val="28"/>
          <w:szCs w:val="28"/>
          <w:lang w:val="kk-KZ"/>
        </w:rPr>
        <w:tab/>
      </w:r>
      <w:r w:rsidRPr="00565A9D">
        <w:rPr>
          <w:rFonts w:ascii="Times New Roman" w:hAnsi="Times New Roman" w:cs="Times New Roman"/>
          <w:sz w:val="28"/>
          <w:szCs w:val="28"/>
          <w:lang w:val="kk-KZ"/>
        </w:rPr>
        <w:tab/>
      </w:r>
      <w:r w:rsidRPr="00565A9D">
        <w:rPr>
          <w:rFonts w:ascii="Times New Roman" w:hAnsi="Times New Roman" w:cs="Times New Roman"/>
          <w:sz w:val="28"/>
          <w:szCs w:val="28"/>
          <w:lang w:val="kk-KZ"/>
        </w:rPr>
        <w:tab/>
      </w:r>
      <w:r w:rsidRPr="00565A9D">
        <w:rPr>
          <w:rFonts w:ascii="Times New Roman" w:hAnsi="Times New Roman" w:cs="Times New Roman"/>
          <w:sz w:val="28"/>
          <w:szCs w:val="28"/>
          <w:lang w:val="kk-KZ"/>
        </w:rPr>
        <w:tab/>
        <w:t>(15.4)</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(15.4) формуласынан бойынша жарық сәулелерінің қайтымдылығы көрінеді. </w:t>
      </w:r>
      <w:r w:rsidRPr="00565A9D">
        <w:rPr>
          <w:rFonts w:ascii="Times New Roman" w:hAnsi="Times New Roman" w:cs="Times New Roman"/>
          <w:position w:val="-4"/>
          <w:sz w:val="28"/>
          <w:szCs w:val="28"/>
          <w:lang w:val="kk-KZ"/>
        </w:rPr>
        <w:object w:dxaOrig="400" w:dyaOrig="260">
          <v:shape id="_x0000_i1292" type="#_x0000_t75" style="width:20.25pt;height:12.75pt" o:ole="">
            <v:imagedata r:id="rId593" o:title=""/>
          </v:shape>
          <o:OLEObject Type="Embed" ProgID="Equation.3" ShapeID="_x0000_i1292" DrawAspect="Content" ObjectID="_1685063756" r:id="rId594"/>
        </w:object>
      </w:r>
      <w:r w:rsidRPr="00565A9D">
        <w:rPr>
          <w:rFonts w:ascii="Times New Roman" w:hAnsi="Times New Roman" w:cs="Times New Roman"/>
          <w:sz w:val="28"/>
          <w:szCs w:val="28"/>
          <w:lang w:val="kk-KZ"/>
        </w:rPr>
        <w:t xml:space="preserve"> шекарасына </w:t>
      </w:r>
      <w:r w:rsidRPr="00565A9D">
        <w:rPr>
          <w:rFonts w:ascii="Times New Roman" w:hAnsi="Times New Roman" w:cs="Times New Roman"/>
          <w:position w:val="-10"/>
          <w:sz w:val="28"/>
          <w:szCs w:val="28"/>
          <w:lang w:val="kk-KZ"/>
        </w:rPr>
        <w:object w:dxaOrig="460" w:dyaOrig="340">
          <v:shape id="_x0000_i1293" type="#_x0000_t75" style="width:23.25pt;height:17.25pt" o:ole="">
            <v:imagedata r:id="rId595" o:title=""/>
          </v:shape>
          <o:OLEObject Type="Embed" ProgID="Equation.3" ShapeID="_x0000_i1293" DrawAspect="Content" ObjectID="_1685063757" r:id="rId596"/>
        </w:object>
      </w:r>
      <w:r w:rsidRPr="00565A9D">
        <w:rPr>
          <w:rFonts w:ascii="Times New Roman" w:hAnsi="Times New Roman" w:cs="Times New Roman"/>
          <w:sz w:val="28"/>
          <w:szCs w:val="28"/>
          <w:lang w:val="kk-KZ"/>
        </w:rPr>
        <w:t xml:space="preserve"> сәулесін </w:t>
      </w:r>
      <w:r w:rsidRPr="00565A9D">
        <w:rPr>
          <w:rFonts w:ascii="Times New Roman" w:hAnsi="Times New Roman" w:cs="Times New Roman"/>
          <w:position w:val="-10"/>
          <w:sz w:val="28"/>
          <w:szCs w:val="28"/>
          <w:lang w:val="kk-KZ"/>
        </w:rPr>
        <w:object w:dxaOrig="220" w:dyaOrig="340">
          <v:shape id="_x0000_i1294" type="#_x0000_t75" style="width:11.25pt;height:17.25pt" o:ole="">
            <v:imagedata r:id="rId597" o:title=""/>
          </v:shape>
          <o:OLEObject Type="Embed" ProgID="Equation.3" ShapeID="_x0000_i1294" DrawAspect="Content" ObjectID="_1685063758" r:id="rId598"/>
        </w:object>
      </w:r>
      <w:r w:rsidRPr="00565A9D">
        <w:rPr>
          <w:rFonts w:ascii="Times New Roman" w:hAnsi="Times New Roman" w:cs="Times New Roman"/>
          <w:sz w:val="28"/>
          <w:szCs w:val="28"/>
          <w:lang w:val="kk-KZ"/>
        </w:rPr>
        <w:t xml:space="preserve"> бұрышпен түсетін болса,  онда бірінші ортада сәуле </w:t>
      </w:r>
      <w:r w:rsidRPr="00565A9D">
        <w:rPr>
          <w:rFonts w:ascii="Times New Roman" w:hAnsi="Times New Roman" w:cs="Times New Roman"/>
          <w:position w:val="-10"/>
          <w:sz w:val="28"/>
          <w:szCs w:val="28"/>
          <w:lang w:val="kk-KZ"/>
        </w:rPr>
        <w:object w:dxaOrig="180" w:dyaOrig="340">
          <v:shape id="_x0000_i1295" type="#_x0000_t75" style="width:9pt;height:17.25pt" o:ole="">
            <v:imagedata r:id="rId599" o:title=""/>
          </v:shape>
          <o:OLEObject Type="Embed" ProgID="Equation.3" ShapeID="_x0000_i1295" DrawAspect="Content" ObjectID="_1685063759" r:id="rId600"/>
        </w:object>
      </w:r>
      <w:r w:rsidRPr="00565A9D">
        <w:rPr>
          <w:rFonts w:ascii="Times New Roman" w:hAnsi="Times New Roman" w:cs="Times New Roman"/>
          <w:sz w:val="28"/>
          <w:szCs w:val="28"/>
          <w:lang w:val="kk-KZ"/>
        </w:rPr>
        <w:t xml:space="preserve"> бұрышымен сынады  (</w:t>
      </w:r>
      <w:r w:rsidRPr="00565A9D">
        <w:rPr>
          <w:rFonts w:ascii="Times New Roman" w:hAnsi="Times New Roman" w:cs="Times New Roman"/>
          <w:position w:val="-6"/>
          <w:sz w:val="28"/>
          <w:szCs w:val="28"/>
          <w:lang w:val="kk-KZ"/>
        </w:rPr>
        <w:object w:dxaOrig="380" w:dyaOrig="279">
          <v:shape id="_x0000_i1296" type="#_x0000_t75" style="width:18.75pt;height:14.25pt" o:ole="">
            <v:imagedata r:id="rId601" o:title=""/>
          </v:shape>
          <o:OLEObject Type="Embed" ProgID="Equation.3" ShapeID="_x0000_i1296" DrawAspect="Content" ObjectID="_1685063760" r:id="rId602"/>
        </w:object>
      </w:r>
      <w:r w:rsidRPr="00565A9D">
        <w:rPr>
          <w:rFonts w:ascii="Times New Roman" w:hAnsi="Times New Roman" w:cs="Times New Roman"/>
          <w:sz w:val="28"/>
          <w:szCs w:val="28"/>
          <w:lang w:val="kk-KZ"/>
        </w:rPr>
        <w:t xml:space="preserve"> сәулесі).</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Сәуле оптикалық тығыздығы үлкен ортадан оптикалық тығыздығы кіші ортаға  өтсе (</w:t>
      </w:r>
      <w:r w:rsidRPr="00565A9D">
        <w:rPr>
          <w:rFonts w:ascii="Times New Roman" w:hAnsi="Times New Roman" w:cs="Times New Roman"/>
          <w:position w:val="-10"/>
          <w:sz w:val="28"/>
          <w:szCs w:val="28"/>
          <w:lang w:val="kk-KZ"/>
        </w:rPr>
        <w:object w:dxaOrig="740" w:dyaOrig="340">
          <v:shape id="_x0000_i1297" type="#_x0000_t75" style="width:36.75pt;height:17.25pt" o:ole="">
            <v:imagedata r:id="rId603" o:title=""/>
          </v:shape>
          <o:OLEObject Type="Embed" ProgID="Equation.3" ShapeID="_x0000_i1297" DrawAspect="Content" ObjectID="_1685063761" r:id="rId604"/>
        </w:object>
      </w:r>
      <w:r w:rsidRPr="00565A9D">
        <w:rPr>
          <w:rFonts w:ascii="Times New Roman" w:hAnsi="Times New Roman" w:cs="Times New Roman"/>
          <w:sz w:val="28"/>
          <w:szCs w:val="28"/>
          <w:lang w:val="kk-KZ"/>
        </w:rPr>
        <w:t>)  түсу бұрышы сыну бұрышынан кіші болады (</w:t>
      </w:r>
      <w:r w:rsidRPr="00565A9D">
        <w:rPr>
          <w:rFonts w:ascii="Times New Roman" w:hAnsi="Times New Roman" w:cs="Times New Roman"/>
          <w:position w:val="-10"/>
          <w:sz w:val="28"/>
          <w:szCs w:val="28"/>
          <w:lang w:val="kk-KZ"/>
        </w:rPr>
        <w:object w:dxaOrig="600" w:dyaOrig="340">
          <v:shape id="_x0000_i1298" type="#_x0000_t75" style="width:30pt;height:17.25pt" o:ole="">
            <v:imagedata r:id="rId605" o:title=""/>
          </v:shape>
          <o:OLEObject Type="Embed" ProgID="Equation.3" ShapeID="_x0000_i1298" DrawAspect="Content" ObjectID="_1685063762" r:id="rId606"/>
        </w:object>
      </w:r>
      <w:r w:rsidRPr="00565A9D">
        <w:rPr>
          <w:rFonts w:ascii="Times New Roman" w:hAnsi="Times New Roman" w:cs="Times New Roman"/>
          <w:sz w:val="28"/>
          <w:szCs w:val="28"/>
          <w:lang w:val="kk-KZ"/>
        </w:rPr>
        <w:t>) (15.2-сурет, а).</w: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r w:rsidRPr="00565A9D">
        <w:rPr>
          <w:rFonts w:ascii="Times New Roman" w:hAnsi="Times New Roman" w:cs="Times New Roman"/>
          <w:sz w:val="28"/>
          <w:szCs w:val="28"/>
          <w:lang w:val="kk-KZ"/>
        </w:rPr>
        <w:br/>
      </w:r>
      <w:r w:rsidR="00ED65FA">
        <w:rPr>
          <w:rFonts w:ascii="Times New Roman" w:hAnsi="Times New Roman" w:cs="Times New Roman"/>
          <w:sz w:val="28"/>
          <w:szCs w:val="28"/>
          <w:lang w:val="kk-KZ"/>
        </w:rPr>
      </w:r>
      <w:r w:rsidR="00ED65FA">
        <w:rPr>
          <w:rFonts w:ascii="Times New Roman" w:hAnsi="Times New Roman" w:cs="Times New Roman"/>
          <w:sz w:val="28"/>
          <w:szCs w:val="28"/>
          <w:lang w:val="kk-KZ"/>
        </w:rPr>
        <w:pict>
          <v:group id="_x0000_s1168" editas="canvas" style="width:103.35pt;height:117pt;mso-position-horizontal-relative:char;mso-position-vertical-relative:line" coordorigin="2127,4824" coordsize="2067,2340">
            <o:lock v:ext="edit" aspectratio="t"/>
            <v:shape id="_x0000_s1169" type="#_x0000_t75" style="position:absolute;left:2127;top:4824;width:2067;height:2340" o:preferrelative="f">
              <v:fill o:detectmouseclick="t"/>
              <v:path o:extrusionok="t" o:connecttype="none"/>
              <o:lock v:ext="edit" text="t"/>
            </v:shape>
            <v:line id="_x0000_s1170" style="position:absolute" from="2142,6084" to="3967,6085"/>
            <v:line id="_x0000_s1171" style="position:absolute" from="2997,5004" to="2997,6984"/>
            <v:line id="_x0000_s1172" style="position:absolute" from="2427,5184" to="2997,6084">
              <v:stroke endarrow="block"/>
            </v:line>
            <v:line id="_x0000_s1173" style="position:absolute" from="2940,6084" to="3624,6804">
              <v:stroke endarrow="block"/>
            </v:line>
            <v:shape id="_x0000_s1174" type="#_x0000_t19" style="position:absolute;left:2997;top:6264;width:362;height:360;flip:y" coordsize="17161,21600" adj=",-2450510" path="wr-21600,,21600,43200,,,17161,8483nfewr-21600,,21600,43200,,,17161,8483l,21600nsxe">
              <v:path o:connectlocs="0,0;17161,8483;0,21600"/>
            </v:shape>
            <v:shape id="_x0000_s1175" type="#_x0000_t19" style="position:absolute;left:2655;top:5364;width:342;height:180;flip:x"/>
            <v:line id="_x0000_s1176" style="position:absolute;flip:x" from="2427,6084" to="2484,6264"/>
            <v:line id="_x0000_s1177" style="position:absolute;flip:x" from="2541,6084" to="2598,6264"/>
            <v:line id="_x0000_s1178" style="position:absolute;flip:x" from="3282,6084" to="3339,6264"/>
            <v:line id="_x0000_s1179" style="position:absolute;flip:x" from="3168,6084" to="3225,6264"/>
            <v:line id="_x0000_s1180" style="position:absolute;flip:x" from="3054,6084" to="3111,6264"/>
            <v:line id="_x0000_s1181" style="position:absolute;flip:x" from="2883,6084" to="2940,6264"/>
            <v:line id="_x0000_s1182" style="position:absolute;flip:x" from="2769,6084" to="2826,6264"/>
            <v:line id="_x0000_s1183" style="position:absolute;flip:x" from="2655,6084" to="2712,6264"/>
            <v:line id="_x0000_s1184" style="position:absolute;flip:x" from="3624,6084" to="3681,6264"/>
            <v:line id="_x0000_s1185" style="position:absolute;flip:x" from="3510,6084" to="3567,6264"/>
            <v:line id="_x0000_s1186" style="position:absolute;flip:x" from="3396,6084" to="3453,6264"/>
            <v:line id="_x0000_s1187" style="position:absolute;flip:x" from="2313,6084" to="2370,6264"/>
            <v:line id="_x0000_s1188" style="position:absolute;flip:x" from="3738,6084" to="3795,6264"/>
            <v:shape id="_x0000_s1189" type="#_x0000_t202" style="position:absolute;left:2142;top:5544;width:529;height:724;mso-wrap-style:none" filled="f" stroked="f">
              <v:textbox style="mso-fit-shape-to-text:t">
                <w:txbxContent>
                  <w:p w:rsidR="00A3632F" w:rsidRDefault="00A3632F" w:rsidP="00382FEA">
                    <w:r w:rsidRPr="007D7C8F">
                      <w:rPr>
                        <w:position w:val="-10"/>
                      </w:rPr>
                      <w:object w:dxaOrig="240" w:dyaOrig="340">
                        <v:shape id="_x0000_i1343" type="#_x0000_t75" style="width:12pt;height:17.25pt" o:ole="">
                          <v:imagedata r:id="rId607" o:title=""/>
                        </v:shape>
                        <o:OLEObject Type="Embed" ProgID="Equation.3" ShapeID="_x0000_i1343" DrawAspect="Content" ObjectID="_1685063805" r:id="rId608"/>
                      </w:object>
                    </w:r>
                  </w:p>
                </w:txbxContent>
              </v:textbox>
            </v:shape>
            <v:shape id="_x0000_s1190" type="#_x0000_t202" style="position:absolute;left:2199;top:6264;width:549;height:724;mso-wrap-style:none" filled="f" stroked="f">
              <v:textbox style="mso-fit-shape-to-text:t">
                <w:txbxContent>
                  <w:p w:rsidR="00A3632F" w:rsidRDefault="00A3632F" w:rsidP="00382FEA">
                    <w:r w:rsidRPr="007D7C8F">
                      <w:rPr>
                        <w:position w:val="-10"/>
                      </w:rPr>
                      <w:object w:dxaOrig="260" w:dyaOrig="340">
                        <v:shape id="_x0000_i1344" type="#_x0000_t75" style="width:12.75pt;height:17.25pt" o:ole="">
                          <v:imagedata r:id="rId609" o:title=""/>
                        </v:shape>
                        <o:OLEObject Type="Embed" ProgID="Equation.3" ShapeID="_x0000_i1344" DrawAspect="Content" ObjectID="_1685063806" r:id="rId610"/>
                      </w:object>
                    </w:r>
                  </w:p>
                </w:txbxContent>
              </v:textbox>
            </v:shape>
            <v:shape id="_x0000_s1191" type="#_x0000_t202" style="position:absolute;left:2655;top:5004;width:228;height:360" filled="f" stroked="f">
              <v:textbox>
                <w:txbxContent>
                  <w:p w:rsidR="00A3632F" w:rsidRPr="007D7C8F" w:rsidRDefault="00A3632F" w:rsidP="00382FEA">
                    <w:pPr>
                      <w:rPr>
                        <w:lang w:val="en-US"/>
                      </w:rPr>
                    </w:pPr>
                    <w:r>
                      <w:rPr>
                        <w:lang w:val="en-US"/>
                      </w:rPr>
                      <w:t>i</w:t>
                    </w:r>
                  </w:p>
                </w:txbxContent>
              </v:textbox>
            </v:shape>
            <v:shape id="_x0000_s1192" type="#_x0000_t202" style="position:absolute;left:3054;top:6624;width:684;height:540" filled="f" stroked="f">
              <v:textbox>
                <w:txbxContent>
                  <w:p w:rsidR="00A3632F" w:rsidRPr="007D7C8F" w:rsidRDefault="00A3632F" w:rsidP="00382FEA">
                    <w:pPr>
                      <w:rPr>
                        <w:lang w:val="en-US"/>
                      </w:rPr>
                    </w:pPr>
                    <w:r w:rsidRPr="007D7C8F">
                      <w:rPr>
                        <w:position w:val="-10"/>
                        <w:lang w:val="en-US"/>
                      </w:rPr>
                      <w:object w:dxaOrig="200" w:dyaOrig="340">
                        <v:shape id="_x0000_i1345" type="#_x0000_t75" style="width:9.75pt;height:17.25pt" o:ole="">
                          <v:imagedata r:id="rId573" o:title=""/>
                        </v:shape>
                        <o:OLEObject Type="Embed" ProgID="Equation.3" ShapeID="_x0000_i1345" DrawAspect="Content" ObjectID="_1685063807" r:id="rId611"/>
                      </w:object>
                    </w:r>
                  </w:p>
                </w:txbxContent>
              </v:textbox>
            </v:shape>
            <w10:wrap type="none"/>
            <w10:anchorlock/>
          </v:group>
        </w:pict>
      </w:r>
      <w:r w:rsidR="00ED65FA">
        <w:rPr>
          <w:rFonts w:ascii="Times New Roman" w:hAnsi="Times New Roman" w:cs="Times New Roman"/>
          <w:sz w:val="28"/>
          <w:szCs w:val="28"/>
          <w:lang w:val="kk-KZ"/>
        </w:rPr>
      </w:r>
      <w:r w:rsidR="00ED65FA">
        <w:rPr>
          <w:rFonts w:ascii="Times New Roman" w:hAnsi="Times New Roman" w:cs="Times New Roman"/>
          <w:sz w:val="28"/>
          <w:szCs w:val="28"/>
          <w:lang w:val="kk-KZ"/>
        </w:rPr>
        <w:pict>
          <v:group id="_x0000_s1193" editas="canvas" style="width:103.35pt;height:126.2pt;mso-position-horizontal-relative:char;mso-position-vertical-relative:line" coordorigin="2127,4824" coordsize="2067,2524">
            <o:lock v:ext="edit" aspectratio="t"/>
            <v:shape id="_x0000_s1194" type="#_x0000_t75" style="position:absolute;left:2127;top:4824;width:2067;height:2524" o:preferrelative="f">
              <v:fill o:detectmouseclick="t"/>
              <v:path o:extrusionok="t" o:connecttype="none"/>
              <o:lock v:ext="edit" text="t"/>
            </v:shape>
            <v:line id="_x0000_s1195" style="position:absolute" from="2142,6084" to="3967,6085"/>
            <v:line id="_x0000_s1196" style="position:absolute" from="2997,5004" to="2997,6984"/>
            <v:line id="_x0000_s1197" style="position:absolute" from="2427,5184" to="2997,6084">
              <v:stroke endarrow="block"/>
            </v:line>
            <v:line id="_x0000_s1198" style="position:absolute" from="2940,6084" to="3795,6624">
              <v:stroke endarrow="block"/>
            </v:line>
            <v:shape id="_x0000_s1199" type="#_x0000_t19" style="position:absolute;left:2997;top:6264;width:422;height:360;flip:y" coordsize="20008,21600" adj=",-1450545" path="wr-21600,,21600,43200,,,20008,13462nfewr-21600,,21600,43200,,,20008,13462l,21600nsxe">
              <v:path o:connectlocs="0,0;20008,13462;0,21600"/>
            </v:shape>
            <v:shape id="_x0000_s1200" type="#_x0000_t19" style="position:absolute;left:2655;top:5364;width:342;height:180;flip:x"/>
            <v:line id="_x0000_s1201" style="position:absolute;flip:x" from="2427,6084" to="2484,6264"/>
            <v:line id="_x0000_s1202" style="position:absolute;flip:x" from="2541,6084" to="2598,6264"/>
            <v:line id="_x0000_s1203" style="position:absolute;flip:x" from="3282,6084" to="3339,6264"/>
            <v:line id="_x0000_s1204" style="position:absolute;flip:x" from="3168,6084" to="3225,6264"/>
            <v:line id="_x0000_s1205" style="position:absolute;flip:x" from="3054,6084" to="3111,6264"/>
            <v:line id="_x0000_s1206" style="position:absolute;flip:x" from="2883,6084" to="2940,6264"/>
            <v:line id="_x0000_s1207" style="position:absolute;flip:x" from="2769,6084" to="2826,6264"/>
            <v:line id="_x0000_s1208" style="position:absolute;flip:x" from="2655,6084" to="2712,6264"/>
            <v:line id="_x0000_s1209" style="position:absolute;flip:x" from="3624,6084" to="3681,6264"/>
            <v:line id="_x0000_s1210" style="position:absolute;flip:x" from="3510,6084" to="3567,6264"/>
            <v:line id="_x0000_s1211" style="position:absolute;flip:x" from="3396,6084" to="3453,6264"/>
            <v:line id="_x0000_s1212" style="position:absolute;flip:x" from="2313,6084" to="2370,6264"/>
            <v:line id="_x0000_s1213" style="position:absolute;flip:x" from="3738,6084" to="3795,6264"/>
            <v:shape id="_x0000_s1214" type="#_x0000_t202" style="position:absolute;left:2142;top:5544;width:529;height:724;mso-wrap-style:none" filled="f" stroked="f">
              <v:textbox style="mso-fit-shape-to-text:t">
                <w:txbxContent>
                  <w:p w:rsidR="00A3632F" w:rsidRPr="00A909E5" w:rsidRDefault="00A3632F" w:rsidP="00382FEA">
                    <w:pPr>
                      <w:rPr>
                        <w:lang w:val="en-US"/>
                      </w:rPr>
                    </w:pPr>
                    <w:r w:rsidRPr="00A909E5">
                      <w:rPr>
                        <w:position w:val="-10"/>
                        <w:lang w:val="en-US"/>
                      </w:rPr>
                      <w:object w:dxaOrig="240" w:dyaOrig="340">
                        <v:shape id="_x0000_i1346" type="#_x0000_t75" style="width:12pt;height:17.25pt" o:ole="">
                          <v:imagedata r:id="rId612" o:title=""/>
                        </v:shape>
                        <o:OLEObject Type="Embed" ProgID="Equation.3" ShapeID="_x0000_i1346" DrawAspect="Content" ObjectID="_1685063808" r:id="rId613"/>
                      </w:object>
                    </w:r>
                  </w:p>
                </w:txbxContent>
              </v:textbox>
            </v:shape>
            <v:shape id="_x0000_s1215" type="#_x0000_t202" style="position:absolute;left:2199;top:6264;width:549;height:724;mso-wrap-style:none" filled="f" stroked="f">
              <v:textbox style="mso-fit-shape-to-text:t">
                <w:txbxContent>
                  <w:p w:rsidR="00A3632F" w:rsidRDefault="00A3632F" w:rsidP="00382FEA">
                    <w:r w:rsidRPr="00A909E5">
                      <w:rPr>
                        <w:position w:val="-10"/>
                      </w:rPr>
                      <w:object w:dxaOrig="260" w:dyaOrig="340">
                        <v:shape id="_x0000_i1347" type="#_x0000_t75" style="width:12.75pt;height:17.25pt" o:ole="">
                          <v:imagedata r:id="rId609" o:title=""/>
                        </v:shape>
                        <o:OLEObject Type="Embed" ProgID="Equation.3" ShapeID="_x0000_i1347" DrawAspect="Content" ObjectID="_1685063809" r:id="rId614"/>
                      </w:object>
                    </w:r>
                  </w:p>
                </w:txbxContent>
              </v:textbox>
            </v:shape>
            <v:shape id="_x0000_s1216" type="#_x0000_t202" style="position:absolute;left:2541;top:4824;width:489;height:724;mso-wrap-style:none" filled="f" stroked="f">
              <v:textbox style="mso-fit-shape-to-text:t">
                <w:txbxContent>
                  <w:p w:rsidR="00A3632F" w:rsidRDefault="00A3632F" w:rsidP="00382FEA">
                    <w:r w:rsidRPr="00A909E5">
                      <w:rPr>
                        <w:position w:val="-10"/>
                      </w:rPr>
                      <w:object w:dxaOrig="200" w:dyaOrig="340">
                        <v:shape id="_x0000_i1348" type="#_x0000_t75" style="width:9.75pt;height:17.25pt" o:ole="">
                          <v:imagedata r:id="rId615" o:title=""/>
                        </v:shape>
                        <o:OLEObject Type="Embed" ProgID="Equation.3" ShapeID="_x0000_i1348" DrawAspect="Content" ObjectID="_1685063810" r:id="rId616"/>
                      </w:object>
                    </w:r>
                  </w:p>
                </w:txbxContent>
              </v:textbox>
            </v:shape>
            <v:shape id="_x0000_s1217" type="#_x0000_t202" style="position:absolute;left:3282;top:6624;width:489;height:724;mso-wrap-style:none" filled="f" stroked="f">
              <v:textbox style="mso-fit-shape-to-text:t">
                <w:txbxContent>
                  <w:p w:rsidR="00A3632F" w:rsidRDefault="00A3632F" w:rsidP="00382FEA">
                    <w:r w:rsidRPr="00A909E5">
                      <w:rPr>
                        <w:position w:val="-10"/>
                      </w:rPr>
                      <w:object w:dxaOrig="200" w:dyaOrig="340">
                        <v:shape id="_x0000_i1349" type="#_x0000_t75" style="width:9.75pt;height:17.25pt" o:ole="">
                          <v:imagedata r:id="rId573" o:title=""/>
                        </v:shape>
                        <o:OLEObject Type="Embed" ProgID="Equation.3" ShapeID="_x0000_i1349" DrawAspect="Content" ObjectID="_1685063811" r:id="rId617"/>
                      </w:object>
                    </w:r>
                  </w:p>
                </w:txbxContent>
              </v:textbox>
            </v:shape>
            <w10:wrap type="none"/>
            <w10:anchorlock/>
          </v:group>
        </w:pict>
      </w:r>
      <w:r w:rsidR="00ED65FA">
        <w:rPr>
          <w:rFonts w:ascii="Times New Roman" w:hAnsi="Times New Roman" w:cs="Times New Roman"/>
          <w:sz w:val="28"/>
          <w:szCs w:val="28"/>
          <w:lang w:val="kk-KZ"/>
        </w:rPr>
      </w:r>
      <w:r w:rsidR="00ED65FA">
        <w:rPr>
          <w:rFonts w:ascii="Times New Roman" w:hAnsi="Times New Roman" w:cs="Times New Roman"/>
          <w:sz w:val="28"/>
          <w:szCs w:val="28"/>
          <w:lang w:val="kk-KZ"/>
        </w:rPr>
        <w:pict>
          <v:group id="_x0000_s1218" editas="canvas" style="width:103.35pt;height:126.2pt;mso-position-horizontal-relative:char;mso-position-vertical-relative:line" coordorigin="2127,4824" coordsize="2067,2524">
            <o:lock v:ext="edit" aspectratio="t"/>
            <v:shape id="_x0000_s1219" type="#_x0000_t75" style="position:absolute;left:2127;top:4824;width:2067;height:2524" o:preferrelative="f">
              <v:fill o:detectmouseclick="t"/>
              <v:path o:extrusionok="t" o:connecttype="none"/>
              <o:lock v:ext="edit" text="t"/>
            </v:shape>
            <v:line id="_x0000_s1220" style="position:absolute" from="2142,6084" to="3967,6085"/>
            <v:line id="_x0000_s1221" style="position:absolute" from="2997,5004" to="2997,6984"/>
            <v:line id="_x0000_s1222" style="position:absolute" from="2199,5364" to="2997,6084">
              <v:stroke endarrow="block"/>
            </v:line>
            <v:line id="_x0000_s1223" style="position:absolute" from="2940,6084" to="3909,6444">
              <v:stroke endarrow="block"/>
            </v:line>
            <v:shape id="_x0000_s1224" type="#_x0000_t19" style="position:absolute;left:2997;top:6264;width:456;height:360;flip:y"/>
            <v:shape id="_x0000_s1225" type="#_x0000_t19" style="position:absolute;left:2541;top:5364;width:456;height:360;flip:x" coordsize="21600,30468" adj=",1588562" path="wr-21600,,21600,43200,,,19696,30468nfewr-21600,,21600,43200,,,19696,30468l,21600nsxe">
              <v:path o:connectlocs="0,0;19696,30468;0,21600"/>
            </v:shape>
            <v:line id="_x0000_s1226" style="position:absolute;flip:x" from="2427,6084" to="2484,6264"/>
            <v:line id="_x0000_s1227" style="position:absolute;flip:x" from="2541,6084" to="2598,6264"/>
            <v:line id="_x0000_s1228" style="position:absolute;flip:x" from="3282,6084" to="3339,6264"/>
            <v:line id="_x0000_s1229" style="position:absolute;flip:x" from="3168,6084" to="3225,6264"/>
            <v:line id="_x0000_s1230" style="position:absolute;flip:x" from="3054,6084" to="3111,6264"/>
            <v:line id="_x0000_s1231" style="position:absolute;flip:x" from="2883,6084" to="2940,6264"/>
            <v:line id="_x0000_s1232" style="position:absolute;flip:x" from="2769,6084" to="2826,6264"/>
            <v:line id="_x0000_s1233" style="position:absolute;flip:x" from="2655,6084" to="2712,6264"/>
            <v:line id="_x0000_s1234" style="position:absolute;flip:x" from="3624,6084" to="3681,6264"/>
            <v:line id="_x0000_s1235" style="position:absolute;flip:x" from="3510,6084" to="3567,6264"/>
            <v:line id="_x0000_s1236" style="position:absolute;flip:x" from="3396,6084" to="3453,6264"/>
            <v:line id="_x0000_s1237" style="position:absolute;flip:x" from="2313,6084" to="2370,6264"/>
            <v:line id="_x0000_s1238" style="position:absolute;flip:x" from="3738,6084" to="3795,6264"/>
            <v:shape id="_x0000_s1239" type="#_x0000_t202" style="position:absolute;left:2142;top:5544;width:529;height:724;mso-wrap-style:none" filled="f" stroked="f">
              <v:textbox style="mso-fit-shape-to-text:t">
                <w:txbxContent>
                  <w:p w:rsidR="00A3632F" w:rsidRDefault="00A3632F" w:rsidP="00382FEA">
                    <w:r w:rsidRPr="00A909E5">
                      <w:rPr>
                        <w:position w:val="-10"/>
                      </w:rPr>
                      <w:object w:dxaOrig="240" w:dyaOrig="340">
                        <v:shape id="_x0000_i1350" type="#_x0000_t75" style="width:12pt;height:17.25pt" o:ole="">
                          <v:imagedata r:id="rId607" o:title=""/>
                        </v:shape>
                        <o:OLEObject Type="Embed" ProgID="Equation.3" ShapeID="_x0000_i1350" DrawAspect="Content" ObjectID="_1685063812" r:id="rId618"/>
                      </w:object>
                    </w:r>
                  </w:p>
                </w:txbxContent>
              </v:textbox>
            </v:shape>
            <v:shape id="_x0000_s1240" type="#_x0000_t202" style="position:absolute;left:2199;top:6264;width:549;height:724;mso-wrap-style:none" filled="f" stroked="f">
              <v:textbox style="mso-fit-shape-to-text:t">
                <w:txbxContent>
                  <w:p w:rsidR="00A3632F" w:rsidRDefault="00A3632F" w:rsidP="00382FEA">
                    <w:r w:rsidRPr="00A909E5">
                      <w:rPr>
                        <w:position w:val="-10"/>
                      </w:rPr>
                      <w:object w:dxaOrig="260" w:dyaOrig="340">
                        <v:shape id="_x0000_i1351" type="#_x0000_t75" style="width:12.75pt;height:17.25pt" o:ole="">
                          <v:imagedata r:id="rId609" o:title=""/>
                        </v:shape>
                        <o:OLEObject Type="Embed" ProgID="Equation.3" ShapeID="_x0000_i1351" DrawAspect="Content" ObjectID="_1685063813" r:id="rId619"/>
                      </w:object>
                    </w:r>
                  </w:p>
                </w:txbxContent>
              </v:textbox>
            </v:shape>
            <v:shape id="_x0000_s1241" type="#_x0000_t202" style="position:absolute;left:2541;top:5364;width:469;height:724;mso-wrap-style:none" filled="f" stroked="f">
              <v:textbox style="mso-fit-shape-to-text:t">
                <w:txbxContent>
                  <w:p w:rsidR="00A3632F" w:rsidRDefault="00A3632F" w:rsidP="00382FEA">
                    <w:r w:rsidRPr="00A909E5">
                      <w:rPr>
                        <w:position w:val="-10"/>
                      </w:rPr>
                      <w:object w:dxaOrig="180" w:dyaOrig="340">
                        <v:shape id="_x0000_i1352" type="#_x0000_t75" style="width:9pt;height:17.25pt" o:ole="">
                          <v:imagedata r:id="rId567" o:title=""/>
                        </v:shape>
                        <o:OLEObject Type="Embed" ProgID="Equation.3" ShapeID="_x0000_i1352" DrawAspect="Content" ObjectID="_1685063814" r:id="rId620"/>
                      </w:object>
                    </w:r>
                  </w:p>
                </w:txbxContent>
              </v:textbox>
            </v:shape>
            <v:shape id="_x0000_s1242" type="#_x0000_t202" style="position:absolute;left:3225;top:6624;width:489;height:724;mso-wrap-style:none" filled="f" stroked="f">
              <v:textbox style="mso-fit-shape-to-text:t">
                <w:txbxContent>
                  <w:p w:rsidR="00A3632F" w:rsidRDefault="00A3632F" w:rsidP="00382FEA">
                    <w:r w:rsidRPr="00A909E5">
                      <w:rPr>
                        <w:position w:val="-10"/>
                      </w:rPr>
                      <w:object w:dxaOrig="200" w:dyaOrig="340">
                        <v:shape id="_x0000_i1353" type="#_x0000_t75" style="width:9.75pt;height:17.25pt" o:ole="">
                          <v:imagedata r:id="rId573" o:title=""/>
                        </v:shape>
                        <o:OLEObject Type="Embed" ProgID="Equation.3" ShapeID="_x0000_i1353" DrawAspect="Content" ObjectID="_1685063815" r:id="rId621"/>
                      </w:object>
                    </w:r>
                  </w:p>
                </w:txbxContent>
              </v:textbox>
            </v:shape>
            <w10:wrap type="none"/>
            <w10:anchorlock/>
          </v:group>
        </w:pict>
      </w:r>
      <w:r w:rsidR="00ED65FA">
        <w:rPr>
          <w:rFonts w:ascii="Times New Roman" w:hAnsi="Times New Roman" w:cs="Times New Roman"/>
          <w:sz w:val="28"/>
          <w:szCs w:val="28"/>
          <w:lang w:val="kk-KZ"/>
        </w:rPr>
      </w:r>
      <w:r w:rsidR="00ED65FA">
        <w:rPr>
          <w:rFonts w:ascii="Times New Roman" w:hAnsi="Times New Roman" w:cs="Times New Roman"/>
          <w:sz w:val="28"/>
          <w:szCs w:val="28"/>
          <w:lang w:val="kk-KZ"/>
        </w:rPr>
        <w:pict>
          <v:group id="_x0000_s1243" editas="canvas" style="width:107.9pt;height:117pt;mso-position-horizontal-relative:char;mso-position-vertical-relative:line" coordorigin="2127,4824" coordsize="2158,2340">
            <o:lock v:ext="edit" aspectratio="t"/>
            <v:shape id="_x0000_s1244" type="#_x0000_t75" style="position:absolute;left:2127;top:4824;width:2158;height:2340" o:preferrelative="f">
              <v:fill o:detectmouseclick="t"/>
              <v:path o:extrusionok="t" o:connecttype="none"/>
              <o:lock v:ext="edit" text="t"/>
            </v:shape>
            <v:line id="_x0000_s1245" style="position:absolute" from="2142,6084" to="3967,6085"/>
            <v:line id="_x0000_s1246" style="position:absolute" from="2997,5004" to="2997,6984"/>
            <v:line id="_x0000_s1247" style="position:absolute" from="2427,5184" to="2997,6084">
              <v:stroke endarrow="block"/>
            </v:line>
            <v:line id="_x0000_s1248" style="position:absolute;flip:y" from="2940,5364" to="3510,6084">
              <v:stroke endarrow="block"/>
            </v:line>
            <v:shape id="_x0000_s1249" type="#_x0000_t19" style="position:absolute;left:2655;top:5364;width:342;height:180;flip:x"/>
            <v:line id="_x0000_s1250" style="position:absolute;flip:x" from="2427,6084" to="2484,6264"/>
            <v:line id="_x0000_s1251" style="position:absolute;flip:x" from="2541,6084" to="2598,6264"/>
            <v:line id="_x0000_s1252" style="position:absolute;flip:x" from="3282,6084" to="3339,6264"/>
            <v:line id="_x0000_s1253" style="position:absolute;flip:x" from="3168,6084" to="3225,6264"/>
            <v:line id="_x0000_s1254" style="position:absolute;flip:x" from="3054,6084" to="3111,6264"/>
            <v:line id="_x0000_s1255" style="position:absolute;flip:x" from="2883,6084" to="2940,6264"/>
            <v:line id="_x0000_s1256" style="position:absolute;flip:x" from="2769,6084" to="2826,6264"/>
            <v:line id="_x0000_s1257" style="position:absolute;flip:x" from="2655,6084" to="2712,6264"/>
            <v:line id="_x0000_s1258" style="position:absolute;flip:x" from="3624,6084" to="3681,6264"/>
            <v:line id="_x0000_s1259" style="position:absolute;flip:x" from="3396,6084" to="3453,6264"/>
            <v:line id="_x0000_s1260" style="position:absolute;flip:x" from="2313,6084" to="2370,6264"/>
            <v:line id="_x0000_s1261" style="position:absolute;flip:x" from="3738,6084" to="3795,6264"/>
            <v:shape id="_x0000_s1262" type="#_x0000_t19" style="position:absolute;left:2997;top:5544;width:285;height:180"/>
            <v:shape id="_x0000_s1263" type="#_x0000_t202" style="position:absolute;left:2142;top:5544;width:529;height:724;mso-wrap-style:none" filled="f" stroked="f">
              <v:textbox style="mso-fit-shape-to-text:t">
                <w:txbxContent>
                  <w:p w:rsidR="00A3632F" w:rsidRDefault="00A3632F" w:rsidP="00382FEA">
                    <w:r w:rsidRPr="00A909E5">
                      <w:rPr>
                        <w:position w:val="-10"/>
                      </w:rPr>
                      <w:object w:dxaOrig="240" w:dyaOrig="340">
                        <v:shape id="_x0000_i1354" type="#_x0000_t75" style="width:12pt;height:17.25pt" o:ole="">
                          <v:imagedata r:id="rId607" o:title=""/>
                        </v:shape>
                        <o:OLEObject Type="Embed" ProgID="Equation.3" ShapeID="_x0000_i1354" DrawAspect="Content" ObjectID="_1685063816" r:id="rId622"/>
                      </w:object>
                    </w:r>
                  </w:p>
                </w:txbxContent>
              </v:textbox>
            </v:shape>
            <v:shape id="_x0000_s1264" type="#_x0000_t202" style="position:absolute;left:2142;top:6264;width:549;height:724;mso-wrap-style:none" filled="f" stroked="f">
              <v:textbox style="mso-fit-shape-to-text:t">
                <w:txbxContent>
                  <w:p w:rsidR="00A3632F" w:rsidRDefault="00A3632F" w:rsidP="00382FEA">
                    <w:r w:rsidRPr="00A909E5">
                      <w:rPr>
                        <w:position w:val="-10"/>
                      </w:rPr>
                      <w:object w:dxaOrig="260" w:dyaOrig="340">
                        <v:shape id="_x0000_i1355" type="#_x0000_t75" style="width:12.75pt;height:17.25pt" o:ole="">
                          <v:imagedata r:id="rId609" o:title=""/>
                        </v:shape>
                        <o:OLEObject Type="Embed" ProgID="Equation.3" ShapeID="_x0000_i1355" DrawAspect="Content" ObjectID="_1685063817" r:id="rId623"/>
                      </w:object>
                    </w:r>
                  </w:p>
                </w:txbxContent>
              </v:textbox>
            </v:shape>
            <v:shape id="_x0000_s1265" type="#_x0000_t202" style="position:absolute;left:2541;top:5004;width:469;height:724;mso-wrap-style:none" filled="f" stroked="f">
              <v:textbox style="mso-fit-shape-to-text:t">
                <w:txbxContent>
                  <w:p w:rsidR="00A3632F" w:rsidRDefault="00A3632F" w:rsidP="00382FEA">
                    <w:r w:rsidRPr="00A909E5">
                      <w:rPr>
                        <w:position w:val="-10"/>
                      </w:rPr>
                      <w:object w:dxaOrig="180" w:dyaOrig="340">
                        <v:shape id="_x0000_i1356" type="#_x0000_t75" style="width:9pt;height:17.25pt" o:ole="">
                          <v:imagedata r:id="rId567" o:title=""/>
                        </v:shape>
                        <o:OLEObject Type="Embed" ProgID="Equation.3" ShapeID="_x0000_i1356" DrawAspect="Content" ObjectID="_1685063818" r:id="rId624"/>
                      </w:object>
                    </w:r>
                  </w:p>
                </w:txbxContent>
              </v:textbox>
            </v:shape>
            <v:shape id="_x0000_s1266" type="#_x0000_t202" style="position:absolute;left:3045;top:5184;width:469;height:744;mso-wrap-style:none" filled="f" stroked="f">
              <v:textbox style="mso-fit-shape-to-text:t">
                <w:txbxContent>
                  <w:p w:rsidR="00A3632F" w:rsidRDefault="00A3632F" w:rsidP="00382FEA">
                    <w:r w:rsidRPr="00627F78">
                      <w:rPr>
                        <w:position w:val="-10"/>
                      </w:rPr>
                      <w:object w:dxaOrig="180" w:dyaOrig="360">
                        <v:shape id="_x0000_i1357" type="#_x0000_t75" style="width:9pt;height:18pt" o:ole="">
                          <v:imagedata r:id="rId625" o:title=""/>
                        </v:shape>
                        <o:OLEObject Type="Embed" ProgID="Equation.3" ShapeID="_x0000_i1357" DrawAspect="Content" ObjectID="_1685063819" r:id="rId626"/>
                      </w:object>
                    </w:r>
                  </w:p>
                </w:txbxContent>
              </v:textbox>
            </v:shape>
            <v:line id="_x0000_s1267" style="position:absolute;flip:x" from="3510,6084" to="3567,6264"/>
            <w10:wrap type="none"/>
            <w10:anchorlock/>
          </v:group>
        </w:pic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15.2-сурет а,б,в,г </w: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Егер түсу бұрышы үлкейе берсе, сыну бұрышы да үлкейе береді (15.2-сурет, б,в). Түсу бұрышының бір мәнінде  (</w:t>
      </w:r>
      <w:r w:rsidRPr="00565A9D">
        <w:rPr>
          <w:rFonts w:ascii="Times New Roman" w:hAnsi="Times New Roman" w:cs="Times New Roman"/>
          <w:position w:val="-12"/>
          <w:sz w:val="28"/>
          <w:szCs w:val="28"/>
          <w:lang w:val="kk-KZ"/>
        </w:rPr>
        <w:object w:dxaOrig="580" w:dyaOrig="360">
          <v:shape id="_x0000_i1299" type="#_x0000_t75" style="width:29.25pt;height:18pt" o:ole="">
            <v:imagedata r:id="rId627" o:title=""/>
          </v:shape>
          <o:OLEObject Type="Embed" ProgID="Equation.3" ShapeID="_x0000_i1299" DrawAspect="Content" ObjectID="_1685063763" r:id="rId628"/>
        </w:object>
      </w:r>
      <w:r w:rsidRPr="00565A9D">
        <w:rPr>
          <w:rFonts w:ascii="Times New Roman" w:hAnsi="Times New Roman" w:cs="Times New Roman"/>
          <w:sz w:val="28"/>
          <w:szCs w:val="28"/>
          <w:lang w:val="kk-KZ"/>
        </w:rPr>
        <w:t xml:space="preserve">) сыну бұрышы  </w:t>
      </w:r>
      <w:r w:rsidRPr="00565A9D">
        <w:rPr>
          <w:rFonts w:ascii="Times New Roman" w:hAnsi="Times New Roman" w:cs="Times New Roman"/>
          <w:position w:val="-24"/>
          <w:sz w:val="28"/>
          <w:szCs w:val="28"/>
          <w:lang w:val="kk-KZ"/>
        </w:rPr>
        <w:object w:dxaOrig="700" w:dyaOrig="620">
          <v:shape id="_x0000_i1300" type="#_x0000_t75" style="width:35.25pt;height:30.75pt" o:ole="">
            <v:imagedata r:id="rId629" o:title=""/>
          </v:shape>
          <o:OLEObject Type="Embed" ProgID="Equation.3" ShapeID="_x0000_i1300" DrawAspect="Content" ObjectID="_1685063764" r:id="rId630"/>
        </w:object>
      </w:r>
      <w:r w:rsidRPr="00565A9D">
        <w:rPr>
          <w:rFonts w:ascii="Times New Roman" w:hAnsi="Times New Roman" w:cs="Times New Roman"/>
          <w:sz w:val="28"/>
          <w:szCs w:val="28"/>
          <w:lang w:val="kk-KZ"/>
        </w:rPr>
        <w:t xml:space="preserve"> – ге тең болады. Түсу бұрышы </w:t>
      </w:r>
      <w:r w:rsidRPr="00565A9D">
        <w:rPr>
          <w:rFonts w:ascii="Times New Roman" w:hAnsi="Times New Roman" w:cs="Times New Roman"/>
          <w:position w:val="-12"/>
          <w:sz w:val="28"/>
          <w:szCs w:val="28"/>
          <w:lang w:val="kk-KZ"/>
        </w:rPr>
        <w:object w:dxaOrig="660" w:dyaOrig="360">
          <v:shape id="_x0000_i1301" type="#_x0000_t75" style="width:33pt;height:18pt" o:ole="">
            <v:imagedata r:id="rId631" o:title=""/>
          </v:shape>
          <o:OLEObject Type="Embed" ProgID="Equation.3" ShapeID="_x0000_i1301" DrawAspect="Content" ObjectID="_1685063765" r:id="rId632"/>
        </w:object>
      </w:r>
      <w:r w:rsidRPr="00565A9D">
        <w:rPr>
          <w:rFonts w:ascii="Times New Roman" w:hAnsi="Times New Roman" w:cs="Times New Roman"/>
          <w:sz w:val="28"/>
          <w:szCs w:val="28"/>
          <w:lang w:val="kk-KZ"/>
        </w:rPr>
        <w:t xml:space="preserve"> болғанда, түскен сәуле түгелдей шағылады (сынған сәуле болмайды). Мұндай жағдай </w:t>
      </w:r>
      <w:r w:rsidRPr="00565A9D">
        <w:rPr>
          <w:rFonts w:ascii="Times New Roman" w:hAnsi="Times New Roman" w:cs="Times New Roman"/>
          <w:i/>
          <w:sz w:val="28"/>
          <w:szCs w:val="28"/>
          <w:lang w:val="kk-KZ"/>
        </w:rPr>
        <w:t>толық шағылу</w:t>
      </w:r>
      <w:r w:rsidRPr="00565A9D">
        <w:rPr>
          <w:rFonts w:ascii="Times New Roman" w:hAnsi="Times New Roman" w:cs="Times New Roman"/>
          <w:sz w:val="28"/>
          <w:szCs w:val="28"/>
          <w:lang w:val="kk-KZ"/>
        </w:rPr>
        <w:t xml:space="preserve"> делінеді,  түсу бұрышы </w:t>
      </w:r>
      <w:r w:rsidRPr="00565A9D">
        <w:rPr>
          <w:rFonts w:ascii="Times New Roman" w:hAnsi="Times New Roman" w:cs="Times New Roman"/>
          <w:position w:val="-12"/>
          <w:sz w:val="28"/>
          <w:szCs w:val="28"/>
          <w:lang w:val="kk-KZ"/>
        </w:rPr>
        <w:object w:dxaOrig="580" w:dyaOrig="360">
          <v:shape id="_x0000_i1302" type="#_x0000_t75" style="width:29.25pt;height:18pt" o:ole="">
            <v:imagedata r:id="rId633" o:title=""/>
          </v:shape>
          <o:OLEObject Type="Embed" ProgID="Equation.3" ShapeID="_x0000_i1302" DrawAspect="Content" ObjectID="_1685063766" r:id="rId634"/>
        </w:object>
      </w:r>
      <w:r w:rsidRPr="00565A9D">
        <w:rPr>
          <w:rFonts w:ascii="Times New Roman" w:hAnsi="Times New Roman" w:cs="Times New Roman"/>
          <w:sz w:val="28"/>
          <w:szCs w:val="28"/>
          <w:lang w:val="kk-KZ"/>
        </w:rPr>
        <w:t xml:space="preserve"> шекті бұрыш делінеді. (15.4) формула бойынша </w:t>
      </w:r>
      <w:r w:rsidRPr="00565A9D">
        <w:rPr>
          <w:rFonts w:ascii="Times New Roman" w:hAnsi="Times New Roman" w:cs="Times New Roman"/>
          <w:position w:val="-24"/>
          <w:sz w:val="28"/>
          <w:szCs w:val="28"/>
          <w:lang w:val="kk-KZ"/>
        </w:rPr>
        <w:object w:dxaOrig="700" w:dyaOrig="620">
          <v:shape id="_x0000_i1303" type="#_x0000_t75" style="width:35.25pt;height:30.75pt" o:ole="">
            <v:imagedata r:id="rId635" o:title=""/>
          </v:shape>
          <o:OLEObject Type="Embed" ProgID="Equation.3" ShapeID="_x0000_i1303" DrawAspect="Content" ObjectID="_1685063767" r:id="rId636"/>
        </w:object>
      </w:r>
      <w:r w:rsidRPr="00565A9D">
        <w:rPr>
          <w:rFonts w:ascii="Times New Roman" w:hAnsi="Times New Roman" w:cs="Times New Roman"/>
          <w:sz w:val="28"/>
          <w:szCs w:val="28"/>
          <w:lang w:val="kk-KZ"/>
        </w:rPr>
        <w:t xml:space="preserve"> болғанда шекті бұрыш</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w:t>
      </w:r>
      <w:r w:rsidRPr="00565A9D">
        <w:rPr>
          <w:rFonts w:ascii="Times New Roman" w:hAnsi="Times New Roman" w:cs="Times New Roman"/>
          <w:position w:val="-30"/>
          <w:sz w:val="28"/>
          <w:szCs w:val="28"/>
          <w:lang w:val="kk-KZ"/>
        </w:rPr>
        <w:object w:dxaOrig="1640" w:dyaOrig="700">
          <v:shape id="_x0000_i1304" type="#_x0000_t75" style="width:81.75pt;height:35.25pt" o:ole="">
            <v:imagedata r:id="rId637" o:title=""/>
          </v:shape>
          <o:OLEObject Type="Embed" ProgID="Equation.3" ShapeID="_x0000_i1304" DrawAspect="Content" ObjectID="_1685063768" r:id="rId638"/>
        </w:object>
      </w:r>
      <w:r w:rsidRPr="00565A9D">
        <w:rPr>
          <w:rFonts w:ascii="Times New Roman" w:hAnsi="Times New Roman" w:cs="Times New Roman"/>
          <w:sz w:val="28"/>
          <w:szCs w:val="28"/>
          <w:lang w:val="kk-KZ"/>
        </w:rPr>
        <w:t xml:space="preserve"> </w:t>
      </w:r>
      <w:r w:rsidRPr="00565A9D">
        <w:rPr>
          <w:rFonts w:ascii="Times New Roman" w:hAnsi="Times New Roman" w:cs="Times New Roman"/>
          <w:sz w:val="28"/>
          <w:szCs w:val="28"/>
          <w:lang w:val="kk-KZ"/>
        </w:rPr>
        <w:tab/>
        <w:t xml:space="preserve">                                          (15.5)</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b/>
          <w:sz w:val="28"/>
          <w:szCs w:val="28"/>
          <w:lang w:val="kk-KZ"/>
        </w:rPr>
        <w:lastRenderedPageBreak/>
        <w:t xml:space="preserve">Жарық дисперсиясы. </w:t>
      </w:r>
      <w:r w:rsidRPr="00565A9D">
        <w:rPr>
          <w:rFonts w:ascii="Times New Roman" w:hAnsi="Times New Roman" w:cs="Times New Roman"/>
          <w:sz w:val="28"/>
          <w:szCs w:val="28"/>
          <w:lang w:val="kk-KZ"/>
        </w:rPr>
        <w:t>Ортаның сыну көрсеткішінің толқын ұзындығына байланыстылығы жарық дисперсиясы делінеді</w:t>
      </w:r>
    </w:p>
    <w:p w:rsidR="00382FEA" w:rsidRPr="00565A9D" w:rsidRDefault="00382FEA" w:rsidP="00382FEA">
      <w:pPr>
        <w:spacing w:after="0" w:line="240" w:lineRule="auto"/>
        <w:ind w:left="3539" w:firstLine="720"/>
        <w:jc w:val="both"/>
        <w:rPr>
          <w:rFonts w:ascii="Times New Roman" w:hAnsi="Times New Roman" w:cs="Times New Roman"/>
          <w:sz w:val="28"/>
          <w:szCs w:val="28"/>
          <w:lang w:val="kk-KZ"/>
        </w:rPr>
      </w:pPr>
      <w:r w:rsidRPr="00565A9D">
        <w:rPr>
          <w:rFonts w:ascii="Times New Roman" w:hAnsi="Times New Roman" w:cs="Times New Roman"/>
          <w:position w:val="-10"/>
          <w:sz w:val="28"/>
          <w:szCs w:val="28"/>
          <w:lang w:val="kk-KZ"/>
        </w:rPr>
        <w:object w:dxaOrig="940" w:dyaOrig="320">
          <v:shape id="_x0000_i1305" type="#_x0000_t75" style="width:47.25pt;height:15.75pt" o:ole="">
            <v:imagedata r:id="rId639" o:title=""/>
          </v:shape>
          <o:OLEObject Type="Embed" ProgID="Equation.3" ShapeID="_x0000_i1305" DrawAspect="Content" ObjectID="_1685063769" r:id="rId640"/>
        </w:object>
      </w:r>
      <w:r w:rsidRPr="00565A9D">
        <w:rPr>
          <w:rFonts w:ascii="Times New Roman" w:hAnsi="Times New Roman" w:cs="Times New Roman"/>
          <w:sz w:val="28"/>
          <w:szCs w:val="28"/>
          <w:lang w:val="kk-KZ"/>
        </w:rPr>
        <w:tab/>
      </w:r>
      <w:r w:rsidRPr="00565A9D">
        <w:rPr>
          <w:rFonts w:ascii="Times New Roman" w:hAnsi="Times New Roman" w:cs="Times New Roman"/>
          <w:sz w:val="28"/>
          <w:szCs w:val="28"/>
          <w:lang w:val="kk-KZ"/>
        </w:rPr>
        <w:tab/>
        <w:t xml:space="preserve">                               (15.6)                 </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Жарықтың призмадан өткенде түрлі түсті спектрге ажырауы дисперсия салдарынан болады.</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Монохроматты жарық сәулесінің призмадан өтуін қарастырайық. Сыну көрсеткіші </w:t>
      </w:r>
      <w:r w:rsidRPr="00565A9D">
        <w:rPr>
          <w:rFonts w:ascii="Times New Roman" w:hAnsi="Times New Roman" w:cs="Times New Roman"/>
          <w:position w:val="-6"/>
          <w:sz w:val="28"/>
          <w:szCs w:val="28"/>
          <w:lang w:val="kk-KZ"/>
        </w:rPr>
        <w:object w:dxaOrig="200" w:dyaOrig="220">
          <v:shape id="_x0000_i1306" type="#_x0000_t75" style="width:9.75pt;height:11.25pt" o:ole="">
            <v:imagedata r:id="rId641" o:title=""/>
          </v:shape>
          <o:OLEObject Type="Embed" ProgID="Equation.3" ShapeID="_x0000_i1306" DrawAspect="Content" ObjectID="_1685063770" r:id="rId642"/>
        </w:object>
      </w:r>
      <w:r w:rsidRPr="00565A9D">
        <w:rPr>
          <w:rFonts w:ascii="Times New Roman" w:hAnsi="Times New Roman" w:cs="Times New Roman"/>
          <w:sz w:val="28"/>
          <w:szCs w:val="28"/>
          <w:lang w:val="kk-KZ"/>
        </w:rPr>
        <w:t xml:space="preserve"> призмаға сәуле </w:t>
      </w:r>
      <w:r w:rsidRPr="00565A9D">
        <w:rPr>
          <w:rFonts w:ascii="Times New Roman" w:hAnsi="Times New Roman" w:cs="Times New Roman"/>
          <w:position w:val="-12"/>
          <w:sz w:val="28"/>
          <w:szCs w:val="28"/>
          <w:lang w:val="kk-KZ"/>
        </w:rPr>
        <w:object w:dxaOrig="320" w:dyaOrig="380">
          <v:shape id="_x0000_i1307" type="#_x0000_t75" style="width:15.75pt;height:18.75pt" o:ole="">
            <v:imagedata r:id="rId643" o:title=""/>
          </v:shape>
          <o:OLEObject Type="Embed" ProgID="Equation.3" ShapeID="_x0000_i1307" DrawAspect="Content" ObjectID="_1685063771" r:id="rId644"/>
        </w:object>
      </w:r>
      <w:r w:rsidRPr="00565A9D">
        <w:rPr>
          <w:rFonts w:ascii="Times New Roman" w:hAnsi="Times New Roman" w:cs="Times New Roman"/>
          <w:sz w:val="28"/>
          <w:szCs w:val="28"/>
          <w:lang w:val="kk-KZ"/>
        </w:rPr>
        <w:t xml:space="preserve">  бұрышымен түссін (15.</w:t>
      </w:r>
      <w:r w:rsidR="005D7CB0" w:rsidRPr="00565A9D">
        <w:rPr>
          <w:rFonts w:ascii="Times New Roman" w:hAnsi="Times New Roman" w:cs="Times New Roman"/>
          <w:sz w:val="28"/>
          <w:szCs w:val="28"/>
          <w:lang w:val="kk-KZ"/>
        </w:rPr>
        <w:t>3</w:t>
      </w:r>
      <w:r w:rsidRPr="00565A9D">
        <w:rPr>
          <w:rFonts w:ascii="Times New Roman" w:hAnsi="Times New Roman" w:cs="Times New Roman"/>
          <w:sz w:val="28"/>
          <w:szCs w:val="28"/>
          <w:lang w:val="kk-KZ"/>
        </w:rPr>
        <w:t xml:space="preserve">-сурет). Призманың екі қырынан шағылған сәуле өзінің бастапқы бағытынан </w:t>
      </w:r>
      <w:r w:rsidRPr="00565A9D">
        <w:rPr>
          <w:rFonts w:ascii="Times New Roman" w:hAnsi="Times New Roman" w:cs="Times New Roman"/>
          <w:position w:val="-10"/>
          <w:sz w:val="28"/>
          <w:szCs w:val="28"/>
          <w:lang w:val="kk-KZ"/>
        </w:rPr>
        <w:object w:dxaOrig="240" w:dyaOrig="279">
          <v:shape id="_x0000_i1308" type="#_x0000_t75" style="width:12pt;height:14.25pt" o:ole="">
            <v:imagedata r:id="rId645" o:title=""/>
          </v:shape>
          <o:OLEObject Type="Embed" ProgID="Equation.3" ShapeID="_x0000_i1308" DrawAspect="Content" ObjectID="_1685063772" r:id="rId646"/>
        </w:object>
      </w:r>
      <w:r w:rsidRPr="00565A9D">
        <w:rPr>
          <w:rFonts w:ascii="Times New Roman" w:hAnsi="Times New Roman" w:cs="Times New Roman"/>
          <w:sz w:val="28"/>
          <w:szCs w:val="28"/>
          <w:lang w:val="kk-KZ"/>
        </w:rPr>
        <w:t xml:space="preserve"> бұрышқа ауытқиды. Суреттен </w: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r w:rsidRPr="00565A9D">
        <w:rPr>
          <w:rFonts w:ascii="Times New Roman" w:hAnsi="Times New Roman" w:cs="Times New Roman"/>
          <w:position w:val="-10"/>
          <w:sz w:val="28"/>
          <w:szCs w:val="28"/>
          <w:lang w:val="kk-KZ"/>
        </w:rPr>
        <w:object w:dxaOrig="5960" w:dyaOrig="340">
          <v:shape id="_x0000_i1309" type="#_x0000_t75" style="width:297.75pt;height:17.25pt" o:ole="">
            <v:imagedata r:id="rId647" o:title=""/>
          </v:shape>
          <o:OLEObject Type="Embed" ProgID="Equation.3" ShapeID="_x0000_i1309" DrawAspect="Content" ObjectID="_1685063773" r:id="rId648"/>
        </w:object>
      </w:r>
    </w:p>
    <w:p w:rsidR="00382FEA" w:rsidRPr="00565A9D" w:rsidRDefault="00382FEA" w:rsidP="00382FEA">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мұнда </w:t>
      </w:r>
      <w:r w:rsidRPr="00565A9D">
        <w:rPr>
          <w:rFonts w:ascii="Times New Roman" w:hAnsi="Times New Roman" w:cs="Times New Roman"/>
          <w:position w:val="-4"/>
          <w:sz w:val="28"/>
          <w:szCs w:val="28"/>
          <w:lang w:val="kk-KZ"/>
        </w:rPr>
        <w:object w:dxaOrig="240" w:dyaOrig="260">
          <v:shape id="_x0000_i1310" type="#_x0000_t75" style="width:12pt;height:12.75pt" o:ole="">
            <v:imagedata r:id="rId649" o:title=""/>
          </v:shape>
          <o:OLEObject Type="Embed" ProgID="Equation.3" ShapeID="_x0000_i1310" DrawAspect="Content" ObjectID="_1685063774" r:id="rId650"/>
        </w:object>
      </w:r>
      <w:r w:rsidRPr="00565A9D">
        <w:rPr>
          <w:rFonts w:ascii="Times New Roman" w:hAnsi="Times New Roman" w:cs="Times New Roman"/>
          <w:sz w:val="28"/>
          <w:szCs w:val="28"/>
          <w:lang w:val="kk-KZ"/>
        </w:rPr>
        <w:t xml:space="preserve"> – призманың сындыру бұрышы. </w:t>
      </w:r>
      <w:r w:rsidRPr="00565A9D">
        <w:rPr>
          <w:rFonts w:ascii="Times New Roman" w:hAnsi="Times New Roman" w:cs="Times New Roman"/>
          <w:position w:val="-12"/>
          <w:sz w:val="28"/>
          <w:szCs w:val="28"/>
          <w:lang w:val="kk-KZ"/>
        </w:rPr>
        <w:object w:dxaOrig="320" w:dyaOrig="380">
          <v:shape id="_x0000_i1311" type="#_x0000_t75" style="width:15.75pt;height:18.75pt" o:ole="">
            <v:imagedata r:id="rId651" o:title=""/>
          </v:shape>
          <o:OLEObject Type="Embed" ProgID="Equation.3" ShapeID="_x0000_i1311" DrawAspect="Content" ObjectID="_1685063775" r:id="rId652"/>
        </w:object>
      </w:r>
      <w:r w:rsidRPr="00565A9D">
        <w:rPr>
          <w:rFonts w:ascii="Times New Roman" w:hAnsi="Times New Roman" w:cs="Times New Roman"/>
          <w:sz w:val="28"/>
          <w:szCs w:val="28"/>
          <w:lang w:val="kk-KZ"/>
        </w:rPr>
        <w:t xml:space="preserve"> мен </w:t>
      </w:r>
      <w:r w:rsidRPr="00565A9D">
        <w:rPr>
          <w:rFonts w:ascii="Times New Roman" w:hAnsi="Times New Roman" w:cs="Times New Roman"/>
          <w:i/>
          <w:sz w:val="28"/>
          <w:szCs w:val="28"/>
          <w:lang w:val="kk-KZ"/>
        </w:rPr>
        <w:t>А</w:t>
      </w:r>
      <w:r w:rsidRPr="00565A9D">
        <w:rPr>
          <w:rFonts w:ascii="Times New Roman" w:hAnsi="Times New Roman" w:cs="Times New Roman"/>
          <w:sz w:val="28"/>
          <w:szCs w:val="28"/>
          <w:lang w:val="kk-KZ"/>
        </w:rPr>
        <w:t xml:space="preserve"> бұрыштары кішкене болғандықтан  </w:t>
      </w:r>
      <w:r w:rsidRPr="00565A9D">
        <w:rPr>
          <w:rFonts w:ascii="Times New Roman" w:hAnsi="Times New Roman" w:cs="Times New Roman"/>
          <w:position w:val="-12"/>
          <w:sz w:val="28"/>
          <w:szCs w:val="28"/>
          <w:lang w:val="kk-KZ"/>
        </w:rPr>
        <w:object w:dxaOrig="360" w:dyaOrig="380">
          <v:shape id="_x0000_i1312" type="#_x0000_t75" style="width:18pt;height:18.75pt" o:ole="">
            <v:imagedata r:id="rId653" o:title=""/>
          </v:shape>
          <o:OLEObject Type="Embed" ProgID="Equation.3" ShapeID="_x0000_i1312" DrawAspect="Content" ObjectID="_1685063776" r:id="rId654"/>
        </w:object>
      </w:r>
      <w:r w:rsidRPr="00565A9D">
        <w:rPr>
          <w:rFonts w:ascii="Times New Roman" w:hAnsi="Times New Roman" w:cs="Times New Roman"/>
          <w:sz w:val="28"/>
          <w:szCs w:val="28"/>
          <w:lang w:val="kk-KZ"/>
        </w:rPr>
        <w:t xml:space="preserve"> және </w:t>
      </w:r>
      <w:r w:rsidRPr="00565A9D">
        <w:rPr>
          <w:rFonts w:ascii="Times New Roman" w:hAnsi="Times New Roman" w:cs="Times New Roman"/>
          <w:position w:val="-12"/>
          <w:sz w:val="28"/>
          <w:szCs w:val="28"/>
          <w:lang w:val="kk-KZ"/>
        </w:rPr>
        <w:object w:dxaOrig="760" w:dyaOrig="380">
          <v:shape id="_x0000_i1313" type="#_x0000_t75" style="width:38.25pt;height:18.75pt" o:ole="">
            <v:imagedata r:id="rId655" o:title=""/>
          </v:shape>
          <o:OLEObject Type="Embed" ProgID="Equation.3" ShapeID="_x0000_i1313" DrawAspect="Content" ObjectID="_1685063777" r:id="rId656"/>
        </w:object>
      </w:r>
      <w:r w:rsidRPr="00565A9D">
        <w:rPr>
          <w:rFonts w:ascii="Times New Roman" w:hAnsi="Times New Roman" w:cs="Times New Roman"/>
          <w:sz w:val="28"/>
          <w:szCs w:val="28"/>
          <w:lang w:val="kk-KZ"/>
        </w:rPr>
        <w:t xml:space="preserve"> бұрыштары да аз шамалы  болады. Сондықтан бұл бұрыштардың синустарының орнына олардың мәнін алуға болады: </w:t>
      </w:r>
      <w:r w:rsidRPr="00565A9D">
        <w:rPr>
          <w:rFonts w:ascii="Times New Roman" w:hAnsi="Times New Roman" w:cs="Times New Roman"/>
          <w:position w:val="-10"/>
          <w:sz w:val="28"/>
          <w:szCs w:val="28"/>
          <w:lang w:val="kk-KZ"/>
        </w:rPr>
        <w:object w:dxaOrig="1080" w:dyaOrig="340">
          <v:shape id="_x0000_i1314" type="#_x0000_t75" style="width:54pt;height:17.25pt" o:ole="">
            <v:imagedata r:id="rId657" o:title=""/>
          </v:shape>
          <o:OLEObject Type="Embed" ProgID="Equation.3" ShapeID="_x0000_i1314" DrawAspect="Content" ObjectID="_1685063778" r:id="rId658"/>
        </w:object>
      </w:r>
      <w:r w:rsidRPr="00565A9D">
        <w:rPr>
          <w:rFonts w:ascii="Times New Roman" w:hAnsi="Times New Roman" w:cs="Times New Roman"/>
          <w:sz w:val="28"/>
          <w:szCs w:val="28"/>
          <w:lang w:val="kk-KZ"/>
        </w:rPr>
        <w:t>,</w:t>
      </w:r>
      <w:r w:rsidRPr="00565A9D">
        <w:rPr>
          <w:rFonts w:ascii="Times New Roman" w:hAnsi="Times New Roman" w:cs="Times New Roman"/>
          <w:position w:val="-10"/>
          <w:sz w:val="28"/>
          <w:szCs w:val="28"/>
          <w:lang w:val="kk-KZ"/>
        </w:rPr>
        <w:object w:dxaOrig="1080" w:dyaOrig="340">
          <v:shape id="_x0000_i1315" type="#_x0000_t75" style="width:54pt;height:17.25pt" o:ole="">
            <v:imagedata r:id="rId659" o:title=""/>
          </v:shape>
          <o:OLEObject Type="Embed" ProgID="Equation.3" ShapeID="_x0000_i1315" DrawAspect="Content" ObjectID="_1685063779" r:id="rId660"/>
        </w:object>
      </w:r>
      <w:r w:rsidRPr="00565A9D">
        <w:rPr>
          <w:rFonts w:ascii="Times New Roman" w:hAnsi="Times New Roman" w:cs="Times New Roman"/>
          <w:sz w:val="28"/>
          <w:szCs w:val="28"/>
          <w:lang w:val="kk-KZ"/>
        </w:rPr>
        <w:t>,</w:t>
      </w:r>
      <w:r w:rsidRPr="00565A9D">
        <w:rPr>
          <w:rFonts w:ascii="Times New Roman" w:hAnsi="Times New Roman" w:cs="Times New Roman"/>
          <w:position w:val="-10"/>
          <w:sz w:val="28"/>
          <w:szCs w:val="28"/>
          <w:lang w:val="kk-KZ"/>
        </w:rPr>
        <w:object w:dxaOrig="1140" w:dyaOrig="340">
          <v:shape id="_x0000_i1316" type="#_x0000_t75" style="width:57pt;height:17.25pt" o:ole="">
            <v:imagedata r:id="rId661" o:title=""/>
          </v:shape>
          <o:OLEObject Type="Embed" ProgID="Equation.3" ShapeID="_x0000_i1316" DrawAspect="Content" ObjectID="_1685063780" r:id="rId662"/>
        </w:object>
      </w:r>
      <w:r w:rsidRPr="00565A9D">
        <w:rPr>
          <w:rFonts w:ascii="Times New Roman" w:hAnsi="Times New Roman" w:cs="Times New Roman"/>
          <w:sz w:val="28"/>
          <w:szCs w:val="28"/>
          <w:lang w:val="kk-KZ"/>
        </w:rPr>
        <w:t>,</w:t>
      </w:r>
      <w:r w:rsidRPr="00565A9D">
        <w:rPr>
          <w:rFonts w:ascii="Times New Roman" w:hAnsi="Times New Roman" w:cs="Times New Roman"/>
          <w:position w:val="-10"/>
          <w:sz w:val="28"/>
          <w:szCs w:val="28"/>
          <w:lang w:val="kk-KZ"/>
        </w:rPr>
        <w:object w:dxaOrig="1140" w:dyaOrig="340">
          <v:shape id="_x0000_i1317" type="#_x0000_t75" style="width:57pt;height:17.25pt" o:ole="">
            <v:imagedata r:id="rId663" o:title=""/>
          </v:shape>
          <o:OLEObject Type="Embed" ProgID="Equation.3" ShapeID="_x0000_i1317" DrawAspect="Content" ObjectID="_1685063781" r:id="rId664"/>
        </w:object>
      </w:r>
      <w:r w:rsidRPr="00565A9D">
        <w:rPr>
          <w:rFonts w:ascii="Times New Roman" w:hAnsi="Times New Roman" w:cs="Times New Roman"/>
          <w:sz w:val="28"/>
          <w:szCs w:val="28"/>
          <w:lang w:val="kk-KZ"/>
        </w:rPr>
        <w:t xml:space="preserve">. </w: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ED65FA" w:rsidP="00382FEA">
      <w:pPr>
        <w:spacing w:after="0" w:line="240" w:lineRule="auto"/>
        <w:ind w:firstLine="720"/>
        <w:jc w:val="center"/>
        <w:rPr>
          <w:rFonts w:ascii="Times New Roman" w:hAnsi="Times New Roman" w:cs="Times New Roman"/>
          <w:sz w:val="28"/>
          <w:szCs w:val="28"/>
          <w:lang w:val="kk-KZ"/>
        </w:rPr>
      </w:pPr>
      <w:r>
        <w:rPr>
          <w:rFonts w:ascii="Times New Roman" w:hAnsi="Times New Roman" w:cs="Times New Roman"/>
          <w:noProof/>
          <w:sz w:val="28"/>
          <w:szCs w:val="28"/>
        </w:rPr>
        <w:pict>
          <v:group id="_x0000_s1311" style="position:absolute;margin-left:-8.9pt;margin-top:1.85pt;width:162pt;height:102.5pt;z-index:251674624;mso-position-horizontal-relative:char;mso-position-vertical-relative:line" coordorigin="5121,8804" coordsize="3240,2050">
            <v:shapetype id="_x0000_t127" coordsize="21600,21600" o:spt="127" path="m10800,l21600,21600,,21600xe">
              <v:stroke joinstyle="miter"/>
              <v:path gradientshapeok="t" o:connecttype="custom" o:connectlocs="10800,0;5400,10800;10800,21600;16200,10800" textboxrect="5400,10800,16200,21600"/>
            </v:shapetype>
            <v:shape id="_x0000_s1312" type="#_x0000_t127" style="position:absolute;left:5436;top:8804;width:2337;height:1980"/>
            <v:line id="_x0000_s1313" style="position:absolute;rotation:-314237fd" from="5808,10134" to="7461,10135"/>
            <v:line id="_x0000_s1314" style="position:absolute;flip:y" from="5121,10244" to="5865,10494">
              <v:stroke endarrow="block"/>
            </v:line>
            <v:line id="_x0000_s1315" style="position:absolute" from="7326,10134" to="8181,10494">
              <v:stroke endarrow="block"/>
            </v:line>
            <v:line id="_x0000_s1316" style="position:absolute;flip:y" from="5865,9524" to="7917,10244">
              <v:stroke dashstyle="dash"/>
            </v:line>
            <v:line id="_x0000_s1317" style="position:absolute" from="5661,9774" to="7119,10604">
              <v:stroke dashstyle="dash"/>
            </v:line>
            <v:line id="_x0000_s1318" style="position:absolute;rotation:1318055fd;flip:x" from="6201,9954" to="7968,10494">
              <v:stroke dashstyle="dash"/>
            </v:line>
            <v:shape id="_x0000_s1319" type="#_x0000_t19" style="position:absolute;left:7551;top:9864;width:180;height:360;rotation:-2000660fd" coordsize="37640,43200" adj=",9040745,16040" path="wr-5560,,37640,43200,16040,,,36067nfewr-5560,,37640,43200,16040,,,36067l16040,21600nsxe">
              <v:stroke startarrow="block" endarrow="block"/>
              <v:path o:connectlocs="16040,0;0,36067;16040,21600"/>
            </v:shape>
            <v:shape id="_x0000_s1320" type="#_x0000_t19" style="position:absolute;left:5784;top:9954;width:57;height:238;flip:x" coordsize="21600,28540" adj=",1228235" path="wr-21600,,21600,43200,,,20455,28540nfewr-21600,,21600,43200,,,20455,28540l,21600nsxe">
              <v:path o:connectlocs="0,0;20455,28540;0,21600"/>
            </v:shape>
            <v:shape id="_x0000_s1321" type="#_x0000_t19" style="position:absolute;left:6891;top:10134;width:57;height:180;flip:x"/>
            <v:shape id="_x0000_s1322" type="#_x0000_t19" style="position:absolute;left:6549;top:10134;width:57;height:180;flip:y"/>
            <v:shape id="_x0000_s1323" type="#_x0000_t19" style="position:absolute;left:6381;top:8984;width:375;height:180;flip:y" coordsize="35516,21600" adj="-9163388,-1856529,16503" path="wr-5097,,38103,43200,,7665,35516,11350nfewr-5097,,38103,43200,,7665,35516,11350l16503,21600nsxe">
              <v:path o:connectlocs="0,7665;35516,11350;16503,21600"/>
            </v:shape>
            <v:shape id="_x0000_s1324" type="#_x0000_t202" style="position:absolute;left:6381;top:8804;width:516;height:430" filled="f" stroked="f">
              <v:textbox>
                <w:txbxContent>
                  <w:p w:rsidR="00A3632F" w:rsidRPr="00EF5960" w:rsidRDefault="00A3632F" w:rsidP="00382FEA">
                    <w:pPr>
                      <w:rPr>
                        <w:lang w:val="en-US"/>
                      </w:rPr>
                    </w:pPr>
                    <w:r>
                      <w:rPr>
                        <w:lang w:val="en-US"/>
                      </w:rPr>
                      <w:t>A</w:t>
                    </w:r>
                  </w:p>
                </w:txbxContent>
              </v:textbox>
            </v:shape>
            <v:shape id="_x0000_s1325" type="#_x0000_t202" style="position:absolute;left:7641;top:9774;width:720;height:653" filled="f" stroked="f">
              <v:textbox style="mso-fit-shape-to-text:t">
                <w:txbxContent>
                  <w:p w:rsidR="00A3632F" w:rsidRDefault="00A3632F" w:rsidP="00382FEA">
                    <w:r w:rsidRPr="0067519D">
                      <w:rPr>
                        <w:position w:val="-10"/>
                      </w:rPr>
                      <w:object w:dxaOrig="220" w:dyaOrig="260">
                        <v:shape id="_x0000_i1358" type="#_x0000_t75" style="width:11.25pt;height:12.75pt" o:ole="">
                          <v:imagedata r:id="rId665" o:title=""/>
                        </v:shape>
                        <o:OLEObject Type="Embed" ProgID="Equation.3" ShapeID="_x0000_i1358" DrawAspect="Content" ObjectID="_1685063820" r:id="rId666"/>
                      </w:object>
                    </w:r>
                  </w:p>
                </w:txbxContent>
              </v:textbox>
            </v:shape>
            <v:shape id="_x0000_s1326" type="#_x0000_t202" style="position:absolute;left:5301;top:9774;width:568;height:724;mso-wrap-style:none" filled="f" stroked="f">
              <v:textbox style="mso-fit-shape-to-text:t">
                <w:txbxContent>
                  <w:p w:rsidR="00A3632F" w:rsidRDefault="00A3632F" w:rsidP="00382FEA">
                    <w:r w:rsidRPr="0067519D">
                      <w:rPr>
                        <w:position w:val="-10"/>
                      </w:rPr>
                      <w:object w:dxaOrig="279" w:dyaOrig="340">
                        <v:shape id="_x0000_i1359" type="#_x0000_t75" style="width:14.25pt;height:17.25pt" o:ole="">
                          <v:imagedata r:id="rId667" o:title=""/>
                        </v:shape>
                        <o:OLEObject Type="Embed" ProgID="Equation.3" ShapeID="_x0000_i1359" DrawAspect="Content" ObjectID="_1685063821" r:id="rId668"/>
                      </w:object>
                    </w:r>
                  </w:p>
                </w:txbxContent>
              </v:textbox>
            </v:shape>
            <v:shape id="_x0000_s1327" type="#_x0000_t202" style="position:absolute;left:6741;top:9954;width:589;height:724;mso-wrap-style:none" filled="f" stroked="f">
              <v:textbox style="mso-fit-shape-to-text:t">
                <w:txbxContent>
                  <w:p w:rsidR="00A3632F" w:rsidRDefault="00A3632F" w:rsidP="00382FEA">
                    <w:r w:rsidRPr="0067519D">
                      <w:rPr>
                        <w:position w:val="-10"/>
                      </w:rPr>
                      <w:object w:dxaOrig="300" w:dyaOrig="340">
                        <v:shape id="_x0000_i1360" type="#_x0000_t75" style="width:15pt;height:17.25pt" o:ole="">
                          <v:imagedata r:id="rId669" o:title=""/>
                        </v:shape>
                        <o:OLEObject Type="Embed" ProgID="Equation.3" ShapeID="_x0000_i1360" DrawAspect="Content" ObjectID="_1685063822" r:id="rId670"/>
                      </w:object>
                    </w:r>
                  </w:p>
                </w:txbxContent>
              </v:textbox>
            </v:shape>
            <v:shape id="_x0000_s1328" type="#_x0000_t202" style="position:absolute;left:6201;top:10314;width:651;height:540" filled="f" stroked="f">
              <v:textbox>
                <w:txbxContent>
                  <w:p w:rsidR="00A3632F" w:rsidRPr="0067519D" w:rsidRDefault="00A3632F" w:rsidP="00382FEA">
                    <w:pPr>
                      <w:rPr>
                        <w:lang w:val="en-US"/>
                      </w:rPr>
                    </w:pPr>
                    <w:r>
                      <w:rPr>
                        <w:lang w:val="en-US"/>
                      </w:rPr>
                      <w:t>A</w:t>
                    </w:r>
                  </w:p>
                </w:txbxContent>
              </v:textbox>
            </v:shape>
            <v:shape id="_x0000_s1329" type="#_x0000_t202" style="position:absolute;left:6132;top:9954;width:609;height:764;mso-wrap-style:none" filled="f" stroked="f">
              <v:textbox style="mso-fit-shape-to-text:t">
                <w:txbxContent>
                  <w:p w:rsidR="00A3632F" w:rsidRDefault="00A3632F" w:rsidP="00382FEA">
                    <w:r w:rsidRPr="005A6744">
                      <w:rPr>
                        <w:position w:val="-12"/>
                      </w:rPr>
                      <w:object w:dxaOrig="320" w:dyaOrig="380">
                        <v:shape id="_x0000_i1361" type="#_x0000_t75" style="width:15.75pt;height:18.75pt" o:ole="">
                          <v:imagedata r:id="rId671" o:title=""/>
                        </v:shape>
                        <o:OLEObject Type="Embed" ProgID="Equation.3" ShapeID="_x0000_i1361" DrawAspect="Content" ObjectID="_1685063823" r:id="rId672"/>
                      </w:object>
                    </w:r>
                  </w:p>
                </w:txbxContent>
              </v:textbox>
            </v:shape>
            <v:shape id="_x0000_s1330" style="position:absolute;left:6497;top:10314;width:65;height:360;mso-wrap-style:square;mso-wrap-distance-left:9pt;mso-wrap-distance-top:0;mso-wrap-distance-right:9pt;mso-wrap-distance-bottom:0;mso-position-horizontal:absolute;mso-position-horizontal-relative:text;mso-position-vertical:absolute;mso-position-vertical-relative:text;v-text-anchor:top" coordsize="65,360" path="m64,l,168,65,360e" filled="f">
              <v:stroke startarrow="open" endarrow="open"/>
              <v:path arrowok="t"/>
            </v:shape>
          </v:group>
        </w:pict>
      </w:r>
      <w:r>
        <w:rPr>
          <w:rFonts w:ascii="Times New Roman" w:hAnsi="Times New Roman" w:cs="Times New Roman"/>
          <w:sz w:val="28"/>
          <w:szCs w:val="28"/>
          <w:lang w:val="kk-KZ"/>
        </w:rPr>
        <w:pict>
          <v:shape id="_x0000_i1318" type="#_x0000_t75" style="width:162pt;height:102.75pt">
            <v:imagedata croptop="-65520f" cropbottom="65520f"/>
          </v:shape>
        </w:pic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5D7CB0" w:rsidP="00382FEA">
      <w:pPr>
        <w:spacing w:after="0" w:line="240" w:lineRule="auto"/>
        <w:ind w:firstLine="720"/>
        <w:jc w:val="center"/>
        <w:rPr>
          <w:rFonts w:ascii="Times New Roman" w:hAnsi="Times New Roman" w:cs="Times New Roman"/>
          <w:sz w:val="28"/>
          <w:szCs w:val="28"/>
          <w:lang w:val="kk-KZ"/>
        </w:rPr>
      </w:pPr>
      <w:r w:rsidRPr="00565A9D">
        <w:rPr>
          <w:rFonts w:ascii="Times New Roman" w:hAnsi="Times New Roman" w:cs="Times New Roman"/>
          <w:sz w:val="28"/>
          <w:szCs w:val="28"/>
          <w:lang w:val="kk-KZ"/>
        </w:rPr>
        <w:t>15.3</w:t>
      </w:r>
      <w:r w:rsidR="00382FEA" w:rsidRPr="00565A9D">
        <w:rPr>
          <w:rFonts w:ascii="Times New Roman" w:hAnsi="Times New Roman" w:cs="Times New Roman"/>
          <w:sz w:val="28"/>
          <w:szCs w:val="28"/>
          <w:lang w:val="kk-KZ"/>
        </w:rPr>
        <w:t>-сурет</w: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Сондықтан  </w:t>
      </w:r>
      <w:r w:rsidRPr="00565A9D">
        <w:rPr>
          <w:rFonts w:ascii="Times New Roman" w:hAnsi="Times New Roman" w:cs="Times New Roman"/>
          <w:position w:val="-30"/>
          <w:sz w:val="28"/>
          <w:szCs w:val="28"/>
          <w:lang w:val="kk-KZ"/>
        </w:rPr>
        <w:object w:dxaOrig="1579" w:dyaOrig="700">
          <v:shape id="_x0000_i1319" type="#_x0000_t75" style="width:78.75pt;height:35.25pt" o:ole="">
            <v:imagedata r:id="rId673" o:title=""/>
          </v:shape>
          <o:OLEObject Type="Embed" ProgID="Equation.3" ShapeID="_x0000_i1319" DrawAspect="Content" ObjectID="_1685063782" r:id="rId674"/>
        </w:object>
      </w:r>
      <w:r w:rsidRPr="00565A9D">
        <w:rPr>
          <w:rFonts w:ascii="Times New Roman" w:hAnsi="Times New Roman" w:cs="Times New Roman"/>
          <w:sz w:val="28"/>
          <w:szCs w:val="28"/>
          <w:lang w:val="kk-KZ"/>
        </w:rPr>
        <w:t>;</w:t>
      </w:r>
      <w:r w:rsidRPr="00565A9D">
        <w:rPr>
          <w:rFonts w:ascii="Times New Roman" w:hAnsi="Times New Roman" w:cs="Times New Roman"/>
          <w:sz w:val="28"/>
          <w:szCs w:val="28"/>
          <w:lang w:val="kk-KZ"/>
        </w:rPr>
        <w:tab/>
      </w:r>
      <w:r w:rsidRPr="00565A9D">
        <w:rPr>
          <w:rFonts w:ascii="Times New Roman" w:hAnsi="Times New Roman" w:cs="Times New Roman"/>
          <w:position w:val="-30"/>
          <w:sz w:val="28"/>
          <w:szCs w:val="28"/>
          <w:lang w:val="kk-KZ"/>
        </w:rPr>
        <w:object w:dxaOrig="1680" w:dyaOrig="700">
          <v:shape id="_x0000_i1320" type="#_x0000_t75" style="width:84pt;height:35.25pt" o:ole="">
            <v:imagedata r:id="rId675" o:title=""/>
          </v:shape>
          <o:OLEObject Type="Embed" ProgID="Equation.3" ShapeID="_x0000_i1320" DrawAspect="Content" ObjectID="_1685063783" r:id="rId676"/>
        </w:object>
      </w:r>
      <w:r w:rsidRPr="00565A9D">
        <w:rPr>
          <w:rFonts w:ascii="Times New Roman" w:hAnsi="Times New Roman" w:cs="Times New Roman"/>
          <w:sz w:val="28"/>
          <w:szCs w:val="28"/>
          <w:lang w:val="kk-KZ"/>
        </w:rPr>
        <w:t xml:space="preserve">;  </w:t>
      </w:r>
      <w:r w:rsidRPr="00565A9D">
        <w:rPr>
          <w:rFonts w:ascii="Times New Roman" w:hAnsi="Times New Roman" w:cs="Times New Roman"/>
          <w:position w:val="-12"/>
          <w:sz w:val="28"/>
          <w:szCs w:val="28"/>
          <w:lang w:val="kk-KZ"/>
        </w:rPr>
        <w:object w:dxaOrig="1420" w:dyaOrig="380">
          <v:shape id="_x0000_i1321" type="#_x0000_t75" style="width:71.25pt;height:18.75pt" o:ole="">
            <v:imagedata r:id="rId677" o:title=""/>
          </v:shape>
          <o:OLEObject Type="Embed" ProgID="Equation.3" ShapeID="_x0000_i1321" DrawAspect="Content" ObjectID="_1685063784" r:id="rId678"/>
        </w:object>
      </w:r>
    </w:p>
    <w:p w:rsidR="00382FEA" w:rsidRPr="00565A9D" w:rsidRDefault="00382FEA" w:rsidP="00382FEA">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Бұл теңдіктерден  </w:t>
      </w:r>
      <w:r w:rsidRPr="00565A9D">
        <w:rPr>
          <w:rFonts w:ascii="Times New Roman" w:hAnsi="Times New Roman" w:cs="Times New Roman"/>
          <w:sz w:val="28"/>
          <w:szCs w:val="28"/>
          <w:lang w:val="kk-KZ"/>
        </w:rPr>
        <w:tab/>
      </w:r>
      <w:r w:rsidRPr="00565A9D">
        <w:rPr>
          <w:rFonts w:ascii="Times New Roman" w:hAnsi="Times New Roman" w:cs="Times New Roman"/>
          <w:position w:val="-10"/>
          <w:sz w:val="28"/>
          <w:szCs w:val="28"/>
          <w:lang w:val="kk-KZ"/>
        </w:rPr>
        <w:object w:dxaOrig="880" w:dyaOrig="340">
          <v:shape id="_x0000_i1322" type="#_x0000_t75" style="width:44.25pt;height:17.25pt" o:ole="">
            <v:imagedata r:id="rId679" o:title=""/>
          </v:shape>
          <o:OLEObject Type="Embed" ProgID="Equation.3" ShapeID="_x0000_i1322" DrawAspect="Content" ObjectID="_1685063785" r:id="rId680"/>
        </w:object>
      </w:r>
      <w:r w:rsidRPr="00565A9D">
        <w:rPr>
          <w:rFonts w:ascii="Times New Roman" w:hAnsi="Times New Roman" w:cs="Times New Roman"/>
          <w:sz w:val="28"/>
          <w:szCs w:val="28"/>
          <w:lang w:val="kk-KZ"/>
        </w:rPr>
        <w:t>;</w:t>
      </w:r>
      <w:r w:rsidRPr="00565A9D">
        <w:rPr>
          <w:rFonts w:ascii="Times New Roman" w:hAnsi="Times New Roman" w:cs="Times New Roman"/>
          <w:sz w:val="28"/>
          <w:szCs w:val="28"/>
          <w:lang w:val="kk-KZ"/>
        </w:rPr>
        <w:tab/>
      </w:r>
      <w:r w:rsidRPr="00565A9D">
        <w:rPr>
          <w:rFonts w:ascii="Times New Roman" w:hAnsi="Times New Roman" w:cs="Times New Roman"/>
          <w:position w:val="-10"/>
          <w:sz w:val="28"/>
          <w:szCs w:val="28"/>
          <w:lang w:val="kk-KZ"/>
        </w:rPr>
        <w:object w:dxaOrig="940" w:dyaOrig="340">
          <v:shape id="_x0000_i1323" type="#_x0000_t75" style="width:47.25pt;height:17.25pt" o:ole="">
            <v:imagedata r:id="rId681" o:title=""/>
          </v:shape>
          <o:OLEObject Type="Embed" ProgID="Equation.3" ShapeID="_x0000_i1323" DrawAspect="Content" ObjectID="_1685063786" r:id="rId682"/>
        </w:object>
      </w:r>
      <w:r w:rsidRPr="00565A9D">
        <w:rPr>
          <w:rFonts w:ascii="Times New Roman" w:hAnsi="Times New Roman" w:cs="Times New Roman"/>
          <w:sz w:val="28"/>
          <w:szCs w:val="28"/>
          <w:lang w:val="kk-KZ"/>
        </w:rPr>
        <w:t>, олай болса</w:t>
      </w:r>
    </w:p>
    <w:p w:rsidR="00382FEA" w:rsidRPr="00565A9D" w:rsidRDefault="00382FEA" w:rsidP="00382FEA">
      <w:pPr>
        <w:spacing w:after="0" w:line="240" w:lineRule="auto"/>
        <w:jc w:val="center"/>
        <w:rPr>
          <w:rFonts w:ascii="Times New Roman" w:hAnsi="Times New Roman" w:cs="Times New Roman"/>
          <w:sz w:val="28"/>
          <w:szCs w:val="28"/>
          <w:lang w:val="kk-KZ"/>
        </w:rPr>
      </w:pPr>
      <w:r w:rsidRPr="00565A9D">
        <w:rPr>
          <w:rFonts w:ascii="Times New Roman" w:hAnsi="Times New Roman" w:cs="Times New Roman"/>
          <w:position w:val="-12"/>
          <w:sz w:val="28"/>
          <w:szCs w:val="28"/>
          <w:lang w:val="kk-KZ"/>
        </w:rPr>
        <w:object w:dxaOrig="8059" w:dyaOrig="380">
          <v:shape id="_x0000_i1324" type="#_x0000_t75" style="width:402.75pt;height:18.75pt" o:ole="">
            <v:imagedata r:id="rId683" o:title=""/>
          </v:shape>
          <o:OLEObject Type="Embed" ProgID="Equation.3" ShapeID="_x0000_i1324" DrawAspect="Content" ObjectID="_1685063787" r:id="rId684"/>
        </w:object>
      </w:r>
      <w:r w:rsidR="005D7CB0" w:rsidRPr="00565A9D">
        <w:rPr>
          <w:rFonts w:ascii="Times New Roman" w:hAnsi="Times New Roman" w:cs="Times New Roman"/>
          <w:sz w:val="28"/>
          <w:szCs w:val="28"/>
          <w:lang w:val="kk-KZ"/>
        </w:rPr>
        <w:t xml:space="preserve">      (15.7</w:t>
      </w:r>
      <w:r w:rsidRPr="00565A9D">
        <w:rPr>
          <w:rFonts w:ascii="Times New Roman" w:hAnsi="Times New Roman" w:cs="Times New Roman"/>
          <w:sz w:val="28"/>
          <w:szCs w:val="28"/>
          <w:lang w:val="kk-KZ"/>
        </w:rPr>
        <w:t>)</w:t>
      </w:r>
      <w:r w:rsidRPr="00565A9D">
        <w:rPr>
          <w:rFonts w:ascii="Times New Roman" w:hAnsi="Times New Roman" w:cs="Times New Roman"/>
          <w:sz w:val="28"/>
          <w:szCs w:val="28"/>
          <w:lang w:val="kk-KZ"/>
        </w:rPr>
        <w:tab/>
      </w:r>
      <w:r w:rsidRPr="00565A9D">
        <w:rPr>
          <w:rFonts w:ascii="Times New Roman" w:hAnsi="Times New Roman" w:cs="Times New Roman"/>
          <w:sz w:val="28"/>
          <w:szCs w:val="28"/>
          <w:lang w:val="kk-KZ"/>
        </w:rPr>
        <w:tab/>
        <w:t xml:space="preserve">   </w:t>
      </w:r>
    </w:p>
    <w:p w:rsidR="00382FEA" w:rsidRPr="00565A9D" w:rsidRDefault="005D7CB0"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(15.7</w:t>
      </w:r>
      <w:r w:rsidR="00382FEA" w:rsidRPr="00565A9D">
        <w:rPr>
          <w:rFonts w:ascii="Times New Roman" w:hAnsi="Times New Roman" w:cs="Times New Roman"/>
          <w:sz w:val="28"/>
          <w:szCs w:val="28"/>
          <w:lang w:val="kk-KZ"/>
        </w:rPr>
        <w:t>) формула бойынша ауытқу бұрышы ортаның сыну көрсеткішіне байланысты. Ортаның  сыну көрсеткіші толқын ұзындығына байланысты. Осыдан  ауытқу бұрышының  толқын ұзындығына байланыстылығы шығады. Әртүрлі ұзындықты толқындар әртүрлі ауытқитындықтан призмадан ақ жарық өткенде түрлі түсті спектрге ажырайды. Бұл құбылысты алғаш рет Ньютон бақылаған. Призманың көмегімен де, дифракциялық торды қолданғандай, жарықты спектрге ажырата отырып оның спектральдық құрамын анықтауға болады.</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Дифракциялық тор көмегімен  толқын  ұзындығын төменгі формуладан анықтауға болады</w: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r w:rsidRPr="00565A9D">
        <w:rPr>
          <w:rFonts w:ascii="Times New Roman" w:hAnsi="Times New Roman" w:cs="Times New Roman"/>
          <w:position w:val="-10"/>
          <w:sz w:val="28"/>
          <w:szCs w:val="28"/>
          <w:lang w:val="kk-KZ"/>
        </w:rPr>
        <w:object w:dxaOrig="1420" w:dyaOrig="320">
          <v:shape id="_x0000_i1325" type="#_x0000_t75" style="width:71.25pt;height:15.75pt" o:ole="">
            <v:imagedata r:id="rId685" o:title=""/>
          </v:shape>
          <o:OLEObject Type="Embed" ProgID="Equation.3" ShapeID="_x0000_i1325" DrawAspect="Content" ObjectID="_1685063788" r:id="rId686"/>
        </w:object>
      </w:r>
      <w:r w:rsidRPr="00565A9D">
        <w:rPr>
          <w:rFonts w:ascii="Times New Roman" w:hAnsi="Times New Roman" w:cs="Times New Roman"/>
          <w:sz w:val="28"/>
          <w:szCs w:val="28"/>
          <w:lang w:val="kk-KZ"/>
        </w:rPr>
        <w:tab/>
      </w:r>
      <w:r w:rsidRPr="00565A9D">
        <w:rPr>
          <w:rFonts w:ascii="Times New Roman" w:hAnsi="Times New Roman" w:cs="Times New Roman"/>
          <w:position w:val="-10"/>
          <w:sz w:val="28"/>
          <w:szCs w:val="28"/>
          <w:lang w:val="kk-KZ"/>
        </w:rPr>
        <w:object w:dxaOrig="1100" w:dyaOrig="320">
          <v:shape id="_x0000_i1326" type="#_x0000_t75" style="width:54.75pt;height:15.75pt" o:ole="">
            <v:imagedata r:id="rId687" o:title=""/>
          </v:shape>
          <o:OLEObject Type="Embed" ProgID="Equation.3" ShapeID="_x0000_i1326" DrawAspect="Content" ObjectID="_1685063789" r:id="rId688"/>
        </w:object>
      </w:r>
    </w:p>
    <w:p w:rsidR="00382FEA" w:rsidRPr="00565A9D" w:rsidRDefault="00382FEA" w:rsidP="00382FEA">
      <w:pPr>
        <w:spacing w:after="0" w:line="240" w:lineRule="auto"/>
        <w:jc w:val="both"/>
        <w:rPr>
          <w:rFonts w:ascii="Times New Roman" w:hAnsi="Times New Roman" w:cs="Times New Roman"/>
          <w:sz w:val="28"/>
          <w:szCs w:val="28"/>
          <w:lang w:val="kk-KZ"/>
        </w:rPr>
      </w:pPr>
      <w:r w:rsidRPr="00565A9D">
        <w:rPr>
          <w:rFonts w:ascii="Times New Roman" w:hAnsi="Times New Roman" w:cs="Times New Roman"/>
          <w:position w:val="-6"/>
          <w:sz w:val="28"/>
          <w:szCs w:val="28"/>
          <w:lang w:val="kk-KZ"/>
        </w:rPr>
        <w:object w:dxaOrig="220" w:dyaOrig="279">
          <v:shape id="_x0000_i1327" type="#_x0000_t75" style="width:11.25pt;height:14.25pt" o:ole="">
            <v:imagedata r:id="rId689" o:title=""/>
          </v:shape>
          <o:OLEObject Type="Embed" ProgID="Equation.3" ShapeID="_x0000_i1327" DrawAspect="Content" ObjectID="_1685063790" r:id="rId690"/>
        </w:object>
      </w:r>
      <w:r w:rsidRPr="00565A9D">
        <w:rPr>
          <w:rFonts w:ascii="Times New Roman" w:hAnsi="Times New Roman" w:cs="Times New Roman"/>
          <w:sz w:val="28"/>
          <w:szCs w:val="28"/>
          <w:lang w:val="kk-KZ"/>
        </w:rPr>
        <w:t xml:space="preserve"> – дифракциялық тор тұрақтысы белгілі, </w:t>
      </w:r>
      <w:r w:rsidRPr="00565A9D">
        <w:rPr>
          <w:rFonts w:ascii="Times New Roman" w:hAnsi="Times New Roman" w:cs="Times New Roman"/>
          <w:position w:val="-10"/>
          <w:sz w:val="28"/>
          <w:szCs w:val="28"/>
          <w:lang w:val="kk-KZ"/>
        </w:rPr>
        <w:object w:dxaOrig="220" w:dyaOrig="260">
          <v:shape id="_x0000_i1328" type="#_x0000_t75" style="width:11.25pt;height:12.75pt" o:ole="">
            <v:imagedata r:id="rId691" o:title=""/>
          </v:shape>
          <o:OLEObject Type="Embed" ProgID="Equation.3" ShapeID="_x0000_i1328" DrawAspect="Content" ObjectID="_1685063791" r:id="rId692"/>
        </w:object>
      </w:r>
      <w:r w:rsidRPr="00565A9D">
        <w:rPr>
          <w:rFonts w:ascii="Times New Roman" w:hAnsi="Times New Roman" w:cs="Times New Roman"/>
          <w:sz w:val="28"/>
          <w:szCs w:val="28"/>
          <w:lang w:val="kk-KZ"/>
        </w:rPr>
        <w:t xml:space="preserve"> ауытқу бұрышын өлшей отырып толқын ұзындығын анықтауға болады. Бұдан </w:t>
      </w:r>
      <w:r w:rsidRPr="00565A9D">
        <w:rPr>
          <w:rFonts w:ascii="Times New Roman" w:hAnsi="Times New Roman" w:cs="Times New Roman"/>
          <w:position w:val="-6"/>
          <w:sz w:val="28"/>
          <w:szCs w:val="28"/>
          <w:lang w:val="kk-KZ"/>
        </w:rPr>
        <w:object w:dxaOrig="220" w:dyaOrig="279">
          <v:shape id="_x0000_i1329" type="#_x0000_t75" style="width:11.25pt;height:14.25pt" o:ole="">
            <v:imagedata r:id="rId693" o:title=""/>
          </v:shape>
          <o:OLEObject Type="Embed" ProgID="Equation.3" ShapeID="_x0000_i1329" DrawAspect="Content" ObjectID="_1685063792" r:id="rId694"/>
        </w:object>
      </w:r>
      <w:r w:rsidRPr="00565A9D">
        <w:rPr>
          <w:rFonts w:ascii="Times New Roman" w:hAnsi="Times New Roman" w:cs="Times New Roman"/>
          <w:sz w:val="28"/>
          <w:szCs w:val="28"/>
          <w:lang w:val="kk-KZ"/>
        </w:rPr>
        <w:t xml:space="preserve"> үлкен болған сайын </w:t>
      </w:r>
      <w:r w:rsidRPr="00565A9D">
        <w:rPr>
          <w:rFonts w:ascii="Times New Roman" w:hAnsi="Times New Roman" w:cs="Times New Roman"/>
          <w:position w:val="-10"/>
          <w:sz w:val="28"/>
          <w:szCs w:val="28"/>
          <w:lang w:val="kk-KZ"/>
        </w:rPr>
        <w:object w:dxaOrig="220" w:dyaOrig="260">
          <v:shape id="_x0000_i1330" type="#_x0000_t75" style="width:11.25pt;height:12.75pt" o:ole="">
            <v:imagedata r:id="rId695" o:title=""/>
          </v:shape>
          <o:OLEObject Type="Embed" ProgID="Equation.3" ShapeID="_x0000_i1330" DrawAspect="Content" ObjectID="_1685063793" r:id="rId696"/>
        </w:object>
      </w:r>
      <w:r w:rsidRPr="00565A9D">
        <w:rPr>
          <w:rFonts w:ascii="Times New Roman" w:hAnsi="Times New Roman" w:cs="Times New Roman"/>
          <w:sz w:val="28"/>
          <w:szCs w:val="28"/>
          <w:lang w:val="kk-KZ"/>
        </w:rPr>
        <w:t xml:space="preserve">  бұрышының да үлкен болатындығы көрінеді.</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Призмада ақ сәуле ортаның сыну көрсеткіші бойынша спекрге ажырайды. Толқын ұзындығы үлкейген сайын </w:t>
      </w:r>
      <w:r w:rsidRPr="00565A9D">
        <w:rPr>
          <w:rFonts w:ascii="Times New Roman" w:hAnsi="Times New Roman" w:cs="Times New Roman"/>
          <w:position w:val="-6"/>
          <w:sz w:val="28"/>
          <w:szCs w:val="28"/>
          <w:lang w:val="kk-KZ"/>
        </w:rPr>
        <w:object w:dxaOrig="200" w:dyaOrig="220">
          <v:shape id="_x0000_i1331" type="#_x0000_t75" style="width:9.75pt;height:11.25pt" o:ole="">
            <v:imagedata r:id="rId697" o:title=""/>
          </v:shape>
          <o:OLEObject Type="Embed" ProgID="Equation.3" ShapeID="_x0000_i1331" DrawAspect="Content" ObjectID="_1685063794" r:id="rId698"/>
        </w:object>
      </w:r>
      <w:r w:rsidR="005D7CB0" w:rsidRPr="00565A9D">
        <w:rPr>
          <w:rFonts w:ascii="Times New Roman" w:hAnsi="Times New Roman" w:cs="Times New Roman"/>
          <w:sz w:val="28"/>
          <w:szCs w:val="28"/>
          <w:lang w:val="kk-KZ"/>
        </w:rPr>
        <w:t xml:space="preserve"> кеми береді (15.4</w:t>
      </w:r>
      <w:r w:rsidRPr="00565A9D">
        <w:rPr>
          <w:rFonts w:ascii="Times New Roman" w:hAnsi="Times New Roman" w:cs="Times New Roman"/>
          <w:sz w:val="28"/>
          <w:szCs w:val="28"/>
          <w:lang w:val="kk-KZ"/>
        </w:rPr>
        <w:t>-сурет).</w:t>
      </w:r>
    </w:p>
    <w:p w:rsidR="00382FEA" w:rsidRPr="00565A9D" w:rsidRDefault="00ED65FA" w:rsidP="00382FEA">
      <w:pPr>
        <w:spacing w:after="0" w:line="240" w:lineRule="auto"/>
        <w:ind w:firstLine="720"/>
        <w:jc w:val="center"/>
        <w:rPr>
          <w:rFonts w:ascii="Times New Roman" w:hAnsi="Times New Roman" w:cs="Times New Roman"/>
          <w:sz w:val="28"/>
          <w:szCs w:val="28"/>
          <w:lang w:val="kk-KZ"/>
        </w:rPr>
      </w:pPr>
      <w:r>
        <w:rPr>
          <w:rFonts w:ascii="Times New Roman" w:hAnsi="Times New Roman" w:cs="Times New Roman"/>
          <w:noProof/>
          <w:sz w:val="28"/>
          <w:szCs w:val="28"/>
        </w:rPr>
        <w:pict>
          <v:group id="_x0000_s1304" style="position:absolute;margin-left:-118.4pt;margin-top:8.35pt;width:181.5pt;height:145.2pt;z-index:251673600;mso-position-horizontal-relative:char;mso-position-vertical-relative:line" coordorigin="4581,5135" coordsize="3630,2904">
            <v:line id="_x0000_s1305" style="position:absolute;flip:y" from="5053,5135" to="5053,7295">
              <v:stroke endarrow="block"/>
            </v:line>
            <v:line id="_x0000_s1306" style="position:absolute" from="5053,7295" to="7389,7295">
              <v:stroke endarrow="block"/>
            </v:line>
            <v:shape id="_x0000_s1307" type="#_x0000_t19" style="position:absolute;left:5281;top:5315;width:1880;height:1800;flip:x y"/>
            <v:shape id="_x0000_s1308" type="#_x0000_t202" style="position:absolute;left:7063;top:7295;width:1148;height:744;mso-wrap-style:none" filled="f" stroked="f">
              <v:textbox style="mso-next-textbox:#_x0000_s1308;mso-fit-shape-to-text:t">
                <w:txbxContent>
                  <w:p w:rsidR="00A3632F" w:rsidRDefault="00A3632F" w:rsidP="00382FEA">
                    <w:r w:rsidRPr="001A0D82">
                      <w:rPr>
                        <w:position w:val="-10"/>
                      </w:rPr>
                      <w:object w:dxaOrig="859" w:dyaOrig="360">
                        <v:shape id="_x0000_i1362" type="#_x0000_t75" style="width:42.75pt;height:18pt" o:ole="">
                          <v:imagedata r:id="rId699" o:title=""/>
                        </v:shape>
                        <o:OLEObject Type="Embed" ProgID="Equation.3" ShapeID="_x0000_i1362" DrawAspect="Content" ObjectID="_1685063824" r:id="rId700"/>
                      </w:object>
                    </w:r>
                  </w:p>
                </w:txbxContent>
              </v:textbox>
            </v:shape>
            <v:shape id="_x0000_s1309" type="#_x0000_t202" style="position:absolute;left:4777;top:7115;width:704;height:408" filled="f" stroked="f">
              <v:textbox style="mso-next-textbox:#_x0000_s1309">
                <w:txbxContent>
                  <w:p w:rsidR="00A3632F" w:rsidRPr="001A0D82" w:rsidRDefault="00A3632F" w:rsidP="00382FEA">
                    <w:pPr>
                      <w:rPr>
                        <w:lang w:val="en-US"/>
                      </w:rPr>
                    </w:pPr>
                    <w:r>
                      <w:rPr>
                        <w:lang w:val="en-US"/>
                      </w:rPr>
                      <w:t>0</w:t>
                    </w:r>
                  </w:p>
                </w:txbxContent>
              </v:textbox>
            </v:shape>
            <v:shape id="_x0000_s1310" type="#_x0000_t202" style="position:absolute;left:4581;top:5226;width:536;height:408" filled="f" stroked="f">
              <v:textbox style="mso-next-textbox:#_x0000_s1310">
                <w:txbxContent>
                  <w:p w:rsidR="00A3632F" w:rsidRPr="001A0D82" w:rsidRDefault="00A3632F" w:rsidP="00382FEA">
                    <w:pPr>
                      <w:rPr>
                        <w:lang w:val="en-US"/>
                      </w:rPr>
                    </w:pPr>
                    <w:r>
                      <w:rPr>
                        <w:lang w:val="en-US"/>
                      </w:rPr>
                      <w:t>n</w:t>
                    </w:r>
                  </w:p>
                </w:txbxContent>
              </v:textbox>
            </v:shape>
          </v:group>
        </w:pic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5D7CB0" w:rsidP="00382FEA">
      <w:pPr>
        <w:spacing w:after="0" w:line="240" w:lineRule="auto"/>
        <w:ind w:firstLine="720"/>
        <w:jc w:val="center"/>
        <w:rPr>
          <w:rFonts w:ascii="Times New Roman" w:hAnsi="Times New Roman" w:cs="Times New Roman"/>
          <w:sz w:val="28"/>
          <w:szCs w:val="28"/>
          <w:lang w:val="kk-KZ"/>
        </w:rPr>
      </w:pPr>
      <w:r w:rsidRPr="00565A9D">
        <w:rPr>
          <w:rFonts w:ascii="Times New Roman" w:hAnsi="Times New Roman" w:cs="Times New Roman"/>
          <w:sz w:val="28"/>
          <w:szCs w:val="28"/>
          <w:lang w:val="kk-KZ"/>
        </w:rPr>
        <w:t>15.4</w:t>
      </w:r>
      <w:r w:rsidR="00382FEA" w:rsidRPr="00565A9D">
        <w:rPr>
          <w:rFonts w:ascii="Times New Roman" w:hAnsi="Times New Roman" w:cs="Times New Roman"/>
          <w:sz w:val="28"/>
          <w:szCs w:val="28"/>
          <w:lang w:val="kk-KZ"/>
        </w:rPr>
        <w:t>-сурет</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Сыну көрсеткіші күлгін сәулелерге қарағанда аз болатын қызыл сәулелер призмада азырақ ауытқиды.</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position w:val="-24"/>
          <w:sz w:val="28"/>
          <w:szCs w:val="28"/>
          <w:lang w:val="kk-KZ"/>
        </w:rPr>
        <w:object w:dxaOrig="820" w:dyaOrig="620">
          <v:shape id="_x0000_i1332" type="#_x0000_t75" style="width:41.25pt;height:30.75pt" o:ole="">
            <v:imagedata r:id="rId701" o:title=""/>
          </v:shape>
          <o:OLEObject Type="Embed" ProgID="Equation.3" ShapeID="_x0000_i1332" DrawAspect="Content" ObjectID="_1685063795" r:id="rId702"/>
        </w:object>
      </w:r>
      <w:r w:rsidRPr="00565A9D">
        <w:rPr>
          <w:rFonts w:ascii="Times New Roman" w:hAnsi="Times New Roman" w:cs="Times New Roman"/>
          <w:sz w:val="28"/>
          <w:szCs w:val="28"/>
          <w:lang w:val="kk-KZ"/>
        </w:rPr>
        <w:t xml:space="preserve"> шамасы заттың дисперсиясы делінеді. </w:t>
      </w:r>
      <w:r w:rsidR="005D7CB0" w:rsidRPr="00565A9D">
        <w:rPr>
          <w:rFonts w:ascii="Times New Roman" w:hAnsi="Times New Roman" w:cs="Times New Roman"/>
          <w:sz w:val="28"/>
          <w:szCs w:val="28"/>
          <w:lang w:val="kk-KZ"/>
        </w:rPr>
        <w:t>15.4</w:t>
      </w:r>
      <w:r w:rsidRPr="00565A9D">
        <w:rPr>
          <w:rFonts w:ascii="Times New Roman" w:hAnsi="Times New Roman" w:cs="Times New Roman"/>
          <w:sz w:val="28"/>
          <w:szCs w:val="28"/>
          <w:lang w:val="kk-KZ"/>
        </w:rPr>
        <w:t xml:space="preserve">-сурет бойынша толқын ұзындығы азайған сайын ортаның сыну көрсеткіші арта береді. Мұндай дисперсия </w:t>
      </w:r>
      <w:r w:rsidRPr="00565A9D">
        <w:rPr>
          <w:rFonts w:ascii="Times New Roman" w:hAnsi="Times New Roman" w:cs="Times New Roman"/>
          <w:i/>
          <w:sz w:val="28"/>
          <w:szCs w:val="28"/>
          <w:lang w:val="kk-KZ"/>
        </w:rPr>
        <w:t>қалыпты дисперсия</w:t>
      </w:r>
      <w:r w:rsidRPr="00565A9D">
        <w:rPr>
          <w:rFonts w:ascii="Times New Roman" w:hAnsi="Times New Roman" w:cs="Times New Roman"/>
          <w:sz w:val="28"/>
          <w:szCs w:val="28"/>
          <w:lang w:val="kk-KZ"/>
        </w:rPr>
        <w:t xml:space="preserve"> делінеді. Толқын ұзындығы азайған сайын ортаның сыну көрсеткіші де кеми бастаса оны </w:t>
      </w:r>
      <w:r w:rsidRPr="00565A9D">
        <w:rPr>
          <w:rFonts w:ascii="Times New Roman" w:hAnsi="Times New Roman" w:cs="Times New Roman"/>
          <w:i/>
          <w:sz w:val="28"/>
          <w:szCs w:val="28"/>
          <w:lang w:val="kk-KZ"/>
        </w:rPr>
        <w:t>аномаль дисперсия</w:t>
      </w:r>
      <w:r w:rsidRPr="00565A9D">
        <w:rPr>
          <w:rFonts w:ascii="Times New Roman" w:hAnsi="Times New Roman" w:cs="Times New Roman"/>
          <w:sz w:val="28"/>
          <w:szCs w:val="28"/>
          <w:lang w:val="kk-KZ"/>
        </w:rPr>
        <w:t xml:space="preserve"> дейді. Дифракциялық тордың бұрыштық дифракциясы</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                                                     </w:t>
      </w:r>
      <w:r w:rsidRPr="00565A9D">
        <w:rPr>
          <w:rFonts w:ascii="Times New Roman" w:hAnsi="Times New Roman" w:cs="Times New Roman"/>
          <w:position w:val="-24"/>
          <w:sz w:val="28"/>
          <w:szCs w:val="28"/>
          <w:lang w:val="kk-KZ"/>
        </w:rPr>
        <w:object w:dxaOrig="840" w:dyaOrig="620">
          <v:shape id="_x0000_i1333" type="#_x0000_t75" style="width:42pt;height:30.75pt" o:ole="">
            <v:imagedata r:id="rId703" o:title=""/>
          </v:shape>
          <o:OLEObject Type="Embed" ProgID="Equation.3" ShapeID="_x0000_i1333" DrawAspect="Content" ObjectID="_1685063796" r:id="rId704"/>
        </w:object>
      </w:r>
      <w:r w:rsidRPr="00565A9D">
        <w:rPr>
          <w:rFonts w:ascii="Times New Roman" w:hAnsi="Times New Roman" w:cs="Times New Roman"/>
          <w:sz w:val="28"/>
          <w:szCs w:val="28"/>
          <w:lang w:val="kk-KZ"/>
        </w:rPr>
        <w:t xml:space="preserve">.                </w:t>
      </w:r>
      <w:r w:rsidR="005D7CB0" w:rsidRPr="00565A9D">
        <w:rPr>
          <w:rFonts w:ascii="Times New Roman" w:hAnsi="Times New Roman" w:cs="Times New Roman"/>
          <w:sz w:val="28"/>
          <w:szCs w:val="28"/>
          <w:lang w:val="kk-KZ"/>
        </w:rPr>
        <w:t xml:space="preserve">                          (15.8</w:t>
      </w:r>
      <w:r w:rsidRPr="00565A9D">
        <w:rPr>
          <w:rFonts w:ascii="Times New Roman" w:hAnsi="Times New Roman" w:cs="Times New Roman"/>
          <w:sz w:val="28"/>
          <w:szCs w:val="28"/>
          <w:lang w:val="kk-KZ"/>
        </w:rPr>
        <w:t>)</w:t>
      </w:r>
    </w:p>
    <w:p w:rsidR="00382FEA" w:rsidRPr="00565A9D" w:rsidRDefault="00382FEA" w:rsidP="00382FEA">
      <w:pPr>
        <w:spacing w:after="0" w:line="240" w:lineRule="auto"/>
        <w:ind w:firstLine="720"/>
        <w:rPr>
          <w:rFonts w:ascii="Times New Roman" w:hAnsi="Times New Roman" w:cs="Times New Roman"/>
          <w:sz w:val="28"/>
          <w:szCs w:val="28"/>
          <w:lang w:val="kk-KZ"/>
        </w:rPr>
      </w:pPr>
      <w:r w:rsidRPr="00565A9D">
        <w:rPr>
          <w:rFonts w:ascii="Times New Roman" w:hAnsi="Times New Roman" w:cs="Times New Roman"/>
          <w:b/>
          <w:sz w:val="28"/>
          <w:szCs w:val="28"/>
          <w:lang w:val="kk-KZ"/>
        </w:rPr>
        <w:t xml:space="preserve">Қосарланып сыну. </w:t>
      </w:r>
      <w:r w:rsidRPr="00565A9D">
        <w:rPr>
          <w:rFonts w:ascii="Times New Roman" w:hAnsi="Times New Roman" w:cs="Times New Roman"/>
          <w:sz w:val="28"/>
          <w:szCs w:val="28"/>
          <w:lang w:val="kk-KZ"/>
        </w:rPr>
        <w:t>1670 жылы Э. Бартолин исланд шпатынан өткен жарық сәулесі екіге ажырайтындығын байқаған. Мұны қосарланып сыну деп атайды. Бұл құбылыс анизотропты ортада жарықтың таралу ерекшелігімен түсіндіріледі.</w: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ED65FA" w:rsidP="00382FEA">
      <w:pPr>
        <w:spacing w:after="0" w:line="240" w:lineRule="auto"/>
        <w:ind w:firstLine="720"/>
        <w:jc w:val="center"/>
        <w:rPr>
          <w:rFonts w:ascii="Times New Roman" w:hAnsi="Times New Roman" w:cs="Times New Roman"/>
          <w:noProof/>
          <w:sz w:val="28"/>
          <w:szCs w:val="28"/>
          <w:lang w:val="kk-KZ"/>
        </w:rPr>
      </w:pPr>
      <w:r>
        <w:rPr>
          <w:rFonts w:ascii="Times New Roman" w:hAnsi="Times New Roman" w:cs="Times New Roman"/>
          <w:noProof/>
          <w:sz w:val="28"/>
          <w:szCs w:val="28"/>
        </w:rPr>
        <w:pict>
          <v:group id="_x0000_s1331" style="position:absolute;margin-left:-14.6pt;margin-top:1.05pt;width:173.4pt;height:63pt;z-index:251676672;mso-position-horizontal-relative:char;mso-position-vertical-relative:line" coordorigin="4554,12114" coordsize="3468,1260">
            <v:shape id="_x0000_s1332" type="#_x0000_t202" style="position:absolute;left:7461;top:12654;width:561;height:540" filled="f" stroked="f">
              <v:textbox style="mso-next-textbox:#_x0000_s1332">
                <w:txbxContent>
                  <w:p w:rsidR="00A3632F" w:rsidRPr="00A213D3" w:rsidRDefault="00A3632F" w:rsidP="00382FEA">
                    <w:pPr>
                      <w:rPr>
                        <w:lang w:val="kk-KZ"/>
                      </w:rPr>
                    </w:pPr>
                    <w:r>
                      <w:rPr>
                        <w:lang w:val="kk-KZ"/>
                      </w:rPr>
                      <w:t>к</w:t>
                    </w:r>
                  </w:p>
                </w:txbxContent>
              </v:textbox>
            </v:shape>
            <v:rect id="_x0000_s1333" style="position:absolute;left:5523;top:12114;width:910;height:1260"/>
            <v:line id="_x0000_s1334" style="position:absolute" from="4554,12834" to="5467,12835">
              <v:stroke endarrow="block"/>
            </v:line>
            <v:line id="_x0000_s1335" style="position:absolute" from="5409,12834" to="7461,12834">
              <v:stroke endarrow="block"/>
            </v:line>
            <v:line id="_x0000_s1336" style="position:absolute;flip:y" from="5466,12474" to="6378,12834"/>
            <v:line id="_x0000_s1337" style="position:absolute" from="6378,12474" to="7461,12475">
              <v:stroke endarrow="block"/>
            </v:line>
            <v:line id="_x0000_s1338" style="position:absolute" from="6549,12294" to="6549,12654">
              <v:stroke startarrow="block" endarrow="block"/>
            </v:line>
            <v:line id="_x0000_s1339" style="position:absolute" from="6720,12294" to="6720,12654">
              <v:stroke startarrow="block" endarrow="block"/>
            </v:line>
            <v:line id="_x0000_s1340" style="position:absolute" from="7119,12294" to="7120,12654">
              <v:stroke startarrow="block" endarrow="block"/>
            </v:line>
            <v:line id="_x0000_s1341" style="position:absolute" from="6891,12294" to="6892,12654">
              <v:stroke startarrow="block" endarrow="block"/>
            </v:line>
            <v:shape id="_x0000_s1342" type="#_x0000_t202" style="position:absolute;left:7440;top:12294;width:561;height:540" filled="f" stroked="f">
              <v:textbox style="mso-next-textbox:#_x0000_s1342">
                <w:txbxContent>
                  <w:p w:rsidR="00A3632F" w:rsidRPr="00A213D3" w:rsidRDefault="00A3632F" w:rsidP="00382FEA">
                    <w:pPr>
                      <w:rPr>
                        <w:lang w:val="kk-KZ"/>
                      </w:rPr>
                    </w:pPr>
                    <w:r>
                      <w:rPr>
                        <w:lang w:val="kk-KZ"/>
                      </w:rPr>
                      <w:t>е</w:t>
                    </w:r>
                  </w:p>
                </w:txbxContent>
              </v:textbox>
            </v:shape>
          </v:group>
        </w:pict>
      </w:r>
      <w:r>
        <w:rPr>
          <w:rFonts w:ascii="Times New Roman" w:hAnsi="Times New Roman" w:cs="Times New Roman"/>
          <w:noProof/>
          <w:sz w:val="28"/>
          <w:szCs w:val="28"/>
          <w:lang w:val="en-US"/>
        </w:rPr>
        <w:pict>
          <v:shape id="_x0000_i1334" type="#_x0000_t75" style="width:173.25pt;height:63pt">
            <v:imagedata croptop="-65520f" cropbottom="65520f"/>
          </v:shape>
        </w:pic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5D7CB0" w:rsidP="00382FEA">
      <w:pPr>
        <w:spacing w:after="0" w:line="240" w:lineRule="auto"/>
        <w:ind w:firstLine="720"/>
        <w:jc w:val="center"/>
        <w:rPr>
          <w:rFonts w:ascii="Times New Roman" w:hAnsi="Times New Roman" w:cs="Times New Roman"/>
          <w:noProof/>
          <w:sz w:val="28"/>
          <w:szCs w:val="28"/>
          <w:lang w:val="kk-KZ"/>
        </w:rPr>
      </w:pPr>
      <w:r w:rsidRPr="00565A9D">
        <w:rPr>
          <w:rFonts w:ascii="Times New Roman" w:hAnsi="Times New Roman" w:cs="Times New Roman"/>
          <w:sz w:val="28"/>
          <w:szCs w:val="28"/>
          <w:lang w:val="kk-KZ"/>
        </w:rPr>
        <w:t>15.5</w:t>
      </w:r>
      <w:r w:rsidR="00382FEA" w:rsidRPr="00565A9D">
        <w:rPr>
          <w:rFonts w:ascii="Times New Roman" w:hAnsi="Times New Roman" w:cs="Times New Roman"/>
          <w:sz w:val="28"/>
          <w:szCs w:val="28"/>
          <w:lang w:val="kk-KZ"/>
        </w:rPr>
        <w:t>-сурет</w:t>
      </w:r>
    </w:p>
    <w:p w:rsidR="00382FEA" w:rsidRPr="00565A9D" w:rsidRDefault="00382FEA" w:rsidP="00382FEA">
      <w:pPr>
        <w:spacing w:after="0" w:line="240" w:lineRule="auto"/>
        <w:ind w:firstLine="720"/>
        <w:jc w:val="center"/>
        <w:rPr>
          <w:rFonts w:ascii="Times New Roman" w:hAnsi="Times New Roman" w:cs="Times New Roman"/>
          <w:sz w:val="28"/>
          <w:szCs w:val="28"/>
          <w:lang w:val="kk-KZ"/>
        </w:rPr>
      </w:pP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Кри</w:t>
      </w:r>
      <w:r w:rsidR="005D7CB0" w:rsidRPr="00565A9D">
        <w:rPr>
          <w:rFonts w:ascii="Times New Roman" w:hAnsi="Times New Roman" w:cs="Times New Roman"/>
          <w:sz w:val="28"/>
          <w:szCs w:val="28"/>
          <w:lang w:val="kk-KZ"/>
        </w:rPr>
        <w:t>сталл бетіне сәуле түссін (15.5</w:t>
      </w:r>
      <w:r w:rsidRPr="00565A9D">
        <w:rPr>
          <w:rFonts w:ascii="Times New Roman" w:hAnsi="Times New Roman" w:cs="Times New Roman"/>
          <w:sz w:val="28"/>
          <w:szCs w:val="28"/>
          <w:lang w:val="kk-KZ"/>
        </w:rPr>
        <w:t xml:space="preserve">-сурет). Сол кезде сәуле екіге ажырайды. Біреуі алғашқы бағытын өзгертпейді, оны </w:t>
      </w:r>
      <w:r w:rsidRPr="00565A9D">
        <w:rPr>
          <w:rFonts w:ascii="Times New Roman" w:hAnsi="Times New Roman" w:cs="Times New Roman"/>
          <w:i/>
          <w:sz w:val="28"/>
          <w:szCs w:val="28"/>
          <w:lang w:val="kk-KZ"/>
        </w:rPr>
        <w:t>к</w:t>
      </w:r>
      <w:r w:rsidRPr="00565A9D">
        <w:rPr>
          <w:rFonts w:ascii="Times New Roman" w:hAnsi="Times New Roman" w:cs="Times New Roman"/>
          <w:sz w:val="28"/>
          <w:szCs w:val="28"/>
          <w:lang w:val="kk-KZ"/>
        </w:rPr>
        <w:t xml:space="preserve">-сәуле, ал екіншісі ауытқиды, оны </w:t>
      </w:r>
      <w:r w:rsidRPr="00565A9D">
        <w:rPr>
          <w:rFonts w:ascii="Times New Roman" w:hAnsi="Times New Roman" w:cs="Times New Roman"/>
          <w:i/>
          <w:sz w:val="28"/>
          <w:szCs w:val="28"/>
          <w:lang w:val="kk-KZ"/>
        </w:rPr>
        <w:t>е</w:t>
      </w:r>
      <w:r w:rsidRPr="00565A9D">
        <w:rPr>
          <w:rFonts w:ascii="Times New Roman" w:hAnsi="Times New Roman" w:cs="Times New Roman"/>
          <w:sz w:val="28"/>
          <w:szCs w:val="28"/>
          <w:lang w:val="kk-KZ"/>
        </w:rPr>
        <w:t>– ерекше сәуле деп атайды.</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lastRenderedPageBreak/>
        <w:t xml:space="preserve">Кристалда қосарлану сыну болмайтын бір ғана бағыт болады, оны кристалдың </w:t>
      </w:r>
      <w:r w:rsidRPr="00565A9D">
        <w:rPr>
          <w:rFonts w:ascii="Times New Roman" w:hAnsi="Times New Roman" w:cs="Times New Roman"/>
          <w:i/>
          <w:sz w:val="28"/>
          <w:szCs w:val="28"/>
          <w:lang w:val="kk-KZ"/>
        </w:rPr>
        <w:t>оптикалық өсі</w:t>
      </w:r>
      <w:r w:rsidRPr="00565A9D">
        <w:rPr>
          <w:rFonts w:ascii="Times New Roman" w:hAnsi="Times New Roman" w:cs="Times New Roman"/>
          <w:sz w:val="28"/>
          <w:szCs w:val="28"/>
          <w:lang w:val="kk-KZ"/>
        </w:rPr>
        <w:t xml:space="preserve"> деп атайды. Кристалдың оптикалық өсі жататын жазықтық </w:t>
      </w:r>
      <w:r w:rsidRPr="00565A9D">
        <w:rPr>
          <w:rFonts w:ascii="Times New Roman" w:hAnsi="Times New Roman" w:cs="Times New Roman"/>
          <w:i/>
          <w:sz w:val="28"/>
          <w:szCs w:val="28"/>
          <w:lang w:val="kk-KZ"/>
        </w:rPr>
        <w:t>бас жазықтық</w:t>
      </w:r>
      <w:r w:rsidRPr="00565A9D">
        <w:rPr>
          <w:rFonts w:ascii="Times New Roman" w:hAnsi="Times New Roman" w:cs="Times New Roman"/>
          <w:sz w:val="28"/>
          <w:szCs w:val="28"/>
          <w:lang w:val="kk-KZ"/>
        </w:rPr>
        <w:t xml:space="preserve"> делінеді.</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Ажыраған сәулелерді зерттей келе олардың поляризацияланған екендігі анықталды. Бұл сәулелер бір-біріне перпендикуляр жазықтықта жазық поляризацияланған. Кәдімгі сәулелердің </w:t>
      </w:r>
      <w:r w:rsidRPr="00565A9D">
        <w:rPr>
          <w:rFonts w:ascii="Times New Roman" w:hAnsi="Times New Roman" w:cs="Times New Roman"/>
          <w:position w:val="-4"/>
          <w:sz w:val="28"/>
          <w:szCs w:val="28"/>
          <w:lang w:val="kk-KZ"/>
        </w:rPr>
        <w:object w:dxaOrig="240" w:dyaOrig="320">
          <v:shape id="_x0000_i1335" type="#_x0000_t75" style="width:12pt;height:15.75pt" o:ole="">
            <v:imagedata r:id="rId705" o:title=""/>
          </v:shape>
          <o:OLEObject Type="Embed" ProgID="Equation.3" ShapeID="_x0000_i1335" DrawAspect="Content" ObjectID="_1685063797" r:id="rId706"/>
        </w:object>
      </w:r>
      <w:r w:rsidRPr="00565A9D">
        <w:rPr>
          <w:rFonts w:ascii="Times New Roman" w:hAnsi="Times New Roman" w:cs="Times New Roman"/>
          <w:sz w:val="28"/>
          <w:szCs w:val="28"/>
          <w:lang w:val="kk-KZ"/>
        </w:rPr>
        <w:t xml:space="preserve"> векторы бас жазықтыққа перпендикуляр, ал ерекше сәулелердікі бас жазықтықта жатады.</w:t>
      </w:r>
    </w:p>
    <w:p w:rsidR="00382FEA" w:rsidRPr="00565A9D" w:rsidRDefault="00382FEA" w:rsidP="00382FEA">
      <w:pPr>
        <w:spacing w:after="0" w:line="240" w:lineRule="auto"/>
        <w:ind w:firstLine="720"/>
        <w:jc w:val="both"/>
        <w:rPr>
          <w:rFonts w:ascii="Times New Roman" w:hAnsi="Times New Roman" w:cs="Times New Roman"/>
          <w:sz w:val="28"/>
          <w:szCs w:val="28"/>
          <w:lang w:val="kk-KZ"/>
        </w:rPr>
      </w:pPr>
      <w:r w:rsidRPr="00565A9D">
        <w:rPr>
          <w:rFonts w:ascii="Times New Roman" w:hAnsi="Times New Roman" w:cs="Times New Roman"/>
          <w:sz w:val="28"/>
          <w:szCs w:val="28"/>
          <w:lang w:val="kk-KZ"/>
        </w:rPr>
        <w:t xml:space="preserve">Кәдімгі сәулелер үшін сыну көрсеткіші </w:t>
      </w:r>
      <w:r w:rsidRPr="00565A9D">
        <w:rPr>
          <w:rFonts w:ascii="Times New Roman" w:hAnsi="Times New Roman" w:cs="Times New Roman"/>
          <w:position w:val="-12"/>
          <w:sz w:val="28"/>
          <w:szCs w:val="28"/>
          <w:lang w:val="kk-KZ"/>
        </w:rPr>
        <w:object w:dxaOrig="1080" w:dyaOrig="360">
          <v:shape id="_x0000_i1336" type="#_x0000_t75" style="width:54pt;height:18pt" o:ole="">
            <v:imagedata r:id="rId707" o:title=""/>
          </v:shape>
          <o:OLEObject Type="Embed" ProgID="Equation.3" ShapeID="_x0000_i1336" DrawAspect="Content" ObjectID="_1685063798" r:id="rId708"/>
        </w:object>
      </w:r>
      <w:r w:rsidRPr="00565A9D">
        <w:rPr>
          <w:rFonts w:ascii="Times New Roman" w:hAnsi="Times New Roman" w:cs="Times New Roman"/>
          <w:sz w:val="28"/>
          <w:szCs w:val="28"/>
          <w:lang w:val="kk-KZ"/>
        </w:rPr>
        <w:t xml:space="preserve"> болып, жылдамдықтары барлық бағытта бірдей болады. Ерекше сәулелер үшін сыну көрсеткіші тұрақты емес, сәуленің бағытына байланысты болады. Сонымен кәдімгі сәуле үшін жарықтың сыну заңдары орындалады, ал ерекше сәулелер бұл заңға бағынбайды.</w:t>
      </w:r>
    </w:p>
    <w:p w:rsidR="00AE065F" w:rsidRPr="00565A9D" w:rsidRDefault="00AE065F" w:rsidP="00453232">
      <w:pPr>
        <w:spacing w:after="0" w:line="240" w:lineRule="auto"/>
        <w:jc w:val="both"/>
        <w:rPr>
          <w:rFonts w:ascii="Times New Roman" w:hAnsi="Times New Roman" w:cs="Times New Roman"/>
          <w:b/>
          <w:sz w:val="28"/>
          <w:szCs w:val="28"/>
          <w:lang w:val="kk-KZ"/>
        </w:rPr>
      </w:pPr>
    </w:p>
    <w:p w:rsidR="00453232" w:rsidRPr="00565A9D" w:rsidRDefault="00AE065F" w:rsidP="00453232">
      <w:pPr>
        <w:spacing w:after="0" w:line="240" w:lineRule="auto"/>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t>Бақылау сұрақтары</w:t>
      </w:r>
    </w:p>
    <w:p w:rsidR="0074116C" w:rsidRPr="00565A9D" w:rsidRDefault="0074116C" w:rsidP="0074116C">
      <w:pPr>
        <w:pStyle w:val="a5"/>
        <w:numPr>
          <w:ilvl w:val="0"/>
          <w:numId w:val="36"/>
        </w:numPr>
        <w:spacing w:after="0" w:line="240" w:lineRule="auto"/>
        <w:jc w:val="both"/>
        <w:rPr>
          <w:rFonts w:ascii="Times New Roman" w:hAnsi="Times New Roman"/>
          <w:bCs/>
          <w:sz w:val="28"/>
          <w:szCs w:val="28"/>
          <w:lang w:val="kk-KZ"/>
        </w:rPr>
      </w:pPr>
      <w:r w:rsidRPr="00565A9D">
        <w:rPr>
          <w:rFonts w:ascii="Times New Roman" w:hAnsi="Times New Roman"/>
          <w:bCs/>
          <w:sz w:val="28"/>
          <w:szCs w:val="28"/>
          <w:lang w:val="kk-KZ"/>
        </w:rPr>
        <w:t xml:space="preserve">Жарықтың толқын ұзындығын өлшеу әдістері туралы түсіндіріңіз. </w:t>
      </w:r>
    </w:p>
    <w:p w:rsidR="0074116C" w:rsidRPr="00565A9D" w:rsidRDefault="0074116C" w:rsidP="0074116C">
      <w:pPr>
        <w:pStyle w:val="a5"/>
        <w:numPr>
          <w:ilvl w:val="0"/>
          <w:numId w:val="36"/>
        </w:numPr>
        <w:spacing w:after="0" w:line="240" w:lineRule="auto"/>
        <w:jc w:val="both"/>
        <w:rPr>
          <w:rFonts w:ascii="Times New Roman" w:hAnsi="Times New Roman"/>
          <w:sz w:val="28"/>
          <w:szCs w:val="28"/>
          <w:lang w:val="kk-KZ"/>
        </w:rPr>
      </w:pPr>
      <w:r w:rsidRPr="00565A9D">
        <w:rPr>
          <w:rFonts w:ascii="Times New Roman" w:hAnsi="Times New Roman"/>
          <w:bCs/>
          <w:sz w:val="28"/>
          <w:szCs w:val="28"/>
          <w:lang w:val="kk-KZ"/>
        </w:rPr>
        <w:t>Ортаның сыну көрсеткішін өлшеу әдістері туралы айтыңыз.</w:t>
      </w:r>
    </w:p>
    <w:p w:rsidR="00453232" w:rsidRPr="00565A9D" w:rsidRDefault="00453232" w:rsidP="00453232">
      <w:pPr>
        <w:spacing w:after="0" w:line="240" w:lineRule="auto"/>
        <w:jc w:val="both"/>
        <w:rPr>
          <w:rFonts w:ascii="Times New Roman" w:hAnsi="Times New Roman" w:cs="Times New Roman"/>
          <w:sz w:val="28"/>
          <w:szCs w:val="28"/>
          <w:lang w:val="kk-KZ"/>
        </w:rPr>
      </w:pPr>
    </w:p>
    <w:p w:rsidR="00AC3475" w:rsidRPr="00565A9D" w:rsidRDefault="00AC3475" w:rsidP="00846A67">
      <w:pPr>
        <w:spacing w:after="0" w:line="240" w:lineRule="auto"/>
        <w:ind w:firstLine="709"/>
        <w:jc w:val="both"/>
        <w:rPr>
          <w:rFonts w:ascii="Times New Roman" w:hAnsi="Times New Roman" w:cs="Times New Roman"/>
          <w:b/>
          <w:sz w:val="28"/>
          <w:szCs w:val="28"/>
          <w:lang w:val="kk-KZ"/>
        </w:rPr>
      </w:pPr>
    </w:p>
    <w:p w:rsidR="002E1044" w:rsidRPr="00565A9D" w:rsidRDefault="002E1044" w:rsidP="00846A67">
      <w:pPr>
        <w:spacing w:after="0" w:line="240" w:lineRule="auto"/>
        <w:ind w:firstLine="709"/>
        <w:jc w:val="both"/>
        <w:rPr>
          <w:rFonts w:ascii="Times New Roman" w:hAnsi="Times New Roman" w:cs="Times New Roman"/>
          <w:b/>
          <w:sz w:val="28"/>
          <w:szCs w:val="28"/>
          <w:lang w:val="kk-KZ"/>
        </w:rPr>
      </w:pPr>
    </w:p>
    <w:p w:rsidR="002E1044" w:rsidRPr="00565A9D" w:rsidRDefault="002E1044" w:rsidP="00846A67">
      <w:pPr>
        <w:spacing w:after="0" w:line="240" w:lineRule="auto"/>
        <w:ind w:firstLine="709"/>
        <w:jc w:val="both"/>
        <w:rPr>
          <w:rFonts w:ascii="Times New Roman" w:hAnsi="Times New Roman" w:cs="Times New Roman"/>
          <w:b/>
          <w:sz w:val="28"/>
          <w:szCs w:val="28"/>
          <w:lang w:val="kk-KZ"/>
        </w:rPr>
      </w:pPr>
    </w:p>
    <w:p w:rsidR="002E1044" w:rsidRPr="00565A9D" w:rsidRDefault="002E1044"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74116C" w:rsidRPr="00565A9D" w:rsidRDefault="0074116C" w:rsidP="00846A67">
      <w:pPr>
        <w:spacing w:after="0" w:line="240" w:lineRule="auto"/>
        <w:ind w:firstLine="709"/>
        <w:jc w:val="both"/>
        <w:rPr>
          <w:rFonts w:ascii="Times New Roman" w:hAnsi="Times New Roman" w:cs="Times New Roman"/>
          <w:b/>
          <w:sz w:val="28"/>
          <w:szCs w:val="28"/>
          <w:lang w:val="kk-KZ"/>
        </w:rPr>
      </w:pPr>
    </w:p>
    <w:p w:rsidR="00967C17" w:rsidRPr="00565A9D" w:rsidRDefault="002E1044" w:rsidP="00846A67">
      <w:pPr>
        <w:spacing w:after="0" w:line="240" w:lineRule="auto"/>
        <w:ind w:firstLine="709"/>
        <w:jc w:val="both"/>
        <w:rPr>
          <w:rFonts w:ascii="Times New Roman" w:hAnsi="Times New Roman" w:cs="Times New Roman"/>
          <w:b/>
          <w:sz w:val="28"/>
          <w:szCs w:val="28"/>
          <w:lang w:val="kk-KZ"/>
        </w:rPr>
      </w:pPr>
      <w:r w:rsidRPr="00565A9D">
        <w:rPr>
          <w:rFonts w:ascii="Times New Roman" w:hAnsi="Times New Roman" w:cs="Times New Roman"/>
          <w:b/>
          <w:sz w:val="28"/>
          <w:szCs w:val="28"/>
          <w:lang w:val="kk-KZ"/>
        </w:rPr>
        <w:lastRenderedPageBreak/>
        <w:t xml:space="preserve">Пайдаланылған </w:t>
      </w:r>
      <w:r w:rsidR="00967C17" w:rsidRPr="00565A9D">
        <w:rPr>
          <w:rFonts w:ascii="Times New Roman" w:hAnsi="Times New Roman" w:cs="Times New Roman"/>
          <w:b/>
          <w:sz w:val="28"/>
          <w:szCs w:val="28"/>
          <w:lang w:val="kk-KZ"/>
        </w:rPr>
        <w:t>әдебиеттер</w:t>
      </w:r>
    </w:p>
    <w:p w:rsidR="002E1044" w:rsidRPr="00565A9D" w:rsidRDefault="002E1044" w:rsidP="00846A67">
      <w:pPr>
        <w:spacing w:after="0" w:line="240" w:lineRule="auto"/>
        <w:ind w:firstLine="709"/>
        <w:jc w:val="both"/>
        <w:rPr>
          <w:rFonts w:ascii="Times New Roman" w:hAnsi="Times New Roman" w:cs="Times New Roman"/>
          <w:b/>
          <w:sz w:val="28"/>
          <w:szCs w:val="28"/>
          <w:lang w:val="kk-KZ"/>
        </w:rPr>
      </w:pPr>
    </w:p>
    <w:p w:rsidR="00967C17" w:rsidRPr="00565A9D" w:rsidRDefault="00967C17" w:rsidP="00B92455">
      <w:pPr>
        <w:numPr>
          <w:ilvl w:val="0"/>
          <w:numId w:val="2"/>
        </w:numPr>
        <w:spacing w:after="0" w:line="240" w:lineRule="auto"/>
        <w:ind w:right="8"/>
        <w:jc w:val="both"/>
        <w:rPr>
          <w:rStyle w:val="FontStyle21"/>
          <w:snapToGrid w:val="0"/>
          <w:sz w:val="28"/>
          <w:szCs w:val="28"/>
        </w:rPr>
      </w:pPr>
      <w:r w:rsidRPr="00565A9D">
        <w:rPr>
          <w:rStyle w:val="FontStyle21"/>
          <w:sz w:val="28"/>
          <w:szCs w:val="28"/>
        </w:rPr>
        <w:t>А. Б. Оралбаев, К. Б. Сеитжанова. Жалпы физика курс</w:t>
      </w:r>
      <w:r w:rsidRPr="00565A9D">
        <w:rPr>
          <w:rStyle w:val="FontStyle21"/>
          <w:sz w:val="28"/>
          <w:szCs w:val="28"/>
          <w:lang w:val="kk-KZ"/>
        </w:rPr>
        <w:t>ы</w:t>
      </w:r>
      <w:r w:rsidRPr="00565A9D">
        <w:rPr>
          <w:rStyle w:val="FontStyle21"/>
          <w:sz w:val="28"/>
          <w:szCs w:val="28"/>
        </w:rPr>
        <w:t>: 5В011000, 5В060400- Физика маманд. студ. арналған оқу құралы</w:t>
      </w:r>
      <w:r w:rsidRPr="00565A9D">
        <w:rPr>
          <w:rStyle w:val="FontStyle21"/>
          <w:sz w:val="28"/>
          <w:szCs w:val="28"/>
          <w:lang w:val="kk-KZ"/>
        </w:rPr>
        <w:t>.</w:t>
      </w:r>
      <w:r w:rsidRPr="00565A9D">
        <w:rPr>
          <w:rStyle w:val="FontStyle21"/>
          <w:sz w:val="28"/>
          <w:szCs w:val="28"/>
        </w:rPr>
        <w:t xml:space="preserve"> - Шымкент: Нұрлы Бейне, 2013. - 276 с.</w:t>
      </w:r>
    </w:p>
    <w:p w:rsidR="00967C17" w:rsidRPr="00565A9D" w:rsidRDefault="00967C17" w:rsidP="00B92455">
      <w:pPr>
        <w:numPr>
          <w:ilvl w:val="0"/>
          <w:numId w:val="2"/>
        </w:numPr>
        <w:spacing w:after="0" w:line="240" w:lineRule="auto"/>
        <w:ind w:right="8"/>
        <w:jc w:val="both"/>
        <w:rPr>
          <w:rStyle w:val="FontStyle33"/>
          <w:snapToGrid w:val="0"/>
          <w:sz w:val="28"/>
          <w:szCs w:val="28"/>
        </w:rPr>
      </w:pPr>
      <w:r w:rsidRPr="00565A9D">
        <w:rPr>
          <w:rStyle w:val="FontStyle33"/>
          <w:sz w:val="28"/>
          <w:szCs w:val="28"/>
          <w:lang w:val="kk-KZ"/>
        </w:rPr>
        <w:t>Аманқұлов Т.П., Хамза А.Қ., Аширбаев Н.К., Тұрғанова Т.К.Физика курсы: оқу құралы. - Шымкент : Нұрлы Бейне, 2012. - 335 с.</w:t>
      </w:r>
    </w:p>
    <w:p w:rsidR="00107683" w:rsidRPr="00565A9D" w:rsidRDefault="00107683" w:rsidP="00107683">
      <w:pPr>
        <w:pStyle w:val="25"/>
        <w:numPr>
          <w:ilvl w:val="0"/>
          <w:numId w:val="2"/>
        </w:numPr>
        <w:shd w:val="clear" w:color="auto" w:fill="FFFFFF"/>
        <w:tabs>
          <w:tab w:val="left" w:pos="567"/>
        </w:tabs>
        <w:spacing w:line="240" w:lineRule="auto"/>
        <w:rPr>
          <w:sz w:val="28"/>
          <w:szCs w:val="28"/>
          <w:lang w:val="kk-KZ"/>
        </w:rPr>
      </w:pPr>
      <w:r w:rsidRPr="00565A9D">
        <w:rPr>
          <w:sz w:val="28"/>
          <w:szCs w:val="28"/>
        </w:rPr>
        <w:t xml:space="preserve">Екимов А.В., Ревяков М.И. Надежность средств электроизмерительной техники. Л.: Энергоатомиздат, 2014. </w:t>
      </w:r>
    </w:p>
    <w:p w:rsidR="00107683" w:rsidRPr="00565A9D" w:rsidRDefault="00107683" w:rsidP="00107683">
      <w:pPr>
        <w:pStyle w:val="25"/>
        <w:numPr>
          <w:ilvl w:val="0"/>
          <w:numId w:val="2"/>
        </w:numPr>
        <w:shd w:val="clear" w:color="auto" w:fill="FFFFFF"/>
        <w:tabs>
          <w:tab w:val="left" w:pos="567"/>
        </w:tabs>
        <w:spacing w:line="240" w:lineRule="auto"/>
        <w:rPr>
          <w:sz w:val="28"/>
          <w:szCs w:val="28"/>
          <w:lang w:val="kk-KZ"/>
        </w:rPr>
      </w:pPr>
      <w:r w:rsidRPr="00565A9D">
        <w:rPr>
          <w:sz w:val="28"/>
          <w:szCs w:val="28"/>
        </w:rPr>
        <w:t xml:space="preserve">Журавлев Л.Г., Маринейко М.А., Семенов Е.И., Цветков Э.И. Методы электрических измерений. Л.: Энергоатомиздат, 2014. </w:t>
      </w:r>
    </w:p>
    <w:p w:rsidR="00107683" w:rsidRPr="00565A9D" w:rsidRDefault="00107683" w:rsidP="00107683">
      <w:pPr>
        <w:numPr>
          <w:ilvl w:val="0"/>
          <w:numId w:val="2"/>
        </w:numPr>
        <w:shd w:val="clear" w:color="auto" w:fill="FFFFFF"/>
        <w:tabs>
          <w:tab w:val="left" w:pos="567"/>
        </w:tabs>
        <w:autoSpaceDE w:val="0"/>
        <w:autoSpaceDN w:val="0"/>
        <w:adjustRightInd w:val="0"/>
        <w:spacing w:after="0" w:line="240" w:lineRule="auto"/>
        <w:rPr>
          <w:rFonts w:ascii="Times New Roman" w:hAnsi="Times New Roman" w:cs="Times New Roman"/>
          <w:sz w:val="28"/>
          <w:szCs w:val="28"/>
          <w:lang w:val="kk-KZ"/>
        </w:rPr>
      </w:pPr>
      <w:r w:rsidRPr="00565A9D">
        <w:rPr>
          <w:rFonts w:ascii="Times New Roman" w:hAnsi="Times New Roman" w:cs="Times New Roman"/>
          <w:sz w:val="28"/>
          <w:szCs w:val="28"/>
        </w:rPr>
        <w:t xml:space="preserve">Новицкий П.В., Зограф И.А. Оценка погрешности результатов измерений. М.: Энергоатомиздат, 2014. </w:t>
      </w:r>
    </w:p>
    <w:p w:rsidR="00107683" w:rsidRPr="00565A9D" w:rsidRDefault="00107683" w:rsidP="00107683">
      <w:pPr>
        <w:pStyle w:val="25"/>
        <w:numPr>
          <w:ilvl w:val="0"/>
          <w:numId w:val="2"/>
        </w:numPr>
        <w:shd w:val="clear" w:color="auto" w:fill="FFFFFF"/>
        <w:tabs>
          <w:tab w:val="left" w:pos="567"/>
        </w:tabs>
        <w:spacing w:line="240" w:lineRule="auto"/>
        <w:rPr>
          <w:color w:val="000000"/>
          <w:sz w:val="28"/>
          <w:szCs w:val="28"/>
          <w:lang w:val="kk-KZ"/>
        </w:rPr>
      </w:pPr>
      <w:r w:rsidRPr="00565A9D">
        <w:rPr>
          <w:sz w:val="28"/>
          <w:szCs w:val="28"/>
        </w:rPr>
        <w:t>Камке Д., Крамер К. Физические основы единиц измерений. М.: Мир, 2015.</w:t>
      </w:r>
      <w:r w:rsidRPr="00565A9D">
        <w:rPr>
          <w:color w:val="000000"/>
          <w:sz w:val="28"/>
          <w:szCs w:val="28"/>
        </w:rPr>
        <w:t xml:space="preserve"> </w:t>
      </w:r>
    </w:p>
    <w:p w:rsidR="00107683" w:rsidRPr="00565A9D" w:rsidRDefault="00107683" w:rsidP="00107683">
      <w:pPr>
        <w:pStyle w:val="25"/>
        <w:numPr>
          <w:ilvl w:val="0"/>
          <w:numId w:val="2"/>
        </w:numPr>
        <w:shd w:val="clear" w:color="auto" w:fill="FFFFFF"/>
        <w:tabs>
          <w:tab w:val="left" w:pos="567"/>
        </w:tabs>
        <w:spacing w:line="240" w:lineRule="auto"/>
        <w:rPr>
          <w:sz w:val="28"/>
          <w:szCs w:val="28"/>
          <w:lang w:val="kk-KZ"/>
        </w:rPr>
      </w:pPr>
      <w:r w:rsidRPr="00565A9D">
        <w:rPr>
          <w:sz w:val="28"/>
          <w:szCs w:val="28"/>
        </w:rPr>
        <w:t>Сена Л.А. Единицы физических величин и их размерности. М.: Наука, 2012.</w:t>
      </w:r>
    </w:p>
    <w:p w:rsidR="00107683" w:rsidRPr="00565A9D" w:rsidRDefault="00107683" w:rsidP="00107683">
      <w:pPr>
        <w:pStyle w:val="25"/>
        <w:numPr>
          <w:ilvl w:val="0"/>
          <w:numId w:val="2"/>
        </w:numPr>
        <w:shd w:val="clear" w:color="auto" w:fill="FFFFFF"/>
        <w:tabs>
          <w:tab w:val="left" w:pos="567"/>
        </w:tabs>
        <w:spacing w:line="240" w:lineRule="auto"/>
        <w:rPr>
          <w:sz w:val="28"/>
          <w:szCs w:val="28"/>
          <w:lang w:val="kk-KZ"/>
        </w:rPr>
      </w:pPr>
      <w:r w:rsidRPr="00565A9D">
        <w:rPr>
          <w:sz w:val="28"/>
          <w:szCs w:val="28"/>
        </w:rPr>
        <w:t xml:space="preserve">Рабинович С.Г. Погрешность измерений. Л.: Энергоатомиздат, 2012. </w:t>
      </w:r>
    </w:p>
    <w:p w:rsidR="00107683" w:rsidRPr="00565A9D" w:rsidRDefault="00107683" w:rsidP="00107683">
      <w:pPr>
        <w:numPr>
          <w:ilvl w:val="0"/>
          <w:numId w:val="2"/>
        </w:numPr>
        <w:shd w:val="clear" w:color="auto" w:fill="FFFFFF"/>
        <w:tabs>
          <w:tab w:val="left" w:pos="567"/>
        </w:tabs>
        <w:autoSpaceDE w:val="0"/>
        <w:autoSpaceDN w:val="0"/>
        <w:adjustRightInd w:val="0"/>
        <w:spacing w:after="0" w:line="240" w:lineRule="auto"/>
        <w:rPr>
          <w:rFonts w:ascii="Times New Roman" w:hAnsi="Times New Roman" w:cs="Times New Roman"/>
          <w:sz w:val="28"/>
          <w:szCs w:val="28"/>
          <w:lang w:val="kk-KZ"/>
        </w:rPr>
      </w:pPr>
      <w:r w:rsidRPr="00565A9D">
        <w:rPr>
          <w:rFonts w:ascii="Times New Roman" w:hAnsi="Times New Roman" w:cs="Times New Roman"/>
          <w:sz w:val="28"/>
          <w:szCs w:val="28"/>
        </w:rPr>
        <w:t xml:space="preserve">Новицкий П.В., Зограф И.А., Лабунец В.С. Динамика погрешностей средств измерений. Л.: Энергоатомиздат, 2014. </w:t>
      </w:r>
    </w:p>
    <w:p w:rsidR="00107683" w:rsidRPr="00565A9D" w:rsidRDefault="00107683" w:rsidP="00107683">
      <w:pPr>
        <w:numPr>
          <w:ilvl w:val="0"/>
          <w:numId w:val="2"/>
        </w:numPr>
        <w:shd w:val="clear" w:color="auto" w:fill="FFFFFF"/>
        <w:tabs>
          <w:tab w:val="left" w:pos="567"/>
        </w:tabs>
        <w:autoSpaceDE w:val="0"/>
        <w:autoSpaceDN w:val="0"/>
        <w:adjustRightInd w:val="0"/>
        <w:spacing w:after="0" w:line="240" w:lineRule="auto"/>
        <w:rPr>
          <w:rFonts w:ascii="Times New Roman" w:hAnsi="Times New Roman" w:cs="Times New Roman"/>
          <w:color w:val="000000"/>
          <w:sz w:val="28"/>
          <w:szCs w:val="28"/>
          <w:lang w:val="kk-KZ"/>
        </w:rPr>
      </w:pPr>
      <w:r w:rsidRPr="00565A9D">
        <w:rPr>
          <w:rFonts w:ascii="Times New Roman" w:hAnsi="Times New Roman" w:cs="Times New Roman"/>
          <w:sz w:val="28"/>
          <w:szCs w:val="28"/>
        </w:rPr>
        <w:t>Марков Н.Н. Взаимозаменяемость и технические измерения. М.: Издательство стандартов, 2014.</w:t>
      </w:r>
    </w:p>
    <w:p w:rsidR="00107683" w:rsidRPr="00565A9D" w:rsidRDefault="00107683" w:rsidP="00107683">
      <w:pPr>
        <w:numPr>
          <w:ilvl w:val="0"/>
          <w:numId w:val="2"/>
        </w:numPr>
        <w:shd w:val="clear" w:color="auto" w:fill="FFFFFF"/>
        <w:tabs>
          <w:tab w:val="left" w:pos="567"/>
        </w:tabs>
        <w:autoSpaceDE w:val="0"/>
        <w:autoSpaceDN w:val="0"/>
        <w:adjustRightInd w:val="0"/>
        <w:spacing w:after="0" w:line="240" w:lineRule="auto"/>
        <w:rPr>
          <w:rFonts w:ascii="Times New Roman" w:hAnsi="Times New Roman" w:cs="Times New Roman"/>
          <w:color w:val="000000"/>
          <w:sz w:val="28"/>
          <w:szCs w:val="28"/>
        </w:rPr>
      </w:pPr>
      <w:r w:rsidRPr="00565A9D">
        <w:rPr>
          <w:rFonts w:ascii="Times New Roman" w:hAnsi="Times New Roman" w:cs="Times New Roman"/>
          <w:color w:val="000000"/>
          <w:sz w:val="28"/>
          <w:szCs w:val="28"/>
        </w:rPr>
        <w:t xml:space="preserve">Иродов И. Задачи по общей физике. </w:t>
      </w:r>
      <w:r w:rsidRPr="00565A9D">
        <w:rPr>
          <w:rFonts w:ascii="Times New Roman" w:hAnsi="Times New Roman" w:cs="Times New Roman"/>
          <w:i/>
          <w:color w:val="000000"/>
          <w:sz w:val="28"/>
          <w:szCs w:val="28"/>
        </w:rPr>
        <w:t xml:space="preserve">– </w:t>
      </w:r>
      <w:r w:rsidRPr="00565A9D">
        <w:rPr>
          <w:rFonts w:ascii="Times New Roman" w:hAnsi="Times New Roman" w:cs="Times New Roman"/>
          <w:color w:val="000000"/>
          <w:sz w:val="28"/>
          <w:szCs w:val="28"/>
        </w:rPr>
        <w:t>М.: Наука, 2012.</w:t>
      </w:r>
    </w:p>
    <w:p w:rsidR="00107683" w:rsidRPr="00565A9D" w:rsidRDefault="00107683" w:rsidP="00107683">
      <w:pPr>
        <w:numPr>
          <w:ilvl w:val="0"/>
          <w:numId w:val="2"/>
        </w:numPr>
        <w:shd w:val="clear" w:color="auto" w:fill="FFFFFF"/>
        <w:tabs>
          <w:tab w:val="left" w:pos="567"/>
        </w:tabs>
        <w:autoSpaceDE w:val="0"/>
        <w:autoSpaceDN w:val="0"/>
        <w:adjustRightInd w:val="0"/>
        <w:spacing w:after="0" w:line="240" w:lineRule="auto"/>
        <w:jc w:val="both"/>
        <w:rPr>
          <w:rFonts w:ascii="Times New Roman" w:hAnsi="Times New Roman" w:cs="Times New Roman"/>
          <w:sz w:val="28"/>
          <w:szCs w:val="28"/>
        </w:rPr>
      </w:pPr>
      <w:r w:rsidRPr="00565A9D">
        <w:rPr>
          <w:rFonts w:ascii="Times New Roman" w:hAnsi="Times New Roman" w:cs="Times New Roman"/>
          <w:sz w:val="28"/>
          <w:szCs w:val="28"/>
        </w:rPr>
        <w:t>Саидахметов П.А., Турганова Т.К. Методические указания к лабораторным работам по дисциплине молекулярная физика. – Шымкент: ЮКГУ, 2012. –50 стр.</w:t>
      </w:r>
    </w:p>
    <w:p w:rsidR="00107683" w:rsidRPr="00565A9D" w:rsidRDefault="00107683" w:rsidP="00107683">
      <w:pPr>
        <w:numPr>
          <w:ilvl w:val="0"/>
          <w:numId w:val="2"/>
        </w:numPr>
        <w:shd w:val="clear" w:color="auto" w:fill="FFFFFF"/>
        <w:tabs>
          <w:tab w:val="left" w:pos="567"/>
        </w:tabs>
        <w:autoSpaceDE w:val="0"/>
        <w:autoSpaceDN w:val="0"/>
        <w:adjustRightInd w:val="0"/>
        <w:spacing w:after="0" w:line="240" w:lineRule="auto"/>
        <w:jc w:val="both"/>
        <w:rPr>
          <w:rStyle w:val="FontStyle33"/>
          <w:color w:val="000000"/>
          <w:sz w:val="28"/>
          <w:szCs w:val="28"/>
        </w:rPr>
      </w:pPr>
      <w:r w:rsidRPr="00565A9D">
        <w:rPr>
          <w:rFonts w:ascii="Times New Roman" w:hAnsi="Times New Roman" w:cs="Times New Roman"/>
          <w:sz w:val="28"/>
          <w:szCs w:val="28"/>
        </w:rPr>
        <w:t>Саидахметов П.А., Абдраимов Р.Т. Методические</w:t>
      </w:r>
      <w:r w:rsidRPr="00565A9D">
        <w:rPr>
          <w:rFonts w:ascii="Times New Roman" w:hAnsi="Times New Roman" w:cs="Times New Roman"/>
          <w:color w:val="000000"/>
          <w:sz w:val="28"/>
          <w:szCs w:val="28"/>
        </w:rPr>
        <w:t xml:space="preserve"> указания к компьютерным экспериментам по молекулярной физике. – Шымкент: ЮКГУ им. М.Ауезова, 2012. – 27 с.</w:t>
      </w:r>
    </w:p>
    <w:p w:rsidR="00584CC5" w:rsidRPr="00565A9D" w:rsidRDefault="00584CC5" w:rsidP="005B281F">
      <w:pPr>
        <w:spacing w:after="0"/>
        <w:jc w:val="center"/>
        <w:rPr>
          <w:rFonts w:ascii="Times New Roman" w:hAnsi="Times New Roman" w:cs="Times New Roman"/>
          <w:noProof/>
          <w:color w:val="000000"/>
          <w:sz w:val="28"/>
          <w:szCs w:val="28"/>
          <w:lang w:val="kk-KZ"/>
        </w:rPr>
      </w:pPr>
    </w:p>
    <w:p w:rsidR="00967C17" w:rsidRPr="00565A9D" w:rsidRDefault="00967C17" w:rsidP="005B281F">
      <w:pPr>
        <w:spacing w:after="0"/>
        <w:jc w:val="center"/>
        <w:rPr>
          <w:rFonts w:ascii="Times New Roman" w:hAnsi="Times New Roman" w:cs="Times New Roman"/>
          <w:noProof/>
          <w:color w:val="000000"/>
          <w:sz w:val="28"/>
          <w:szCs w:val="28"/>
          <w:lang w:val="kk-KZ"/>
        </w:rPr>
      </w:pPr>
    </w:p>
    <w:p w:rsidR="00967C17" w:rsidRPr="00565A9D" w:rsidRDefault="00967C17" w:rsidP="005B281F">
      <w:pPr>
        <w:spacing w:after="0"/>
        <w:jc w:val="center"/>
        <w:rPr>
          <w:rFonts w:ascii="Times New Roman" w:hAnsi="Times New Roman" w:cs="Times New Roman"/>
          <w:noProof/>
          <w:color w:val="000000"/>
          <w:sz w:val="28"/>
          <w:szCs w:val="28"/>
          <w:lang w:val="kk-KZ"/>
        </w:rPr>
      </w:pPr>
    </w:p>
    <w:p w:rsidR="00967C17" w:rsidRPr="00565A9D" w:rsidRDefault="00967C17" w:rsidP="005B281F">
      <w:pPr>
        <w:spacing w:after="0"/>
        <w:jc w:val="center"/>
        <w:rPr>
          <w:rFonts w:ascii="Times New Roman" w:hAnsi="Times New Roman" w:cs="Times New Roman"/>
          <w:noProof/>
          <w:color w:val="000000"/>
          <w:sz w:val="28"/>
          <w:szCs w:val="28"/>
          <w:lang w:val="kk-KZ"/>
        </w:rPr>
      </w:pPr>
    </w:p>
    <w:p w:rsidR="00584CC5" w:rsidRPr="00565A9D" w:rsidRDefault="00584CC5" w:rsidP="005B281F">
      <w:pPr>
        <w:spacing w:after="0"/>
        <w:jc w:val="center"/>
        <w:rPr>
          <w:rFonts w:ascii="Times New Roman" w:hAnsi="Times New Roman" w:cs="Times New Roman"/>
          <w:noProof/>
          <w:color w:val="000000"/>
          <w:sz w:val="28"/>
          <w:szCs w:val="28"/>
          <w:lang w:val="kk-KZ"/>
        </w:rPr>
      </w:pPr>
    </w:p>
    <w:p w:rsidR="00584CC5" w:rsidRPr="00565A9D" w:rsidRDefault="00584CC5" w:rsidP="005B281F">
      <w:pPr>
        <w:spacing w:after="0"/>
        <w:jc w:val="center"/>
        <w:rPr>
          <w:rFonts w:ascii="Times New Roman" w:hAnsi="Times New Roman" w:cs="Times New Roman"/>
          <w:noProof/>
          <w:color w:val="000000"/>
          <w:sz w:val="28"/>
          <w:szCs w:val="28"/>
          <w:lang w:val="kk-KZ"/>
        </w:rPr>
      </w:pPr>
    </w:p>
    <w:p w:rsidR="00584CC5" w:rsidRDefault="00584CC5"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Default="00285EF8" w:rsidP="005B281F">
      <w:pPr>
        <w:spacing w:after="0"/>
        <w:jc w:val="center"/>
        <w:rPr>
          <w:rFonts w:ascii="Times New Roman" w:hAnsi="Times New Roman" w:cs="Times New Roman"/>
          <w:noProof/>
          <w:color w:val="000000"/>
          <w:sz w:val="28"/>
          <w:szCs w:val="28"/>
          <w:lang w:val="kk-KZ"/>
        </w:rPr>
      </w:pPr>
    </w:p>
    <w:p w:rsidR="00285EF8" w:rsidRPr="00565A9D" w:rsidRDefault="00285EF8" w:rsidP="005B281F">
      <w:pPr>
        <w:spacing w:after="0"/>
        <w:jc w:val="center"/>
        <w:rPr>
          <w:rFonts w:ascii="Times New Roman" w:hAnsi="Times New Roman" w:cs="Times New Roman"/>
          <w:noProof/>
          <w:color w:val="000000"/>
          <w:sz w:val="28"/>
          <w:szCs w:val="28"/>
          <w:lang w:val="kk-KZ"/>
        </w:rPr>
      </w:pPr>
    </w:p>
    <w:p w:rsidR="00584CC5" w:rsidRPr="00565A9D" w:rsidRDefault="00584CC5" w:rsidP="005B281F">
      <w:pPr>
        <w:spacing w:after="0"/>
        <w:jc w:val="center"/>
        <w:rPr>
          <w:rFonts w:ascii="Times New Roman" w:hAnsi="Times New Roman" w:cs="Times New Roman"/>
          <w:noProof/>
          <w:color w:val="000000"/>
          <w:sz w:val="28"/>
          <w:szCs w:val="28"/>
          <w:lang w:val="kk-KZ"/>
        </w:rPr>
      </w:pPr>
    </w:p>
    <w:p w:rsidR="00584CC5" w:rsidRPr="00565A9D" w:rsidRDefault="00584CC5" w:rsidP="005B281F">
      <w:pPr>
        <w:spacing w:after="0"/>
        <w:jc w:val="center"/>
        <w:rPr>
          <w:rFonts w:ascii="Times New Roman" w:hAnsi="Times New Roman" w:cs="Times New Roman"/>
          <w:noProof/>
          <w:color w:val="000000"/>
          <w:sz w:val="28"/>
          <w:szCs w:val="28"/>
          <w:lang w:val="kk-KZ"/>
        </w:rPr>
      </w:pPr>
    </w:p>
    <w:p w:rsidR="00584CC5" w:rsidRPr="00565A9D" w:rsidRDefault="00584CC5" w:rsidP="005B281F">
      <w:pPr>
        <w:spacing w:after="0"/>
        <w:jc w:val="center"/>
        <w:rPr>
          <w:rFonts w:ascii="Times New Roman" w:hAnsi="Times New Roman" w:cs="Times New Roman"/>
          <w:noProof/>
          <w:color w:val="000000"/>
          <w:sz w:val="28"/>
          <w:szCs w:val="28"/>
          <w:lang w:val="kk-KZ"/>
        </w:rPr>
      </w:pPr>
    </w:p>
    <w:p w:rsidR="00584CC5" w:rsidRPr="00565A9D" w:rsidRDefault="00584CC5" w:rsidP="005B281F">
      <w:pPr>
        <w:spacing w:after="0"/>
        <w:jc w:val="center"/>
        <w:rPr>
          <w:rFonts w:ascii="Times New Roman" w:hAnsi="Times New Roman" w:cs="Times New Roman"/>
          <w:noProof/>
          <w:color w:val="000000"/>
          <w:sz w:val="28"/>
          <w:szCs w:val="28"/>
          <w:lang w:val="kk-KZ"/>
        </w:rPr>
      </w:pPr>
    </w:p>
    <w:p w:rsidR="00584CC5" w:rsidRPr="00565A9D" w:rsidRDefault="00584CC5" w:rsidP="005B281F">
      <w:pPr>
        <w:spacing w:after="0"/>
        <w:jc w:val="center"/>
        <w:rPr>
          <w:rFonts w:ascii="Times New Roman" w:hAnsi="Times New Roman" w:cs="Times New Roman"/>
          <w:noProof/>
          <w:color w:val="000000"/>
          <w:sz w:val="28"/>
          <w:szCs w:val="28"/>
          <w:lang w:val="kk-KZ"/>
        </w:rPr>
      </w:pPr>
    </w:p>
    <w:p w:rsidR="00584CC5" w:rsidRPr="00565A9D" w:rsidRDefault="00584CC5" w:rsidP="005B281F">
      <w:pPr>
        <w:spacing w:after="0"/>
        <w:jc w:val="center"/>
        <w:rPr>
          <w:rFonts w:ascii="Times New Roman" w:hAnsi="Times New Roman" w:cs="Times New Roman"/>
          <w:noProof/>
          <w:color w:val="000000"/>
          <w:sz w:val="28"/>
          <w:szCs w:val="28"/>
          <w:lang w:val="kk-KZ"/>
        </w:rPr>
      </w:pPr>
    </w:p>
    <w:p w:rsidR="00584CC5" w:rsidRPr="00565A9D" w:rsidRDefault="00584CC5" w:rsidP="005B281F">
      <w:pPr>
        <w:spacing w:after="0"/>
        <w:jc w:val="center"/>
        <w:rPr>
          <w:rFonts w:ascii="Times New Roman" w:hAnsi="Times New Roman" w:cs="Times New Roman"/>
          <w:noProof/>
          <w:color w:val="000000"/>
          <w:sz w:val="28"/>
          <w:szCs w:val="28"/>
          <w:lang w:val="kk-KZ"/>
        </w:rPr>
      </w:pPr>
    </w:p>
    <w:p w:rsidR="00584CC5" w:rsidRPr="00565A9D" w:rsidRDefault="00584CC5" w:rsidP="005B281F">
      <w:pPr>
        <w:spacing w:after="0"/>
        <w:jc w:val="center"/>
        <w:rPr>
          <w:rFonts w:ascii="Times New Roman" w:hAnsi="Times New Roman" w:cs="Times New Roman"/>
          <w:noProof/>
          <w:color w:val="000000"/>
          <w:sz w:val="28"/>
          <w:szCs w:val="28"/>
          <w:lang w:val="kk-KZ"/>
        </w:rPr>
      </w:pPr>
    </w:p>
    <w:p w:rsidR="00584CC5" w:rsidRPr="00565A9D" w:rsidRDefault="00584CC5" w:rsidP="005B281F">
      <w:pPr>
        <w:spacing w:after="0"/>
        <w:jc w:val="center"/>
        <w:rPr>
          <w:rFonts w:ascii="Times New Roman" w:hAnsi="Times New Roman" w:cs="Times New Roman"/>
          <w:noProof/>
          <w:color w:val="000000"/>
          <w:sz w:val="28"/>
          <w:szCs w:val="28"/>
          <w:lang w:val="kk-KZ"/>
        </w:rPr>
      </w:pPr>
    </w:p>
    <w:p w:rsidR="005B281F" w:rsidRPr="00565A9D" w:rsidRDefault="005B281F" w:rsidP="005B281F">
      <w:pPr>
        <w:spacing w:after="0"/>
        <w:jc w:val="center"/>
        <w:rPr>
          <w:rFonts w:ascii="Times New Roman" w:hAnsi="Times New Roman" w:cs="Times New Roman"/>
          <w:noProof/>
          <w:color w:val="000000"/>
          <w:sz w:val="28"/>
          <w:szCs w:val="28"/>
          <w:lang w:val="kk-KZ"/>
        </w:rPr>
      </w:pPr>
    </w:p>
    <w:p w:rsidR="001F4E10" w:rsidRPr="00565A9D" w:rsidRDefault="002E1044" w:rsidP="001F4E10">
      <w:pPr>
        <w:spacing w:after="0"/>
        <w:ind w:firstLine="709"/>
        <w:jc w:val="center"/>
        <w:rPr>
          <w:rFonts w:ascii="Times New Roman" w:hAnsi="Times New Roman" w:cs="Times New Roman"/>
          <w:sz w:val="28"/>
          <w:szCs w:val="28"/>
          <w:lang w:val="kk-KZ"/>
        </w:rPr>
      </w:pPr>
      <w:r w:rsidRPr="00565A9D">
        <w:rPr>
          <w:rFonts w:ascii="Times New Roman" w:hAnsi="Times New Roman" w:cs="Times New Roman"/>
          <w:sz w:val="28"/>
          <w:szCs w:val="28"/>
          <w:lang w:val="kk-KZ"/>
        </w:rPr>
        <w:t>Г.Б. Байман,  Н.М.Аблязимова</w:t>
      </w:r>
    </w:p>
    <w:p w:rsidR="005B281F" w:rsidRPr="00565A9D" w:rsidRDefault="005B281F" w:rsidP="005B281F">
      <w:pPr>
        <w:spacing w:after="0"/>
        <w:jc w:val="center"/>
        <w:rPr>
          <w:rFonts w:ascii="Times New Roman" w:hAnsi="Times New Roman" w:cs="Times New Roman"/>
          <w:sz w:val="28"/>
          <w:szCs w:val="28"/>
          <w:lang w:val="kk-KZ"/>
        </w:rPr>
      </w:pPr>
    </w:p>
    <w:p w:rsidR="005B281F" w:rsidRPr="00565A9D" w:rsidRDefault="005B281F" w:rsidP="005B281F">
      <w:pPr>
        <w:spacing w:after="0"/>
        <w:jc w:val="center"/>
        <w:rPr>
          <w:rFonts w:ascii="Times New Roman" w:hAnsi="Times New Roman" w:cs="Times New Roman"/>
          <w:sz w:val="28"/>
          <w:szCs w:val="28"/>
          <w:lang w:val="kk-KZ"/>
        </w:rPr>
      </w:pPr>
    </w:p>
    <w:p w:rsidR="005B281F" w:rsidRPr="00565A9D" w:rsidRDefault="005B281F" w:rsidP="005B281F">
      <w:pPr>
        <w:spacing w:after="0"/>
        <w:jc w:val="center"/>
        <w:rPr>
          <w:rFonts w:ascii="Times New Roman" w:hAnsi="Times New Roman" w:cs="Times New Roman"/>
          <w:sz w:val="28"/>
          <w:szCs w:val="28"/>
          <w:lang w:val="kk-KZ"/>
        </w:rPr>
      </w:pPr>
    </w:p>
    <w:p w:rsidR="005B281F" w:rsidRPr="00565A9D" w:rsidRDefault="005B281F" w:rsidP="005B281F">
      <w:pPr>
        <w:spacing w:after="0"/>
        <w:jc w:val="center"/>
        <w:rPr>
          <w:rFonts w:ascii="Times New Roman" w:hAnsi="Times New Roman" w:cs="Times New Roman"/>
          <w:sz w:val="28"/>
          <w:szCs w:val="28"/>
          <w:lang w:val="kk-KZ"/>
        </w:rPr>
      </w:pPr>
    </w:p>
    <w:p w:rsidR="00AE61A1" w:rsidRPr="00565A9D" w:rsidRDefault="00AE61A1" w:rsidP="00AE61A1">
      <w:pPr>
        <w:spacing w:after="0"/>
        <w:ind w:firstLine="709"/>
        <w:jc w:val="center"/>
        <w:rPr>
          <w:rFonts w:ascii="Times New Roman" w:hAnsi="Times New Roman" w:cs="Times New Roman"/>
          <w:b/>
          <w:sz w:val="52"/>
          <w:szCs w:val="52"/>
          <w:lang w:val="kk-KZ"/>
        </w:rPr>
      </w:pPr>
      <w:r w:rsidRPr="00565A9D">
        <w:rPr>
          <w:rFonts w:ascii="Times New Roman" w:hAnsi="Times New Roman" w:cs="Times New Roman"/>
          <w:b/>
          <w:sz w:val="52"/>
          <w:szCs w:val="52"/>
          <w:lang w:val="kk-KZ"/>
        </w:rPr>
        <w:t>Физикалық шамаларды өлшеу әдістері</w:t>
      </w:r>
    </w:p>
    <w:p w:rsidR="005B281F" w:rsidRPr="00565A9D" w:rsidRDefault="005B281F" w:rsidP="005B281F">
      <w:pPr>
        <w:spacing w:after="0"/>
        <w:jc w:val="center"/>
        <w:rPr>
          <w:rFonts w:ascii="Times New Roman" w:hAnsi="Times New Roman" w:cs="Times New Roman"/>
          <w:b/>
          <w:sz w:val="28"/>
          <w:szCs w:val="28"/>
          <w:lang w:val="kk-KZ"/>
        </w:rPr>
      </w:pPr>
    </w:p>
    <w:p w:rsidR="005B281F" w:rsidRPr="00565A9D" w:rsidRDefault="005B281F" w:rsidP="005B281F">
      <w:pPr>
        <w:spacing w:after="0"/>
        <w:jc w:val="center"/>
        <w:rPr>
          <w:rFonts w:ascii="Times New Roman" w:hAnsi="Times New Roman" w:cs="Times New Roman"/>
          <w:b/>
          <w:sz w:val="28"/>
          <w:szCs w:val="28"/>
          <w:lang w:val="kk-KZ"/>
        </w:rPr>
      </w:pPr>
    </w:p>
    <w:p w:rsidR="005B281F" w:rsidRPr="00565A9D" w:rsidRDefault="005B281F" w:rsidP="005B281F">
      <w:pPr>
        <w:spacing w:after="0"/>
        <w:jc w:val="center"/>
        <w:rPr>
          <w:rFonts w:ascii="Times New Roman" w:hAnsi="Times New Roman" w:cs="Times New Roman"/>
          <w:sz w:val="28"/>
          <w:szCs w:val="28"/>
          <w:lang w:val="kk-KZ"/>
        </w:rPr>
      </w:pPr>
      <w:r w:rsidRPr="00565A9D">
        <w:rPr>
          <w:rFonts w:ascii="Times New Roman" w:hAnsi="Times New Roman" w:cs="Times New Roman"/>
          <w:b/>
          <w:sz w:val="28"/>
          <w:szCs w:val="28"/>
          <w:lang w:val="kk-KZ"/>
        </w:rPr>
        <w:t>Дәрістер жинағы</w:t>
      </w:r>
    </w:p>
    <w:p w:rsidR="005B281F" w:rsidRPr="00565A9D" w:rsidRDefault="005B281F" w:rsidP="005B281F">
      <w:pPr>
        <w:shd w:val="clear" w:color="auto" w:fill="FFFFFF"/>
        <w:spacing w:after="0"/>
        <w:jc w:val="center"/>
        <w:rPr>
          <w:rFonts w:ascii="Times New Roman" w:hAnsi="Times New Roman" w:cs="Times New Roman"/>
          <w:noProof/>
          <w:color w:val="000000"/>
          <w:sz w:val="28"/>
          <w:szCs w:val="28"/>
          <w:lang w:val="kk-KZ"/>
        </w:rPr>
      </w:pPr>
    </w:p>
    <w:p w:rsidR="005B281F" w:rsidRPr="00565A9D" w:rsidRDefault="005B281F" w:rsidP="005B281F">
      <w:pPr>
        <w:shd w:val="clear" w:color="auto" w:fill="FFFFFF"/>
        <w:spacing w:after="0"/>
        <w:jc w:val="center"/>
        <w:rPr>
          <w:rFonts w:ascii="Times New Roman" w:hAnsi="Times New Roman" w:cs="Times New Roman"/>
          <w:noProof/>
          <w:color w:val="000000"/>
          <w:sz w:val="28"/>
          <w:szCs w:val="28"/>
          <w:u w:val="single"/>
          <w:lang w:val="kk-KZ"/>
        </w:rPr>
      </w:pPr>
      <w:r w:rsidRPr="00565A9D">
        <w:rPr>
          <w:rFonts w:ascii="Times New Roman" w:hAnsi="Times New Roman" w:cs="Times New Roman"/>
          <w:noProof/>
          <w:color w:val="000000"/>
          <w:sz w:val="28"/>
          <w:szCs w:val="28"/>
          <w:lang w:val="kk-KZ"/>
        </w:rPr>
        <w:t>Басуға қол қойылды</w:t>
      </w:r>
    </w:p>
    <w:p w:rsidR="005B281F" w:rsidRPr="00565A9D" w:rsidRDefault="005B281F" w:rsidP="005B281F">
      <w:pPr>
        <w:shd w:val="clear" w:color="auto" w:fill="FFFFFF"/>
        <w:spacing w:after="0"/>
        <w:jc w:val="center"/>
        <w:rPr>
          <w:rFonts w:ascii="Times New Roman" w:hAnsi="Times New Roman" w:cs="Times New Roman"/>
          <w:noProof/>
          <w:color w:val="000000"/>
          <w:sz w:val="28"/>
          <w:szCs w:val="28"/>
          <w:lang w:val="kk-KZ"/>
        </w:rPr>
      </w:pPr>
      <w:r w:rsidRPr="00565A9D">
        <w:rPr>
          <w:rFonts w:ascii="Times New Roman" w:hAnsi="Times New Roman" w:cs="Times New Roman"/>
          <w:noProof/>
          <w:color w:val="000000"/>
          <w:sz w:val="28"/>
          <w:szCs w:val="28"/>
          <w:lang w:val="kk-KZ"/>
        </w:rPr>
        <w:t>Қағаз А4. Типографиялық қағаз.</w:t>
      </w:r>
    </w:p>
    <w:p w:rsidR="005B281F" w:rsidRPr="00565A9D" w:rsidRDefault="00E55BDD" w:rsidP="005B281F">
      <w:pPr>
        <w:shd w:val="clear" w:color="auto" w:fill="FFFFFF"/>
        <w:spacing w:after="0"/>
        <w:jc w:val="center"/>
        <w:rPr>
          <w:rFonts w:ascii="Times New Roman" w:hAnsi="Times New Roman" w:cs="Times New Roman"/>
          <w:noProof/>
          <w:color w:val="000000"/>
          <w:sz w:val="28"/>
          <w:szCs w:val="28"/>
          <w:lang w:val="kk-KZ"/>
        </w:rPr>
      </w:pPr>
      <w:r w:rsidRPr="00565A9D">
        <w:rPr>
          <w:rFonts w:ascii="Times New Roman" w:hAnsi="Times New Roman" w:cs="Times New Roman"/>
          <w:noProof/>
          <w:color w:val="000000"/>
          <w:sz w:val="28"/>
          <w:szCs w:val="28"/>
          <w:lang w:val="kk-KZ"/>
        </w:rPr>
        <w:t>Офсет басылым. Көлемі 4,</w:t>
      </w:r>
      <w:r w:rsidR="00EA0802">
        <w:rPr>
          <w:rFonts w:ascii="Times New Roman" w:hAnsi="Times New Roman" w:cs="Times New Roman"/>
          <w:noProof/>
          <w:color w:val="000000"/>
          <w:sz w:val="28"/>
          <w:szCs w:val="28"/>
          <w:lang w:val="kk-KZ"/>
        </w:rPr>
        <w:t>5</w:t>
      </w:r>
      <w:r w:rsidR="005B281F" w:rsidRPr="00565A9D">
        <w:rPr>
          <w:rFonts w:ascii="Times New Roman" w:hAnsi="Times New Roman" w:cs="Times New Roman"/>
          <w:noProof/>
          <w:color w:val="000000"/>
          <w:sz w:val="28"/>
          <w:szCs w:val="28"/>
          <w:lang w:val="kk-KZ"/>
        </w:rPr>
        <w:t xml:space="preserve"> б.т.</w:t>
      </w:r>
    </w:p>
    <w:p w:rsidR="005B281F" w:rsidRPr="00565A9D" w:rsidRDefault="005B281F" w:rsidP="005B281F">
      <w:pPr>
        <w:shd w:val="clear" w:color="auto" w:fill="FFFFFF"/>
        <w:spacing w:after="0"/>
        <w:jc w:val="center"/>
        <w:rPr>
          <w:rFonts w:ascii="Times New Roman" w:hAnsi="Times New Roman" w:cs="Times New Roman"/>
          <w:noProof/>
          <w:color w:val="000000"/>
          <w:sz w:val="28"/>
          <w:szCs w:val="28"/>
          <w:lang w:val="kk-KZ"/>
        </w:rPr>
      </w:pPr>
      <w:r w:rsidRPr="00565A9D">
        <w:rPr>
          <w:rFonts w:ascii="Times New Roman" w:hAnsi="Times New Roman" w:cs="Times New Roman"/>
          <w:noProof/>
          <w:color w:val="000000"/>
          <w:sz w:val="28"/>
          <w:szCs w:val="28"/>
          <w:lang w:val="kk-KZ"/>
        </w:rPr>
        <w:t>Таралым  дана. Тапсырыс №</w:t>
      </w:r>
    </w:p>
    <w:p w:rsidR="005B281F" w:rsidRPr="00565A9D" w:rsidRDefault="005B281F" w:rsidP="005B281F">
      <w:pPr>
        <w:shd w:val="clear" w:color="auto" w:fill="FFFFFF"/>
        <w:spacing w:after="0"/>
        <w:ind w:firstLine="709"/>
        <w:jc w:val="center"/>
        <w:rPr>
          <w:rFonts w:ascii="Times New Roman" w:hAnsi="Times New Roman" w:cs="Times New Roman"/>
          <w:noProof/>
          <w:color w:val="000000"/>
          <w:sz w:val="28"/>
          <w:szCs w:val="28"/>
          <w:lang w:val="kk-KZ"/>
        </w:rPr>
      </w:pPr>
    </w:p>
    <w:p w:rsidR="005B281F" w:rsidRPr="00565A9D" w:rsidRDefault="005B281F" w:rsidP="005B281F">
      <w:pPr>
        <w:shd w:val="clear" w:color="auto" w:fill="FFFFFF"/>
        <w:spacing w:after="0"/>
        <w:ind w:firstLine="709"/>
        <w:jc w:val="both"/>
        <w:rPr>
          <w:rFonts w:ascii="Times New Roman" w:hAnsi="Times New Roman" w:cs="Times New Roman"/>
          <w:noProof/>
          <w:color w:val="000000"/>
          <w:sz w:val="28"/>
          <w:szCs w:val="28"/>
          <w:lang w:val="kk-KZ"/>
        </w:rPr>
      </w:pPr>
    </w:p>
    <w:p w:rsidR="005B281F" w:rsidRPr="00565A9D" w:rsidRDefault="005B281F" w:rsidP="005B281F">
      <w:pPr>
        <w:shd w:val="clear" w:color="auto" w:fill="FFFFFF"/>
        <w:spacing w:after="0"/>
        <w:ind w:firstLine="709"/>
        <w:jc w:val="both"/>
        <w:rPr>
          <w:rFonts w:ascii="Times New Roman" w:hAnsi="Times New Roman" w:cs="Times New Roman"/>
          <w:noProof/>
          <w:color w:val="000000"/>
          <w:sz w:val="28"/>
          <w:szCs w:val="28"/>
          <w:lang w:val="kk-KZ"/>
        </w:rPr>
      </w:pPr>
    </w:p>
    <w:p w:rsidR="005B281F" w:rsidRPr="00565A9D" w:rsidRDefault="005B281F" w:rsidP="005B281F">
      <w:pPr>
        <w:spacing w:after="0"/>
        <w:ind w:firstLine="709"/>
        <w:jc w:val="both"/>
        <w:rPr>
          <w:rFonts w:ascii="Times New Roman" w:hAnsi="Times New Roman" w:cs="Times New Roman"/>
          <w:sz w:val="28"/>
          <w:szCs w:val="28"/>
          <w:lang w:val="kk-KZ" w:eastAsia="ko-KR"/>
        </w:rPr>
      </w:pPr>
      <w:r w:rsidRPr="00565A9D">
        <w:rPr>
          <w:rFonts w:ascii="Times New Roman" w:hAnsi="Times New Roman" w:cs="Times New Roman"/>
          <w:sz w:val="28"/>
          <w:szCs w:val="28"/>
          <w:lang w:val="kk-KZ" w:eastAsia="ko-KR"/>
        </w:rPr>
        <w:t>М.Әуезов атындағы Оңтүстік Қазақстан Университетінің басылымы</w:t>
      </w:r>
    </w:p>
    <w:p w:rsidR="005B281F" w:rsidRPr="00565A9D" w:rsidRDefault="005B281F" w:rsidP="005B281F">
      <w:pPr>
        <w:spacing w:after="0"/>
        <w:ind w:firstLine="709"/>
        <w:jc w:val="both"/>
        <w:rPr>
          <w:rFonts w:ascii="Times New Roman" w:hAnsi="Times New Roman" w:cs="Times New Roman"/>
          <w:sz w:val="28"/>
          <w:szCs w:val="28"/>
          <w:lang w:val="kk-KZ" w:eastAsia="ko-KR"/>
        </w:rPr>
      </w:pPr>
    </w:p>
    <w:p w:rsidR="005B281F" w:rsidRPr="00565A9D" w:rsidRDefault="005B281F" w:rsidP="005B281F">
      <w:pPr>
        <w:spacing w:after="0"/>
        <w:ind w:firstLine="709"/>
        <w:jc w:val="both"/>
        <w:rPr>
          <w:rFonts w:ascii="Times New Roman" w:hAnsi="Times New Roman" w:cs="Times New Roman"/>
          <w:sz w:val="28"/>
          <w:szCs w:val="28"/>
          <w:lang w:val="kk-KZ" w:eastAsia="ko-KR"/>
        </w:rPr>
      </w:pPr>
    </w:p>
    <w:p w:rsidR="005B281F" w:rsidRPr="00565A9D" w:rsidRDefault="005B281F" w:rsidP="005B281F">
      <w:pPr>
        <w:spacing w:after="0"/>
        <w:ind w:firstLine="709"/>
        <w:jc w:val="both"/>
        <w:rPr>
          <w:rFonts w:ascii="Times New Roman" w:hAnsi="Times New Roman" w:cs="Times New Roman"/>
          <w:noProof/>
          <w:color w:val="000000"/>
          <w:sz w:val="28"/>
          <w:szCs w:val="28"/>
          <w:lang w:val="kk-KZ"/>
        </w:rPr>
      </w:pPr>
      <w:r w:rsidRPr="00565A9D">
        <w:rPr>
          <w:rFonts w:ascii="Times New Roman" w:hAnsi="Times New Roman" w:cs="Times New Roman"/>
          <w:sz w:val="28"/>
          <w:szCs w:val="28"/>
          <w:lang w:val="kk-KZ" w:eastAsia="ko-KR"/>
        </w:rPr>
        <w:t>М.Әуезов атындағы Оңтүстік Қазақстан Университетінің баспахана орталығы, Шымкент қаласы, Тәукехан көшесі, 5</w:t>
      </w:r>
    </w:p>
    <w:p w:rsidR="005B281F" w:rsidRPr="00565A9D" w:rsidRDefault="005B281F" w:rsidP="005B281F">
      <w:pPr>
        <w:spacing w:after="0"/>
        <w:rPr>
          <w:rFonts w:ascii="Times New Roman" w:hAnsi="Times New Roman" w:cs="Times New Roman"/>
          <w:lang w:val="kk-KZ"/>
        </w:rPr>
      </w:pPr>
    </w:p>
    <w:p w:rsidR="005B281F" w:rsidRPr="00565A9D" w:rsidRDefault="005B281F" w:rsidP="005B281F">
      <w:pPr>
        <w:spacing w:after="0"/>
        <w:ind w:firstLine="709"/>
        <w:rPr>
          <w:rFonts w:ascii="Times New Roman" w:hAnsi="Times New Roman" w:cs="Times New Roman"/>
          <w:lang w:val="kk-KZ"/>
        </w:rPr>
      </w:pPr>
    </w:p>
    <w:p w:rsidR="005B281F" w:rsidRPr="00565A9D" w:rsidRDefault="00285EF8" w:rsidP="005B281F">
      <w:pPr>
        <w:spacing w:after="0"/>
        <w:rPr>
          <w:rFonts w:ascii="Times New Roman" w:hAnsi="Times New Roman" w:cs="Times New Roman"/>
          <w:lang w:val="kk-KZ"/>
        </w:rPr>
      </w:pPr>
      <w:bookmarkStart w:id="1" w:name="_GoBack"/>
      <w:bookmarkEnd w:id="1"/>
      <w:r>
        <w:rPr>
          <w:rFonts w:ascii="Times New Roman" w:hAnsi="Times New Roman" w:cs="Times New Roman"/>
          <w:noProof/>
        </w:rPr>
        <w:pict>
          <v:oval id="_x0000_s1951" style="position:absolute;margin-left:201.45pt;margin-top:71.3pt;width:51.75pt;height:30.75pt;z-index:251686912" strokecolor="white [3212]"/>
        </w:pict>
      </w:r>
    </w:p>
    <w:sectPr w:rsidR="005B281F" w:rsidRPr="00565A9D" w:rsidSect="005B281F">
      <w:footerReference w:type="default" r:id="rId70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D65FA" w:rsidRDefault="00ED65FA" w:rsidP="005B281F">
      <w:pPr>
        <w:spacing w:after="0" w:line="240" w:lineRule="auto"/>
      </w:pPr>
      <w:r>
        <w:separator/>
      </w:r>
    </w:p>
  </w:endnote>
  <w:endnote w:type="continuationSeparator" w:id="0">
    <w:p w:rsidR="00ED65FA" w:rsidRDefault="00ED65FA" w:rsidP="005B28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Microsoft Sans Serif">
    <w:panose1 w:val="020B0604020202020204"/>
    <w:charset w:val="CC"/>
    <w:family w:val="swiss"/>
    <w:pitch w:val="variable"/>
    <w:sig w:usb0="E1002EFF" w:usb1="C000605B" w:usb2="00000029" w:usb3="00000000" w:csb0="000101FF" w:csb1="00000000"/>
  </w:font>
  <w:font w:name="Times New R Kaz">
    <w:altName w:val="Times New Roman"/>
    <w:charset w:val="00"/>
    <w:family w:val="roman"/>
    <w:pitch w:val="variable"/>
    <w:sig w:usb0="00000203" w:usb1="00000000" w:usb2="00000000" w:usb3="00000000" w:csb0="00000005"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57159590"/>
      <w:docPartObj>
        <w:docPartGallery w:val="Page Numbers (Bottom of Page)"/>
        <w:docPartUnique/>
      </w:docPartObj>
    </w:sdtPr>
    <w:sdtEndPr/>
    <w:sdtContent>
      <w:p w:rsidR="00A3632F" w:rsidRDefault="00ED65FA">
        <w:pPr>
          <w:pStyle w:val="af7"/>
          <w:jc w:val="center"/>
        </w:pPr>
        <w:r>
          <w:rPr>
            <w:rFonts w:ascii="Times New Roman" w:hAnsi="Times New Roman" w:cs="Times New Roman"/>
            <w:noProof/>
            <w:sz w:val="28"/>
            <w:szCs w:val="28"/>
          </w:rPr>
          <w:pict>
            <v:oval id="Овал 38" o:spid="_x0000_s2049" style="position:absolute;left:0;text-align:left;margin-left:0;margin-top:-.05pt;width:37.4pt;height:29pt;z-index:251659264;visibility:visible;mso-position-horizontal-relative:margin;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" fillcolor="white [3212]" stroked="f" strokeweight="1pt">
              <v:stroke joinstyle="miter"/>
              <w10:wrap anchorx="margin"/>
            </v:oval>
          </w:pict>
        </w:r>
        <w:r w:rsidR="00A3632F">
          <w:fldChar w:fldCharType="begin"/>
        </w:r>
        <w:r w:rsidR="00A3632F">
          <w:instrText>PAGE   \* MERGEFORMAT</w:instrText>
        </w:r>
        <w:r w:rsidR="00A3632F">
          <w:fldChar w:fldCharType="separate"/>
        </w:r>
        <w:r w:rsidR="00285EF8">
          <w:rPr>
            <w:noProof/>
          </w:rPr>
          <w:t>72</w:t>
        </w:r>
        <w:r w:rsidR="00A3632F">
          <w:rPr>
            <w:noProof/>
          </w:rPr>
          <w:fldChar w:fldCharType="end"/>
        </w:r>
      </w:p>
    </w:sdtContent>
  </w:sdt>
  <w:p w:rsidR="00A3632F" w:rsidRDefault="00A3632F">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D65FA" w:rsidRDefault="00ED65FA" w:rsidP="005B281F">
      <w:pPr>
        <w:spacing w:after="0" w:line="240" w:lineRule="auto"/>
      </w:pPr>
      <w:r>
        <w:separator/>
      </w:r>
    </w:p>
  </w:footnote>
  <w:footnote w:type="continuationSeparator" w:id="0">
    <w:p w:rsidR="00ED65FA" w:rsidRDefault="00ED65FA" w:rsidP="005B281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A73261"/>
    <w:multiLevelType w:val="hybridMultilevel"/>
    <w:tmpl w:val="E9DE932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nsid w:val="00A73497"/>
    <w:multiLevelType w:val="hybridMultilevel"/>
    <w:tmpl w:val="0F8E0B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E33A53"/>
    <w:multiLevelType w:val="hybridMultilevel"/>
    <w:tmpl w:val="88D27C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784A98"/>
    <w:multiLevelType w:val="hybridMultilevel"/>
    <w:tmpl w:val="DC402286"/>
    <w:lvl w:ilvl="0" w:tplc="ECBEC2FC">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6E82152"/>
    <w:multiLevelType w:val="hybridMultilevel"/>
    <w:tmpl w:val="05307B82"/>
    <w:lvl w:ilvl="0" w:tplc="9ECED8F2">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E243D61"/>
    <w:multiLevelType w:val="hybridMultilevel"/>
    <w:tmpl w:val="B19AEB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4E83A19"/>
    <w:multiLevelType w:val="hybridMultilevel"/>
    <w:tmpl w:val="46E09734"/>
    <w:lvl w:ilvl="0" w:tplc="9ECED8F2">
      <w:start w:val="1"/>
      <w:numFmt w:val="decimal"/>
      <w:lvlText w:val="%1."/>
      <w:lvlJc w:val="left"/>
      <w:pPr>
        <w:ind w:left="1429"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70A0F4C"/>
    <w:multiLevelType w:val="singleLevel"/>
    <w:tmpl w:val="0419000F"/>
    <w:lvl w:ilvl="0">
      <w:start w:val="1"/>
      <w:numFmt w:val="decimal"/>
      <w:lvlText w:val="%1."/>
      <w:lvlJc w:val="left"/>
      <w:pPr>
        <w:tabs>
          <w:tab w:val="num" w:pos="360"/>
        </w:tabs>
        <w:ind w:left="360" w:hanging="360"/>
      </w:pPr>
      <w:rPr>
        <w:rFonts w:hint="default"/>
      </w:rPr>
    </w:lvl>
  </w:abstractNum>
  <w:abstractNum w:abstractNumId="8">
    <w:nsid w:val="172B7264"/>
    <w:multiLevelType w:val="hybridMultilevel"/>
    <w:tmpl w:val="89FE5D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DF86595"/>
    <w:multiLevelType w:val="hybridMultilevel"/>
    <w:tmpl w:val="314488CE"/>
    <w:lvl w:ilvl="0" w:tplc="EB1E9E7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F134AF8"/>
    <w:multiLevelType w:val="hybridMultilevel"/>
    <w:tmpl w:val="C2B2D3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6140A3C"/>
    <w:multiLevelType w:val="hybridMultilevel"/>
    <w:tmpl w:val="C63A439A"/>
    <w:lvl w:ilvl="0" w:tplc="D51C290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80344C2"/>
    <w:multiLevelType w:val="hybridMultilevel"/>
    <w:tmpl w:val="5DD65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2C4C2532"/>
    <w:multiLevelType w:val="hybridMultilevel"/>
    <w:tmpl w:val="B452545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2D972D72"/>
    <w:multiLevelType w:val="singleLevel"/>
    <w:tmpl w:val="0419000F"/>
    <w:lvl w:ilvl="0">
      <w:start w:val="13"/>
      <w:numFmt w:val="decimal"/>
      <w:lvlText w:val="%1."/>
      <w:lvlJc w:val="left"/>
      <w:pPr>
        <w:tabs>
          <w:tab w:val="num" w:pos="360"/>
        </w:tabs>
        <w:ind w:left="360" w:hanging="360"/>
      </w:pPr>
      <w:rPr>
        <w:rFonts w:hint="default"/>
      </w:rPr>
    </w:lvl>
  </w:abstractNum>
  <w:abstractNum w:abstractNumId="15">
    <w:nsid w:val="2DBD5AA7"/>
    <w:multiLevelType w:val="hybridMultilevel"/>
    <w:tmpl w:val="F26E0CD0"/>
    <w:lvl w:ilvl="0" w:tplc="9ECED8F2">
      <w:start w:val="1"/>
      <w:numFmt w:val="decimal"/>
      <w:lvlText w:val="%1."/>
      <w:lvlJc w:val="left"/>
      <w:pPr>
        <w:ind w:left="360" w:hanging="360"/>
      </w:pPr>
      <w:rPr>
        <w:b w:val="0"/>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6">
    <w:nsid w:val="361E4B4C"/>
    <w:multiLevelType w:val="hybridMultilevel"/>
    <w:tmpl w:val="05307B82"/>
    <w:lvl w:ilvl="0" w:tplc="9ECED8F2">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38293497"/>
    <w:multiLevelType w:val="hybridMultilevel"/>
    <w:tmpl w:val="781C5F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9D01485"/>
    <w:multiLevelType w:val="hybridMultilevel"/>
    <w:tmpl w:val="B452545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3A7A2909"/>
    <w:multiLevelType w:val="hybridMultilevel"/>
    <w:tmpl w:val="09A66642"/>
    <w:lvl w:ilvl="0" w:tplc="9ECED8F2">
      <w:start w:val="1"/>
      <w:numFmt w:val="decimal"/>
      <w:lvlText w:val="%1."/>
      <w:lvlJc w:val="left"/>
      <w:pPr>
        <w:ind w:left="1429"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B3C2356"/>
    <w:multiLevelType w:val="hybridMultilevel"/>
    <w:tmpl w:val="C2B2D3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D534ECD"/>
    <w:multiLevelType w:val="hybridMultilevel"/>
    <w:tmpl w:val="2ACADE06"/>
    <w:lvl w:ilvl="0" w:tplc="71AAF540">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2">
    <w:nsid w:val="3E033C7B"/>
    <w:multiLevelType w:val="hybridMultilevel"/>
    <w:tmpl w:val="0F8E0B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3567148"/>
    <w:multiLevelType w:val="hybridMultilevel"/>
    <w:tmpl w:val="5DD65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48AC335D"/>
    <w:multiLevelType w:val="hybridMultilevel"/>
    <w:tmpl w:val="8D2666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ACC3AC3"/>
    <w:multiLevelType w:val="hybridMultilevel"/>
    <w:tmpl w:val="106663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DE3391D"/>
    <w:multiLevelType w:val="hybridMultilevel"/>
    <w:tmpl w:val="82627B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5B96F83"/>
    <w:multiLevelType w:val="singleLevel"/>
    <w:tmpl w:val="65946C30"/>
    <w:lvl w:ilvl="0">
      <w:start w:val="1"/>
      <w:numFmt w:val="bullet"/>
      <w:lvlText w:val="-"/>
      <w:lvlJc w:val="left"/>
      <w:pPr>
        <w:tabs>
          <w:tab w:val="num" w:pos="360"/>
        </w:tabs>
        <w:ind w:left="360" w:hanging="360"/>
      </w:pPr>
      <w:rPr>
        <w:rFonts w:ascii="Times New Roman" w:hAnsi="Times New Roman" w:hint="default"/>
      </w:rPr>
    </w:lvl>
  </w:abstractNum>
  <w:abstractNum w:abstractNumId="28">
    <w:nsid w:val="597E0E25"/>
    <w:multiLevelType w:val="hybridMultilevel"/>
    <w:tmpl w:val="94724C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BC37E84"/>
    <w:multiLevelType w:val="hybridMultilevel"/>
    <w:tmpl w:val="DC402286"/>
    <w:lvl w:ilvl="0" w:tplc="ECBEC2FC">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5E8F66E9"/>
    <w:multiLevelType w:val="hybridMultilevel"/>
    <w:tmpl w:val="8146F3D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60027E57"/>
    <w:multiLevelType w:val="hybridMultilevel"/>
    <w:tmpl w:val="63AEA68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nsid w:val="64DD4E26"/>
    <w:multiLevelType w:val="hybridMultilevel"/>
    <w:tmpl w:val="B19AEB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9C85AE7"/>
    <w:multiLevelType w:val="hybridMultilevel"/>
    <w:tmpl w:val="106663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A145FFB"/>
    <w:multiLevelType w:val="hybridMultilevel"/>
    <w:tmpl w:val="8D2666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DCD2C9A"/>
    <w:multiLevelType w:val="hybridMultilevel"/>
    <w:tmpl w:val="A96C348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
    <w:nsid w:val="7313664A"/>
    <w:multiLevelType w:val="hybridMultilevel"/>
    <w:tmpl w:val="BDB69A94"/>
    <w:lvl w:ilvl="0" w:tplc="0419000F">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7">
    <w:nsid w:val="7660112E"/>
    <w:multiLevelType w:val="hybridMultilevel"/>
    <w:tmpl w:val="8042DD0A"/>
    <w:lvl w:ilvl="0" w:tplc="F0463CA8">
      <w:start w:val="1"/>
      <w:numFmt w:val="decimal"/>
      <w:lvlText w:val="%1."/>
      <w:lvlJc w:val="left"/>
      <w:pPr>
        <w:tabs>
          <w:tab w:val="num" w:pos="454"/>
        </w:tabs>
        <w:ind w:left="0" w:firstLine="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8231BC6"/>
    <w:multiLevelType w:val="singleLevel"/>
    <w:tmpl w:val="04190011"/>
    <w:lvl w:ilvl="0">
      <w:start w:val="1"/>
      <w:numFmt w:val="decimal"/>
      <w:lvlText w:val="%1)"/>
      <w:lvlJc w:val="left"/>
      <w:pPr>
        <w:tabs>
          <w:tab w:val="num" w:pos="1080"/>
        </w:tabs>
        <w:ind w:left="1080" w:hanging="360"/>
      </w:pPr>
      <w:rPr>
        <w:rFonts w:hint="default"/>
      </w:rPr>
    </w:lvl>
  </w:abstractNum>
  <w:abstractNum w:abstractNumId="39">
    <w:nsid w:val="78CE4497"/>
    <w:multiLevelType w:val="hybridMultilevel"/>
    <w:tmpl w:val="2C4CE06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nsid w:val="7A5C7CBC"/>
    <w:multiLevelType w:val="hybridMultilevel"/>
    <w:tmpl w:val="0F2C8598"/>
    <w:lvl w:ilvl="0" w:tplc="0419000F">
      <w:start w:val="20"/>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1">
    <w:nsid w:val="7A9A2C4F"/>
    <w:multiLevelType w:val="multilevel"/>
    <w:tmpl w:val="05D4EE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AFF6DD4"/>
    <w:multiLevelType w:val="singleLevel"/>
    <w:tmpl w:val="04190011"/>
    <w:lvl w:ilvl="0">
      <w:start w:val="1"/>
      <w:numFmt w:val="decimal"/>
      <w:lvlText w:val="%1)"/>
      <w:lvlJc w:val="left"/>
      <w:pPr>
        <w:tabs>
          <w:tab w:val="num" w:pos="360"/>
        </w:tabs>
        <w:ind w:left="360" w:hanging="360"/>
      </w:pPr>
      <w:rPr>
        <w:rFonts w:hint="default"/>
      </w:rPr>
    </w:lvl>
  </w:abstractNum>
  <w:abstractNum w:abstractNumId="43">
    <w:nsid w:val="7C021980"/>
    <w:multiLevelType w:val="hybridMultilevel"/>
    <w:tmpl w:val="0CDEFD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E085898"/>
    <w:multiLevelType w:val="singleLevel"/>
    <w:tmpl w:val="185AB9C2"/>
    <w:lvl w:ilvl="0">
      <w:start w:val="1"/>
      <w:numFmt w:val="decimal"/>
      <w:lvlText w:val="%1."/>
      <w:lvlJc w:val="left"/>
      <w:pPr>
        <w:tabs>
          <w:tab w:val="num" w:pos="510"/>
        </w:tabs>
        <w:ind w:left="510" w:hanging="360"/>
      </w:pPr>
      <w:rPr>
        <w:rFonts w:hint="eastAsia"/>
      </w:rPr>
    </w:lvl>
  </w:abstractNum>
  <w:abstractNum w:abstractNumId="45">
    <w:nsid w:val="7F595560"/>
    <w:multiLevelType w:val="hybridMultilevel"/>
    <w:tmpl w:val="26CA846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44"/>
  </w:num>
  <w:num w:numId="2">
    <w:abstractNumId w:val="37"/>
  </w:num>
  <w:num w:numId="3">
    <w:abstractNumId w:val="26"/>
  </w:num>
  <w:num w:numId="4">
    <w:abstractNumId w:val="28"/>
  </w:num>
  <w:num w:numId="5">
    <w:abstractNumId w:val="17"/>
  </w:num>
  <w:num w:numId="6">
    <w:abstractNumId w:val="4"/>
  </w:num>
  <w:num w:numId="7">
    <w:abstractNumId w:val="6"/>
  </w:num>
  <w:num w:numId="8">
    <w:abstractNumId w:val="15"/>
  </w:num>
  <w:num w:numId="9">
    <w:abstractNumId w:val="19"/>
  </w:num>
  <w:num w:numId="10">
    <w:abstractNumId w:val="2"/>
  </w:num>
  <w:num w:numId="11">
    <w:abstractNumId w:val="21"/>
  </w:num>
  <w:num w:numId="12">
    <w:abstractNumId w:val="41"/>
  </w:num>
  <w:num w:numId="13">
    <w:abstractNumId w:val="39"/>
  </w:num>
  <w:num w:numId="14">
    <w:abstractNumId w:val="20"/>
  </w:num>
  <w:num w:numId="15">
    <w:abstractNumId w:val="45"/>
  </w:num>
  <w:num w:numId="16">
    <w:abstractNumId w:val="3"/>
  </w:num>
  <w:num w:numId="17">
    <w:abstractNumId w:val="36"/>
  </w:num>
  <w:num w:numId="18">
    <w:abstractNumId w:val="22"/>
  </w:num>
  <w:num w:numId="19">
    <w:abstractNumId w:val="24"/>
  </w:num>
  <w:num w:numId="20">
    <w:abstractNumId w:val="23"/>
  </w:num>
  <w:num w:numId="21">
    <w:abstractNumId w:val="18"/>
  </w:num>
  <w:num w:numId="22">
    <w:abstractNumId w:val="25"/>
  </w:num>
  <w:num w:numId="23">
    <w:abstractNumId w:val="32"/>
  </w:num>
  <w:num w:numId="24">
    <w:abstractNumId w:val="31"/>
  </w:num>
  <w:num w:numId="25">
    <w:abstractNumId w:val="35"/>
  </w:num>
  <w:num w:numId="26">
    <w:abstractNumId w:val="8"/>
  </w:num>
  <w:num w:numId="27">
    <w:abstractNumId w:val="34"/>
  </w:num>
  <w:num w:numId="28">
    <w:abstractNumId w:val="30"/>
  </w:num>
  <w:num w:numId="29">
    <w:abstractNumId w:val="1"/>
  </w:num>
  <w:num w:numId="30">
    <w:abstractNumId w:val="12"/>
  </w:num>
  <w:num w:numId="31">
    <w:abstractNumId w:val="0"/>
  </w:num>
  <w:num w:numId="32">
    <w:abstractNumId w:val="11"/>
  </w:num>
  <w:num w:numId="33">
    <w:abstractNumId w:val="13"/>
  </w:num>
  <w:num w:numId="34">
    <w:abstractNumId w:val="9"/>
  </w:num>
  <w:num w:numId="35">
    <w:abstractNumId w:val="5"/>
  </w:num>
  <w:num w:numId="36">
    <w:abstractNumId w:val="43"/>
  </w:num>
  <w:num w:numId="37">
    <w:abstractNumId w:val="27"/>
  </w:num>
  <w:num w:numId="38">
    <w:abstractNumId w:val="42"/>
  </w:num>
  <w:num w:numId="39">
    <w:abstractNumId w:val="40"/>
  </w:num>
  <w:num w:numId="40">
    <w:abstractNumId w:val="14"/>
  </w:num>
  <w:num w:numId="41">
    <w:abstractNumId w:val="33"/>
  </w:num>
  <w:num w:numId="42">
    <w:abstractNumId w:val="7"/>
  </w:num>
  <w:num w:numId="43">
    <w:abstractNumId w:val="38"/>
  </w:num>
  <w:num w:numId="44">
    <w:abstractNumId w:val="16"/>
  </w:num>
  <w:num w:numId="45">
    <w:abstractNumId w:val="10"/>
  </w:num>
  <w:num w:numId="46">
    <w:abstractNumId w:val="2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B281F"/>
    <w:rsid w:val="00003ABF"/>
    <w:rsid w:val="00016653"/>
    <w:rsid w:val="0002199E"/>
    <w:rsid w:val="00081194"/>
    <w:rsid w:val="00093990"/>
    <w:rsid w:val="000B6A1A"/>
    <w:rsid w:val="001054E9"/>
    <w:rsid w:val="00107683"/>
    <w:rsid w:val="001652A6"/>
    <w:rsid w:val="00195516"/>
    <w:rsid w:val="001E34E5"/>
    <w:rsid w:val="001F4E10"/>
    <w:rsid w:val="002118EA"/>
    <w:rsid w:val="00237D05"/>
    <w:rsid w:val="00254D9F"/>
    <w:rsid w:val="00255A1A"/>
    <w:rsid w:val="00284712"/>
    <w:rsid w:val="00285EF8"/>
    <w:rsid w:val="0028755F"/>
    <w:rsid w:val="002A593B"/>
    <w:rsid w:val="002D0839"/>
    <w:rsid w:val="002E1044"/>
    <w:rsid w:val="002F0372"/>
    <w:rsid w:val="00330868"/>
    <w:rsid w:val="003448F1"/>
    <w:rsid w:val="00355827"/>
    <w:rsid w:val="003774FA"/>
    <w:rsid w:val="00382FEA"/>
    <w:rsid w:val="00396A5F"/>
    <w:rsid w:val="003B5290"/>
    <w:rsid w:val="003F27C7"/>
    <w:rsid w:val="003F62BD"/>
    <w:rsid w:val="0040535A"/>
    <w:rsid w:val="00410208"/>
    <w:rsid w:val="004453CD"/>
    <w:rsid w:val="00452E0D"/>
    <w:rsid w:val="00453232"/>
    <w:rsid w:val="004541EC"/>
    <w:rsid w:val="00454BAB"/>
    <w:rsid w:val="004674DF"/>
    <w:rsid w:val="004C4328"/>
    <w:rsid w:val="004C5701"/>
    <w:rsid w:val="004C77D5"/>
    <w:rsid w:val="00511C2C"/>
    <w:rsid w:val="0051567A"/>
    <w:rsid w:val="00523A14"/>
    <w:rsid w:val="00565A9D"/>
    <w:rsid w:val="00580D0A"/>
    <w:rsid w:val="00584CC5"/>
    <w:rsid w:val="005B281F"/>
    <w:rsid w:val="005D5CD0"/>
    <w:rsid w:val="005D7CB0"/>
    <w:rsid w:val="006218E1"/>
    <w:rsid w:val="00634AD8"/>
    <w:rsid w:val="00646F5B"/>
    <w:rsid w:val="006721A0"/>
    <w:rsid w:val="0069623B"/>
    <w:rsid w:val="006A509B"/>
    <w:rsid w:val="006E752B"/>
    <w:rsid w:val="00701CF2"/>
    <w:rsid w:val="007168B0"/>
    <w:rsid w:val="00723491"/>
    <w:rsid w:val="0074116C"/>
    <w:rsid w:val="00771A3F"/>
    <w:rsid w:val="007830F8"/>
    <w:rsid w:val="007D1F93"/>
    <w:rsid w:val="007E5D83"/>
    <w:rsid w:val="00800224"/>
    <w:rsid w:val="00801CB2"/>
    <w:rsid w:val="008029D9"/>
    <w:rsid w:val="0084461E"/>
    <w:rsid w:val="00846A67"/>
    <w:rsid w:val="00864FA6"/>
    <w:rsid w:val="0087527B"/>
    <w:rsid w:val="008B516A"/>
    <w:rsid w:val="008C48EB"/>
    <w:rsid w:val="008D2656"/>
    <w:rsid w:val="008E64AC"/>
    <w:rsid w:val="009002D3"/>
    <w:rsid w:val="00911EB1"/>
    <w:rsid w:val="00916AD0"/>
    <w:rsid w:val="0093000B"/>
    <w:rsid w:val="00936196"/>
    <w:rsid w:val="009463EA"/>
    <w:rsid w:val="00965425"/>
    <w:rsid w:val="00967C17"/>
    <w:rsid w:val="00981C58"/>
    <w:rsid w:val="00983FA2"/>
    <w:rsid w:val="0099758E"/>
    <w:rsid w:val="00A3632F"/>
    <w:rsid w:val="00A428A7"/>
    <w:rsid w:val="00A5133F"/>
    <w:rsid w:val="00A519C7"/>
    <w:rsid w:val="00A76152"/>
    <w:rsid w:val="00A76F1A"/>
    <w:rsid w:val="00A8694B"/>
    <w:rsid w:val="00A94A52"/>
    <w:rsid w:val="00AC3475"/>
    <w:rsid w:val="00AE065F"/>
    <w:rsid w:val="00AE4384"/>
    <w:rsid w:val="00AE61A1"/>
    <w:rsid w:val="00AF293A"/>
    <w:rsid w:val="00B1453D"/>
    <w:rsid w:val="00B92455"/>
    <w:rsid w:val="00BA19D7"/>
    <w:rsid w:val="00BB3664"/>
    <w:rsid w:val="00BD18A7"/>
    <w:rsid w:val="00BE453E"/>
    <w:rsid w:val="00BF6279"/>
    <w:rsid w:val="00C04958"/>
    <w:rsid w:val="00C57E40"/>
    <w:rsid w:val="00C737EB"/>
    <w:rsid w:val="00CA323B"/>
    <w:rsid w:val="00CC7D16"/>
    <w:rsid w:val="00CE30F4"/>
    <w:rsid w:val="00CF225F"/>
    <w:rsid w:val="00CF3CFE"/>
    <w:rsid w:val="00D05534"/>
    <w:rsid w:val="00D2272A"/>
    <w:rsid w:val="00D82321"/>
    <w:rsid w:val="00D87088"/>
    <w:rsid w:val="00DE6086"/>
    <w:rsid w:val="00DF5880"/>
    <w:rsid w:val="00E07F46"/>
    <w:rsid w:val="00E11B5C"/>
    <w:rsid w:val="00E31A25"/>
    <w:rsid w:val="00E35BE9"/>
    <w:rsid w:val="00E433C5"/>
    <w:rsid w:val="00E511E9"/>
    <w:rsid w:val="00E55BDD"/>
    <w:rsid w:val="00E7156F"/>
    <w:rsid w:val="00E77855"/>
    <w:rsid w:val="00E84D93"/>
    <w:rsid w:val="00E86AB7"/>
    <w:rsid w:val="00E92D16"/>
    <w:rsid w:val="00E95D25"/>
    <w:rsid w:val="00EA0802"/>
    <w:rsid w:val="00EB0E8C"/>
    <w:rsid w:val="00ED2572"/>
    <w:rsid w:val="00ED65FA"/>
    <w:rsid w:val="00ED7505"/>
    <w:rsid w:val="00EE7517"/>
    <w:rsid w:val="00F45E1D"/>
    <w:rsid w:val="00F52B54"/>
    <w:rsid w:val="00F67019"/>
    <w:rsid w:val="00F70037"/>
    <w:rsid w:val="00FA24CB"/>
    <w:rsid w:val="00FB4CF0"/>
    <w:rsid w:val="00FF669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rules v:ext="edit">
        <o:r id="V:Rule1" type="arc" idref="#_x0000_s1291"/>
        <o:r id="V:Rule2" type="arc" idref="#_x0000_s1300"/>
        <o:r id="V:Rule3" type="arc" idref="#_x0000_s1174"/>
        <o:r id="V:Rule4" type="arc" idref="#_x0000_s1175"/>
        <o:r id="V:Rule5" type="arc" idref="#_x0000_s1199"/>
        <o:r id="V:Rule6" type="arc" idref="#_x0000_s1200"/>
        <o:r id="V:Rule7" type="arc" idref="#_x0000_s1224"/>
        <o:r id="V:Rule8" type="arc" idref="#_x0000_s1225"/>
        <o:r id="V:Rule9" type="arc" idref="#_x0000_s1249"/>
        <o:r id="V:Rule10" type="arc" idref="#_x0000_s1262"/>
        <o:r id="V:Rule11" type="arc" idref="#_x0000_s1319"/>
        <o:r id="V:Rule12" type="arc" idref="#_x0000_s1320"/>
        <o:r id="V:Rule13" type="arc" idref="#_x0000_s1321"/>
        <o:r id="V:Rule14" type="arc" idref="#_x0000_s1322"/>
        <o:r id="V:Rule15" type="arc" idref="#_x0000_s1323"/>
        <o:r id="V:Rule16" type="arc" idref="#_x0000_s1307"/>
      </o:rules>
    </o:shapelayout>
  </w:shapeDefaults>
  <w:decimalSymbol w:val=","/>
  <w:listSeparator w:val=";"/>
  <w15:docId w15:val="{AF70F033-C470-4546-911C-079323376E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iPriority="0"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281F"/>
    <w:pPr>
      <w:spacing w:after="200" w:line="276" w:lineRule="auto"/>
    </w:pPr>
    <w:rPr>
      <w:rFonts w:eastAsiaTheme="minorEastAsia"/>
      <w:lang w:eastAsia="ru-RU"/>
    </w:rPr>
  </w:style>
  <w:style w:type="paragraph" w:styleId="1">
    <w:name w:val="heading 1"/>
    <w:basedOn w:val="a"/>
    <w:next w:val="a"/>
    <w:link w:val="10"/>
    <w:qFormat/>
    <w:rsid w:val="005B281F"/>
    <w:pPr>
      <w:keepNext/>
      <w:widowControl w:val="0"/>
      <w:spacing w:after="0" w:line="240" w:lineRule="auto"/>
      <w:jc w:val="center"/>
      <w:outlineLvl w:val="0"/>
    </w:pPr>
    <w:rPr>
      <w:rFonts w:ascii="Arial" w:eastAsia="Times New Roman" w:hAnsi="Arial" w:cs="Times New Roman"/>
      <w:snapToGrid w:val="0"/>
      <w:sz w:val="24"/>
      <w:szCs w:val="20"/>
    </w:rPr>
  </w:style>
  <w:style w:type="paragraph" w:styleId="2">
    <w:name w:val="heading 2"/>
    <w:basedOn w:val="a"/>
    <w:next w:val="a"/>
    <w:link w:val="20"/>
    <w:unhideWhenUsed/>
    <w:qFormat/>
    <w:rsid w:val="005B281F"/>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qFormat/>
    <w:rsid w:val="005B281F"/>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semiHidden/>
    <w:unhideWhenUsed/>
    <w:qFormat/>
    <w:rsid w:val="005B281F"/>
    <w:pPr>
      <w:keepNext/>
      <w:keepLines/>
      <w:spacing w:before="200" w:after="0" w:line="240" w:lineRule="auto"/>
      <w:outlineLvl w:val="3"/>
    </w:pPr>
    <w:rPr>
      <w:rFonts w:ascii="Cambria" w:eastAsia="Times New Roman" w:hAnsi="Cambria" w:cs="Times New Roman"/>
      <w:b/>
      <w:bCs/>
      <w:i/>
      <w:iCs/>
      <w:color w:val="4F81BD"/>
      <w:sz w:val="24"/>
      <w:szCs w:val="24"/>
    </w:rPr>
  </w:style>
  <w:style w:type="paragraph" w:styleId="5">
    <w:name w:val="heading 5"/>
    <w:basedOn w:val="a"/>
    <w:next w:val="a"/>
    <w:link w:val="50"/>
    <w:uiPriority w:val="9"/>
    <w:semiHidden/>
    <w:unhideWhenUsed/>
    <w:qFormat/>
    <w:rsid w:val="00967C17"/>
    <w:pPr>
      <w:keepNext/>
      <w:keepLines/>
      <w:spacing w:before="200" w:after="0"/>
      <w:outlineLvl w:val="4"/>
    </w:pPr>
    <w:rPr>
      <w:rFonts w:asciiTheme="majorHAnsi" w:eastAsiaTheme="majorEastAsia" w:hAnsiTheme="majorHAnsi" w:cstheme="majorBidi"/>
      <w:color w:val="1F4D78" w:themeColor="accent1" w:themeShade="7F"/>
      <w:lang w:eastAsia="en-US"/>
    </w:rPr>
  </w:style>
  <w:style w:type="paragraph" w:styleId="6">
    <w:name w:val="heading 6"/>
    <w:basedOn w:val="a"/>
    <w:next w:val="a"/>
    <w:link w:val="60"/>
    <w:uiPriority w:val="99"/>
    <w:qFormat/>
    <w:rsid w:val="005B281F"/>
    <w:pPr>
      <w:keepNext/>
      <w:spacing w:after="0" w:line="240" w:lineRule="auto"/>
      <w:outlineLvl w:val="5"/>
    </w:pPr>
    <w:rPr>
      <w:rFonts w:ascii="Times New Roman" w:eastAsia="Times New Roman" w:hAnsi="Times New Roman"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B281F"/>
    <w:rPr>
      <w:rFonts w:ascii="Arial" w:eastAsia="Times New Roman" w:hAnsi="Arial" w:cs="Times New Roman"/>
      <w:snapToGrid w:val="0"/>
      <w:sz w:val="24"/>
      <w:szCs w:val="20"/>
      <w:lang w:eastAsia="ru-RU"/>
    </w:rPr>
  </w:style>
  <w:style w:type="character" w:customStyle="1" w:styleId="20">
    <w:name w:val="Заголовок 2 Знак"/>
    <w:basedOn w:val="a0"/>
    <w:link w:val="2"/>
    <w:rsid w:val="005B281F"/>
    <w:rPr>
      <w:rFonts w:asciiTheme="majorHAnsi" w:eastAsiaTheme="majorEastAsia" w:hAnsiTheme="majorHAnsi" w:cstheme="majorBidi"/>
      <w:b/>
      <w:bCs/>
      <w:color w:val="5B9BD5" w:themeColor="accent1"/>
      <w:sz w:val="26"/>
      <w:szCs w:val="26"/>
      <w:lang w:eastAsia="ru-RU"/>
    </w:rPr>
  </w:style>
  <w:style w:type="character" w:customStyle="1" w:styleId="30">
    <w:name w:val="Заголовок 3 Знак"/>
    <w:basedOn w:val="a0"/>
    <w:link w:val="3"/>
    <w:rsid w:val="005B281F"/>
    <w:rPr>
      <w:rFonts w:ascii="Arial" w:eastAsia="Times New Roman" w:hAnsi="Arial" w:cs="Arial"/>
      <w:b/>
      <w:bCs/>
      <w:sz w:val="26"/>
      <w:szCs w:val="26"/>
      <w:lang w:eastAsia="ru-RU"/>
    </w:rPr>
  </w:style>
  <w:style w:type="character" w:customStyle="1" w:styleId="40">
    <w:name w:val="Заголовок 4 Знак"/>
    <w:basedOn w:val="a0"/>
    <w:link w:val="4"/>
    <w:semiHidden/>
    <w:rsid w:val="005B281F"/>
    <w:rPr>
      <w:rFonts w:ascii="Cambria" w:eastAsia="Times New Roman" w:hAnsi="Cambria" w:cs="Times New Roman"/>
      <w:b/>
      <w:bCs/>
      <w:i/>
      <w:iCs/>
      <w:color w:val="4F81BD"/>
      <w:sz w:val="24"/>
      <w:szCs w:val="24"/>
      <w:lang w:eastAsia="ru-RU"/>
    </w:rPr>
  </w:style>
  <w:style w:type="character" w:customStyle="1" w:styleId="60">
    <w:name w:val="Заголовок 6 Знак"/>
    <w:basedOn w:val="a0"/>
    <w:link w:val="6"/>
    <w:uiPriority w:val="99"/>
    <w:rsid w:val="005B281F"/>
    <w:rPr>
      <w:rFonts w:ascii="Times New Roman" w:eastAsia="Times New Roman" w:hAnsi="Times New Roman" w:cs="Times New Roman"/>
      <w:b/>
      <w:sz w:val="28"/>
      <w:szCs w:val="20"/>
      <w:lang w:eastAsia="ru-RU"/>
    </w:rPr>
  </w:style>
  <w:style w:type="paragraph" w:styleId="a3">
    <w:name w:val="No Spacing"/>
    <w:link w:val="a4"/>
    <w:uiPriority w:val="1"/>
    <w:qFormat/>
    <w:rsid w:val="005B281F"/>
    <w:pPr>
      <w:spacing w:after="0" w:line="240" w:lineRule="auto"/>
    </w:pPr>
    <w:rPr>
      <w:rFonts w:ascii="Calibri" w:eastAsia="Calibri" w:hAnsi="Calibri" w:cs="Times New Roman"/>
    </w:rPr>
  </w:style>
  <w:style w:type="character" w:customStyle="1" w:styleId="a4">
    <w:name w:val="Без интервала Знак"/>
    <w:link w:val="a3"/>
    <w:uiPriority w:val="1"/>
    <w:locked/>
    <w:rsid w:val="005B281F"/>
    <w:rPr>
      <w:rFonts w:ascii="Calibri" w:eastAsia="Calibri" w:hAnsi="Calibri" w:cs="Times New Roman"/>
    </w:rPr>
  </w:style>
  <w:style w:type="paragraph" w:styleId="a5">
    <w:name w:val="List Paragraph"/>
    <w:aliases w:val="маркированный,Heading1,Colorful List - Accent 11,Colorful List - Accent 11CxSpLast,H1-1,Заголовок3,Bullet 1,Use Case List Paragraph,List Paragraph,без абзаца"/>
    <w:basedOn w:val="a"/>
    <w:link w:val="a6"/>
    <w:uiPriority w:val="1"/>
    <w:qFormat/>
    <w:rsid w:val="005B281F"/>
    <w:pPr>
      <w:ind w:left="720"/>
      <w:contextualSpacing/>
    </w:pPr>
    <w:rPr>
      <w:rFonts w:ascii="Calibri" w:eastAsia="Calibri" w:hAnsi="Calibri" w:cs="Times New Roman"/>
      <w:lang w:eastAsia="en-US"/>
    </w:rPr>
  </w:style>
  <w:style w:type="paragraph" w:styleId="a7">
    <w:name w:val="Normal (Web)"/>
    <w:basedOn w:val="a"/>
    <w:uiPriority w:val="99"/>
    <w:unhideWhenUsed/>
    <w:rsid w:val="005B281F"/>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Strong"/>
    <w:basedOn w:val="a0"/>
    <w:uiPriority w:val="99"/>
    <w:qFormat/>
    <w:rsid w:val="005B281F"/>
    <w:rPr>
      <w:b/>
      <w:bCs/>
    </w:rPr>
  </w:style>
  <w:style w:type="character" w:styleId="a9">
    <w:name w:val="Hyperlink"/>
    <w:basedOn w:val="a0"/>
    <w:uiPriority w:val="99"/>
    <w:unhideWhenUsed/>
    <w:rsid w:val="005B281F"/>
    <w:rPr>
      <w:color w:val="0000FF"/>
      <w:u w:val="single"/>
    </w:rPr>
  </w:style>
  <w:style w:type="paragraph" w:styleId="aa">
    <w:name w:val="Balloon Text"/>
    <w:basedOn w:val="a"/>
    <w:link w:val="ab"/>
    <w:uiPriority w:val="99"/>
    <w:unhideWhenUsed/>
    <w:rsid w:val="005B281F"/>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5B281F"/>
    <w:rPr>
      <w:rFonts w:ascii="Tahoma" w:eastAsiaTheme="minorEastAsia" w:hAnsi="Tahoma" w:cs="Tahoma"/>
      <w:sz w:val="16"/>
      <w:szCs w:val="16"/>
      <w:lang w:eastAsia="ru-RU"/>
    </w:rPr>
  </w:style>
  <w:style w:type="character" w:styleId="ac">
    <w:name w:val="Emphasis"/>
    <w:uiPriority w:val="20"/>
    <w:qFormat/>
    <w:rsid w:val="005B281F"/>
    <w:rPr>
      <w:i/>
      <w:iCs/>
    </w:rPr>
  </w:style>
  <w:style w:type="character" w:styleId="ad">
    <w:name w:val="Placeholder Text"/>
    <w:basedOn w:val="a0"/>
    <w:uiPriority w:val="99"/>
    <w:semiHidden/>
    <w:rsid w:val="005B281F"/>
    <w:rPr>
      <w:color w:val="808080"/>
    </w:rPr>
  </w:style>
  <w:style w:type="character" w:customStyle="1" w:styleId="citation">
    <w:name w:val="citation"/>
    <w:basedOn w:val="a0"/>
    <w:rsid w:val="005B281F"/>
  </w:style>
  <w:style w:type="character" w:customStyle="1" w:styleId="nowrap">
    <w:name w:val="nowrap"/>
    <w:basedOn w:val="a0"/>
    <w:rsid w:val="005B281F"/>
  </w:style>
  <w:style w:type="paragraph" w:customStyle="1" w:styleId="Default">
    <w:name w:val="Default"/>
    <w:rsid w:val="005B281F"/>
    <w:pPr>
      <w:autoSpaceDE w:val="0"/>
      <w:autoSpaceDN w:val="0"/>
      <w:adjustRightInd w:val="0"/>
      <w:spacing w:after="0" w:line="240" w:lineRule="auto"/>
    </w:pPr>
    <w:rPr>
      <w:rFonts w:ascii="Arial" w:eastAsia="Calibri" w:hAnsi="Arial" w:cs="Arial"/>
      <w:color w:val="000000"/>
      <w:sz w:val="24"/>
      <w:szCs w:val="24"/>
    </w:rPr>
  </w:style>
  <w:style w:type="paragraph" w:customStyle="1" w:styleId="Standard">
    <w:name w:val="Standard"/>
    <w:rsid w:val="005B281F"/>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character" w:customStyle="1" w:styleId="21">
    <w:name w:val="Основной текст с отступом 2 Знак"/>
    <w:basedOn w:val="a0"/>
    <w:link w:val="22"/>
    <w:rsid w:val="005B281F"/>
    <w:rPr>
      <w:rFonts w:ascii="Times New Roman" w:eastAsia="Times New Roman" w:hAnsi="Times New Roman" w:cs="Times New Roman"/>
      <w:sz w:val="28"/>
      <w:szCs w:val="20"/>
    </w:rPr>
  </w:style>
  <w:style w:type="paragraph" w:styleId="22">
    <w:name w:val="Body Text Indent 2"/>
    <w:basedOn w:val="a"/>
    <w:link w:val="21"/>
    <w:rsid w:val="005B281F"/>
    <w:pPr>
      <w:spacing w:after="0" w:line="360" w:lineRule="auto"/>
      <w:ind w:firstLine="360"/>
      <w:jc w:val="both"/>
    </w:pPr>
    <w:rPr>
      <w:rFonts w:ascii="Times New Roman" w:eastAsia="Times New Roman" w:hAnsi="Times New Roman" w:cs="Times New Roman"/>
      <w:sz w:val="28"/>
      <w:szCs w:val="20"/>
      <w:lang w:eastAsia="en-US"/>
    </w:rPr>
  </w:style>
  <w:style w:type="character" w:customStyle="1" w:styleId="210">
    <w:name w:val="Основной текст с отступом 2 Знак1"/>
    <w:basedOn w:val="a0"/>
    <w:uiPriority w:val="99"/>
    <w:semiHidden/>
    <w:rsid w:val="005B281F"/>
    <w:rPr>
      <w:rFonts w:eastAsiaTheme="minorEastAsia"/>
      <w:lang w:eastAsia="ru-RU"/>
    </w:rPr>
  </w:style>
  <w:style w:type="character" w:customStyle="1" w:styleId="ae">
    <w:name w:val="Основной текст Знак"/>
    <w:basedOn w:val="a0"/>
    <w:link w:val="af"/>
    <w:rsid w:val="005B281F"/>
    <w:rPr>
      <w:rFonts w:ascii="Times New Roman" w:eastAsia="Times New Roman" w:hAnsi="Times New Roman" w:cs="Times New Roman"/>
      <w:sz w:val="24"/>
      <w:szCs w:val="24"/>
      <w:lang w:val="en-US"/>
    </w:rPr>
  </w:style>
  <w:style w:type="paragraph" w:styleId="af">
    <w:name w:val="Body Text"/>
    <w:basedOn w:val="a"/>
    <w:link w:val="ae"/>
    <w:rsid w:val="005B281F"/>
    <w:pPr>
      <w:spacing w:after="120" w:line="240" w:lineRule="auto"/>
    </w:pPr>
    <w:rPr>
      <w:rFonts w:ascii="Times New Roman" w:eastAsia="Times New Roman" w:hAnsi="Times New Roman" w:cs="Times New Roman"/>
      <w:sz w:val="24"/>
      <w:szCs w:val="24"/>
      <w:lang w:val="en-US" w:eastAsia="en-US"/>
    </w:rPr>
  </w:style>
  <w:style w:type="character" w:customStyle="1" w:styleId="11">
    <w:name w:val="Основной текст Знак1"/>
    <w:basedOn w:val="a0"/>
    <w:uiPriority w:val="99"/>
    <w:semiHidden/>
    <w:rsid w:val="005B281F"/>
    <w:rPr>
      <w:rFonts w:eastAsiaTheme="minorEastAsia"/>
      <w:lang w:eastAsia="ru-RU"/>
    </w:rPr>
  </w:style>
  <w:style w:type="character" w:customStyle="1" w:styleId="af0">
    <w:name w:val="Основной текст с отступом Знак"/>
    <w:basedOn w:val="a0"/>
    <w:link w:val="af1"/>
    <w:rsid w:val="005B281F"/>
    <w:rPr>
      <w:rFonts w:ascii="Times New Roman" w:eastAsia="Times New Roman" w:hAnsi="Times New Roman" w:cs="Times New Roman"/>
      <w:sz w:val="24"/>
      <w:szCs w:val="24"/>
      <w:lang w:val="en-US"/>
    </w:rPr>
  </w:style>
  <w:style w:type="paragraph" w:styleId="af1">
    <w:name w:val="Body Text Indent"/>
    <w:basedOn w:val="a"/>
    <w:link w:val="af0"/>
    <w:rsid w:val="005B281F"/>
    <w:pPr>
      <w:spacing w:after="120" w:line="240" w:lineRule="auto"/>
      <w:ind w:left="283"/>
    </w:pPr>
    <w:rPr>
      <w:rFonts w:ascii="Times New Roman" w:eastAsia="Times New Roman" w:hAnsi="Times New Roman" w:cs="Times New Roman"/>
      <w:sz w:val="24"/>
      <w:szCs w:val="24"/>
      <w:lang w:val="en-US" w:eastAsia="en-US"/>
    </w:rPr>
  </w:style>
  <w:style w:type="character" w:customStyle="1" w:styleId="12">
    <w:name w:val="Основной текст с отступом Знак1"/>
    <w:basedOn w:val="a0"/>
    <w:uiPriority w:val="99"/>
    <w:semiHidden/>
    <w:rsid w:val="005B281F"/>
    <w:rPr>
      <w:rFonts w:eastAsiaTheme="minorEastAsia"/>
      <w:lang w:eastAsia="ru-RU"/>
    </w:rPr>
  </w:style>
  <w:style w:type="character" w:customStyle="1" w:styleId="23">
    <w:name w:val="Основной текст 2 Знак"/>
    <w:basedOn w:val="a0"/>
    <w:link w:val="24"/>
    <w:rsid w:val="005B281F"/>
    <w:rPr>
      <w:rFonts w:ascii="Times New Roman" w:eastAsia="Times New Roman" w:hAnsi="Times New Roman" w:cs="Times New Roman"/>
      <w:sz w:val="24"/>
      <w:szCs w:val="24"/>
    </w:rPr>
  </w:style>
  <w:style w:type="paragraph" w:styleId="24">
    <w:name w:val="Body Text 2"/>
    <w:basedOn w:val="a"/>
    <w:link w:val="23"/>
    <w:rsid w:val="005B281F"/>
    <w:pPr>
      <w:spacing w:after="120" w:line="480" w:lineRule="auto"/>
    </w:pPr>
    <w:rPr>
      <w:rFonts w:ascii="Times New Roman" w:eastAsia="Times New Roman" w:hAnsi="Times New Roman" w:cs="Times New Roman"/>
      <w:sz w:val="24"/>
      <w:szCs w:val="24"/>
      <w:lang w:eastAsia="en-US"/>
    </w:rPr>
  </w:style>
  <w:style w:type="character" w:customStyle="1" w:styleId="211">
    <w:name w:val="Основной текст 2 Знак1"/>
    <w:basedOn w:val="a0"/>
    <w:uiPriority w:val="99"/>
    <w:semiHidden/>
    <w:rsid w:val="005B281F"/>
    <w:rPr>
      <w:rFonts w:eastAsiaTheme="minorEastAsia"/>
      <w:lang w:eastAsia="ru-RU"/>
    </w:rPr>
  </w:style>
  <w:style w:type="character" w:customStyle="1" w:styleId="31">
    <w:name w:val="Основной текст с отступом 3 Знак"/>
    <w:basedOn w:val="a0"/>
    <w:link w:val="32"/>
    <w:semiHidden/>
    <w:rsid w:val="005B281F"/>
    <w:rPr>
      <w:rFonts w:ascii="Times New Roman" w:eastAsia="Times New Roman" w:hAnsi="Times New Roman" w:cs="Times New Roman"/>
      <w:sz w:val="16"/>
      <w:szCs w:val="16"/>
    </w:rPr>
  </w:style>
  <w:style w:type="paragraph" w:styleId="32">
    <w:name w:val="Body Text Indent 3"/>
    <w:basedOn w:val="a"/>
    <w:link w:val="31"/>
    <w:semiHidden/>
    <w:unhideWhenUsed/>
    <w:rsid w:val="005B281F"/>
    <w:pPr>
      <w:spacing w:after="120" w:line="240" w:lineRule="auto"/>
      <w:ind w:left="283"/>
    </w:pPr>
    <w:rPr>
      <w:rFonts w:ascii="Times New Roman" w:eastAsia="Times New Roman" w:hAnsi="Times New Roman" w:cs="Times New Roman"/>
      <w:sz w:val="16"/>
      <w:szCs w:val="16"/>
      <w:lang w:eastAsia="en-US"/>
    </w:rPr>
  </w:style>
  <w:style w:type="character" w:customStyle="1" w:styleId="310">
    <w:name w:val="Основной текст с отступом 3 Знак1"/>
    <w:basedOn w:val="a0"/>
    <w:uiPriority w:val="99"/>
    <w:semiHidden/>
    <w:rsid w:val="005B281F"/>
    <w:rPr>
      <w:rFonts w:eastAsiaTheme="minorEastAsia"/>
      <w:sz w:val="16"/>
      <w:szCs w:val="16"/>
      <w:lang w:eastAsia="ru-RU"/>
    </w:rPr>
  </w:style>
  <w:style w:type="character" w:customStyle="1" w:styleId="af2">
    <w:name w:val="Название Знак"/>
    <w:basedOn w:val="a0"/>
    <w:link w:val="af3"/>
    <w:rsid w:val="005B281F"/>
    <w:rPr>
      <w:rFonts w:ascii="Times New Roman" w:eastAsia="Times New Roman" w:hAnsi="Times New Roman" w:cs="Times New Roman"/>
      <w:sz w:val="28"/>
      <w:szCs w:val="20"/>
    </w:rPr>
  </w:style>
  <w:style w:type="paragraph" w:styleId="af3">
    <w:name w:val="Title"/>
    <w:basedOn w:val="a"/>
    <w:link w:val="af2"/>
    <w:qFormat/>
    <w:rsid w:val="005B281F"/>
    <w:pPr>
      <w:spacing w:after="0" w:line="240" w:lineRule="auto"/>
      <w:jc w:val="center"/>
    </w:pPr>
    <w:rPr>
      <w:rFonts w:ascii="Times New Roman" w:eastAsia="Times New Roman" w:hAnsi="Times New Roman" w:cs="Times New Roman"/>
      <w:sz w:val="28"/>
      <w:szCs w:val="20"/>
      <w:lang w:eastAsia="en-US"/>
    </w:rPr>
  </w:style>
  <w:style w:type="character" w:customStyle="1" w:styleId="13">
    <w:name w:val="Название Знак1"/>
    <w:basedOn w:val="a0"/>
    <w:uiPriority w:val="10"/>
    <w:rsid w:val="005B281F"/>
    <w:rPr>
      <w:rFonts w:asciiTheme="majorHAnsi" w:eastAsiaTheme="majorEastAsia" w:hAnsiTheme="majorHAnsi" w:cstheme="majorBidi"/>
      <w:spacing w:val="-10"/>
      <w:kern w:val="28"/>
      <w:sz w:val="56"/>
      <w:szCs w:val="56"/>
      <w:lang w:eastAsia="ru-RU"/>
    </w:rPr>
  </w:style>
  <w:style w:type="character" w:styleId="af4">
    <w:name w:val="line number"/>
    <w:basedOn w:val="a0"/>
    <w:uiPriority w:val="99"/>
    <w:semiHidden/>
    <w:unhideWhenUsed/>
    <w:rsid w:val="005B281F"/>
  </w:style>
  <w:style w:type="paragraph" w:styleId="af5">
    <w:name w:val="header"/>
    <w:basedOn w:val="a"/>
    <w:link w:val="af6"/>
    <w:unhideWhenUsed/>
    <w:rsid w:val="005B281F"/>
    <w:pPr>
      <w:tabs>
        <w:tab w:val="center" w:pos="4677"/>
        <w:tab w:val="right" w:pos="9355"/>
      </w:tabs>
      <w:spacing w:after="0" w:line="240" w:lineRule="auto"/>
    </w:pPr>
  </w:style>
  <w:style w:type="character" w:customStyle="1" w:styleId="af6">
    <w:name w:val="Верхний колонтитул Знак"/>
    <w:basedOn w:val="a0"/>
    <w:link w:val="af5"/>
    <w:rsid w:val="005B281F"/>
    <w:rPr>
      <w:rFonts w:eastAsiaTheme="minorEastAsia"/>
      <w:lang w:eastAsia="ru-RU"/>
    </w:rPr>
  </w:style>
  <w:style w:type="paragraph" w:styleId="af7">
    <w:name w:val="footer"/>
    <w:basedOn w:val="a"/>
    <w:link w:val="af8"/>
    <w:uiPriority w:val="99"/>
    <w:unhideWhenUsed/>
    <w:rsid w:val="005B281F"/>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5B281F"/>
    <w:rPr>
      <w:rFonts w:eastAsiaTheme="minorEastAsia"/>
      <w:lang w:eastAsia="ru-RU"/>
    </w:rPr>
  </w:style>
  <w:style w:type="character" w:customStyle="1" w:styleId="50">
    <w:name w:val="Заголовок 5 Знак"/>
    <w:basedOn w:val="a0"/>
    <w:link w:val="5"/>
    <w:uiPriority w:val="9"/>
    <w:semiHidden/>
    <w:rsid w:val="00967C17"/>
    <w:rPr>
      <w:rFonts w:asciiTheme="majorHAnsi" w:eastAsiaTheme="majorEastAsia" w:hAnsiTheme="majorHAnsi" w:cstheme="majorBidi"/>
      <w:color w:val="1F4D78" w:themeColor="accent1" w:themeShade="7F"/>
    </w:rPr>
  </w:style>
  <w:style w:type="table" w:styleId="af9">
    <w:name w:val="Table Grid"/>
    <w:basedOn w:val="a1"/>
    <w:rsid w:val="00967C17"/>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
    <w:name w:val="Обычный1"/>
    <w:rsid w:val="00967C17"/>
    <w:pPr>
      <w:widowControl w:val="0"/>
      <w:adjustRightInd w:val="0"/>
      <w:snapToGrid w:val="0"/>
      <w:spacing w:after="0" w:line="360" w:lineRule="atLeast"/>
      <w:jc w:val="both"/>
    </w:pPr>
    <w:rPr>
      <w:rFonts w:ascii="Times New Roman" w:eastAsia="Times New Roman" w:hAnsi="Times New Roman" w:cs="Times New Roman"/>
      <w:sz w:val="20"/>
      <w:szCs w:val="20"/>
      <w:lang w:eastAsia="ru-RU"/>
    </w:rPr>
  </w:style>
  <w:style w:type="character" w:customStyle="1" w:styleId="FontStyle33">
    <w:name w:val="Font Style33"/>
    <w:rsid w:val="00967C17"/>
    <w:rPr>
      <w:rFonts w:ascii="Times New Roman" w:hAnsi="Times New Roman" w:cs="Times New Roman"/>
      <w:sz w:val="14"/>
      <w:szCs w:val="14"/>
    </w:rPr>
  </w:style>
  <w:style w:type="paragraph" w:customStyle="1" w:styleId="Style8">
    <w:name w:val="Style8"/>
    <w:basedOn w:val="a"/>
    <w:rsid w:val="00967C17"/>
    <w:pPr>
      <w:widowControl w:val="0"/>
      <w:autoSpaceDE w:val="0"/>
      <w:autoSpaceDN w:val="0"/>
      <w:adjustRightInd w:val="0"/>
      <w:spacing w:after="0" w:line="197" w:lineRule="exact"/>
    </w:pPr>
    <w:rPr>
      <w:rFonts w:ascii="Microsoft Sans Serif" w:eastAsia="Times New Roman" w:hAnsi="Microsoft Sans Serif" w:cs="Times New Roman"/>
      <w:sz w:val="24"/>
      <w:szCs w:val="24"/>
    </w:rPr>
  </w:style>
  <w:style w:type="character" w:customStyle="1" w:styleId="FontStyle31">
    <w:name w:val="Font Style31"/>
    <w:rsid w:val="00967C17"/>
    <w:rPr>
      <w:rFonts w:ascii="Times New Roman" w:hAnsi="Times New Roman" w:cs="Times New Roman"/>
      <w:b/>
      <w:bCs/>
      <w:sz w:val="14"/>
      <w:szCs w:val="14"/>
    </w:rPr>
  </w:style>
  <w:style w:type="paragraph" w:styleId="afa">
    <w:name w:val="Plain Text"/>
    <w:basedOn w:val="a"/>
    <w:link w:val="afb"/>
    <w:semiHidden/>
    <w:unhideWhenUsed/>
    <w:rsid w:val="00967C17"/>
    <w:pPr>
      <w:spacing w:after="0" w:line="240" w:lineRule="auto"/>
    </w:pPr>
    <w:rPr>
      <w:rFonts w:ascii="Courier New" w:eastAsia="Times New Roman" w:hAnsi="Courier New" w:cs="Courier New"/>
      <w:sz w:val="20"/>
      <w:szCs w:val="20"/>
    </w:rPr>
  </w:style>
  <w:style w:type="character" w:customStyle="1" w:styleId="afb">
    <w:name w:val="Текст Знак"/>
    <w:basedOn w:val="a0"/>
    <w:link w:val="afa"/>
    <w:semiHidden/>
    <w:rsid w:val="00967C17"/>
    <w:rPr>
      <w:rFonts w:ascii="Courier New" w:eastAsia="Times New Roman" w:hAnsi="Courier New" w:cs="Courier New"/>
      <w:sz w:val="20"/>
      <w:szCs w:val="20"/>
      <w:lang w:eastAsia="ru-RU"/>
    </w:rPr>
  </w:style>
  <w:style w:type="paragraph" w:styleId="51">
    <w:name w:val="List 5"/>
    <w:basedOn w:val="a"/>
    <w:rsid w:val="00967C17"/>
    <w:pPr>
      <w:spacing w:after="0" w:line="240" w:lineRule="auto"/>
      <w:ind w:left="1415" w:hanging="283"/>
    </w:pPr>
    <w:rPr>
      <w:rFonts w:ascii="Times New R Kaz" w:eastAsia="Times New Roman" w:hAnsi="Times New R Kaz" w:cs="Times New Roman"/>
      <w:color w:val="000000"/>
      <w:sz w:val="28"/>
      <w:szCs w:val="20"/>
    </w:rPr>
  </w:style>
  <w:style w:type="paragraph" w:styleId="33">
    <w:name w:val="Body Text 3"/>
    <w:basedOn w:val="a"/>
    <w:link w:val="34"/>
    <w:semiHidden/>
    <w:unhideWhenUsed/>
    <w:rsid w:val="00967C17"/>
    <w:pPr>
      <w:spacing w:after="120" w:line="240" w:lineRule="auto"/>
    </w:pPr>
    <w:rPr>
      <w:rFonts w:ascii="Times New Roman" w:eastAsia="Times New Roman" w:hAnsi="Times New Roman" w:cs="Times New Roman"/>
      <w:sz w:val="16"/>
      <w:szCs w:val="16"/>
      <w:lang w:val="en-US"/>
    </w:rPr>
  </w:style>
  <w:style w:type="character" w:customStyle="1" w:styleId="34">
    <w:name w:val="Основной текст 3 Знак"/>
    <w:basedOn w:val="a0"/>
    <w:link w:val="33"/>
    <w:semiHidden/>
    <w:rsid w:val="00967C17"/>
    <w:rPr>
      <w:rFonts w:ascii="Times New Roman" w:eastAsia="Times New Roman" w:hAnsi="Times New Roman" w:cs="Times New Roman"/>
      <w:sz w:val="16"/>
      <w:szCs w:val="16"/>
      <w:lang w:val="en-US" w:eastAsia="ru-RU"/>
    </w:rPr>
  </w:style>
  <w:style w:type="character" w:customStyle="1" w:styleId="FontStyle18">
    <w:name w:val="Font Style18"/>
    <w:rsid w:val="00967C17"/>
    <w:rPr>
      <w:rFonts w:ascii="Times New Roman" w:hAnsi="Times New Roman" w:cs="Times New Roman"/>
      <w:sz w:val="14"/>
      <w:szCs w:val="14"/>
    </w:rPr>
  </w:style>
  <w:style w:type="character" w:customStyle="1" w:styleId="FontStyle21">
    <w:name w:val="Font Style21"/>
    <w:rsid w:val="00967C17"/>
    <w:rPr>
      <w:rFonts w:ascii="Times New Roman" w:hAnsi="Times New Roman" w:cs="Times New Roman"/>
      <w:sz w:val="14"/>
      <w:szCs w:val="14"/>
    </w:rPr>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5"/>
    <w:uiPriority w:val="34"/>
    <w:locked/>
    <w:rsid w:val="00F70037"/>
    <w:rPr>
      <w:rFonts w:ascii="Calibri" w:eastAsia="Calibri" w:hAnsi="Calibri" w:cs="Times New Roman"/>
    </w:rPr>
  </w:style>
  <w:style w:type="paragraph" w:customStyle="1" w:styleId="25">
    <w:name w:val="Обычный2"/>
    <w:rsid w:val="00107683"/>
    <w:pPr>
      <w:widowControl w:val="0"/>
      <w:adjustRightInd w:val="0"/>
      <w:snapToGrid w:val="0"/>
      <w:spacing w:after="0" w:line="360" w:lineRule="atLeast"/>
      <w:jc w:val="both"/>
      <w:textAlignment w:val="baseline"/>
    </w:pPr>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8601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image" Target="media/image144.png"/><Relationship Id="rId671" Type="http://schemas.openxmlformats.org/officeDocument/2006/relationships/image" Target="media/image319.wmf"/><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oleObject" Target="embeddings/oleObject77.bin"/><Relationship Id="rId324" Type="http://schemas.openxmlformats.org/officeDocument/2006/relationships/image" Target="media/image149.jpeg"/><Relationship Id="rId366" Type="http://schemas.openxmlformats.org/officeDocument/2006/relationships/image" Target="media/image171.png"/><Relationship Id="rId531" Type="http://schemas.openxmlformats.org/officeDocument/2006/relationships/oleObject" Target="embeddings/oleObject238.bin"/><Relationship Id="rId573" Type="http://schemas.openxmlformats.org/officeDocument/2006/relationships/image" Target="media/image275.wmf"/><Relationship Id="rId629" Type="http://schemas.openxmlformats.org/officeDocument/2006/relationships/image" Target="media/image298.wmf"/><Relationship Id="rId170" Type="http://schemas.openxmlformats.org/officeDocument/2006/relationships/image" Target="media/image79.wmf"/><Relationship Id="rId226" Type="http://schemas.openxmlformats.org/officeDocument/2006/relationships/image" Target="media/image106.wmf"/><Relationship Id="rId433" Type="http://schemas.openxmlformats.org/officeDocument/2006/relationships/image" Target="media/image206.wmf"/><Relationship Id="rId268" Type="http://schemas.openxmlformats.org/officeDocument/2006/relationships/image" Target="media/image126.wmf"/><Relationship Id="rId475" Type="http://schemas.openxmlformats.org/officeDocument/2006/relationships/oleObject" Target="embeddings/oleObject211.bin"/><Relationship Id="rId640" Type="http://schemas.openxmlformats.org/officeDocument/2006/relationships/oleObject" Target="embeddings/oleObject298.bin"/><Relationship Id="rId682" Type="http://schemas.openxmlformats.org/officeDocument/2006/relationships/oleObject" Target="embeddings/oleObject319.bin"/><Relationship Id="rId32" Type="http://schemas.openxmlformats.org/officeDocument/2006/relationships/image" Target="media/image14.wmf"/><Relationship Id="rId74" Type="http://schemas.openxmlformats.org/officeDocument/2006/relationships/oleObject" Target="embeddings/oleObject32.bin"/><Relationship Id="rId128" Type="http://schemas.openxmlformats.org/officeDocument/2006/relationships/oleObject" Target="embeddings/oleObject60.bin"/><Relationship Id="rId335" Type="http://schemas.openxmlformats.org/officeDocument/2006/relationships/image" Target="media/image155.png"/><Relationship Id="rId377" Type="http://schemas.openxmlformats.org/officeDocument/2006/relationships/image" Target="media/image178.jpeg"/><Relationship Id="rId500" Type="http://schemas.openxmlformats.org/officeDocument/2006/relationships/image" Target="media/image238.wmf"/><Relationship Id="rId542" Type="http://schemas.openxmlformats.org/officeDocument/2006/relationships/image" Target="media/image260.wmf"/><Relationship Id="rId584" Type="http://schemas.openxmlformats.org/officeDocument/2006/relationships/oleObject" Target="embeddings/oleObject265.bin"/><Relationship Id="rId5" Type="http://schemas.openxmlformats.org/officeDocument/2006/relationships/webSettings" Target="webSettings.xml"/><Relationship Id="rId181" Type="http://schemas.openxmlformats.org/officeDocument/2006/relationships/oleObject" Target="embeddings/oleObject89.bin"/><Relationship Id="rId237" Type="http://schemas.openxmlformats.org/officeDocument/2006/relationships/oleObject" Target="embeddings/oleObject118.bin"/><Relationship Id="rId402" Type="http://schemas.openxmlformats.org/officeDocument/2006/relationships/oleObject" Target="embeddings/oleObject173.bin"/><Relationship Id="rId279" Type="http://schemas.openxmlformats.org/officeDocument/2006/relationships/oleObject" Target="embeddings/oleObject140.bin"/><Relationship Id="rId444" Type="http://schemas.openxmlformats.org/officeDocument/2006/relationships/image" Target="media/image211.wmf"/><Relationship Id="rId486" Type="http://schemas.openxmlformats.org/officeDocument/2006/relationships/image" Target="media/image231.wmf"/><Relationship Id="rId651" Type="http://schemas.openxmlformats.org/officeDocument/2006/relationships/image" Target="media/image309.wmf"/><Relationship Id="rId693" Type="http://schemas.openxmlformats.org/officeDocument/2006/relationships/image" Target="media/image330.wmf"/><Relationship Id="rId707" Type="http://schemas.openxmlformats.org/officeDocument/2006/relationships/image" Target="media/image337.wmf"/><Relationship Id="rId43" Type="http://schemas.openxmlformats.org/officeDocument/2006/relationships/oleObject" Target="embeddings/oleObject16.bin"/><Relationship Id="rId139" Type="http://schemas.openxmlformats.org/officeDocument/2006/relationships/oleObject" Target="embeddings/oleObject66.bin"/><Relationship Id="rId290" Type="http://schemas.openxmlformats.org/officeDocument/2006/relationships/image" Target="media/image137.wmf"/><Relationship Id="rId304" Type="http://schemas.openxmlformats.org/officeDocument/2006/relationships/hyperlink" Target="https://kk.wikipedia.org/wiki/%D0%9C%D0%B0%D1%81%D1%81%D0%B0" TargetMode="External"/><Relationship Id="rId346" Type="http://schemas.openxmlformats.org/officeDocument/2006/relationships/oleObject" Target="embeddings/oleObject153.bin"/><Relationship Id="rId388" Type="http://schemas.openxmlformats.org/officeDocument/2006/relationships/image" Target="media/image184.jpeg"/><Relationship Id="rId511" Type="http://schemas.openxmlformats.org/officeDocument/2006/relationships/oleObject" Target="embeddings/oleObject229.bin"/><Relationship Id="rId553" Type="http://schemas.openxmlformats.org/officeDocument/2006/relationships/oleObject" Target="embeddings/oleObject249.bin"/><Relationship Id="rId609" Type="http://schemas.openxmlformats.org/officeDocument/2006/relationships/image" Target="media/image293.wmf"/><Relationship Id="rId85" Type="http://schemas.openxmlformats.org/officeDocument/2006/relationships/image" Target="media/image40.wmf"/><Relationship Id="rId150" Type="http://schemas.openxmlformats.org/officeDocument/2006/relationships/oleObject" Target="embeddings/oleObject72.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96.wmf"/><Relationship Id="rId595" Type="http://schemas.openxmlformats.org/officeDocument/2006/relationships/image" Target="media/image286.wmf"/><Relationship Id="rId248" Type="http://schemas.openxmlformats.org/officeDocument/2006/relationships/image" Target="media/image117.wmf"/><Relationship Id="rId455" Type="http://schemas.openxmlformats.org/officeDocument/2006/relationships/image" Target="media/image216.wmf"/><Relationship Id="rId497" Type="http://schemas.openxmlformats.org/officeDocument/2006/relationships/oleObject" Target="embeddings/oleObject222.bin"/><Relationship Id="rId620" Type="http://schemas.openxmlformats.org/officeDocument/2006/relationships/oleObject" Target="embeddings/oleObject286.bin"/><Relationship Id="rId662" Type="http://schemas.openxmlformats.org/officeDocument/2006/relationships/oleObject" Target="embeddings/oleObject309.bin"/><Relationship Id="rId12" Type="http://schemas.openxmlformats.org/officeDocument/2006/relationships/image" Target="media/image4.png"/><Relationship Id="rId108" Type="http://schemas.openxmlformats.org/officeDocument/2006/relationships/image" Target="media/image51.wmf"/><Relationship Id="rId315" Type="http://schemas.openxmlformats.org/officeDocument/2006/relationships/hyperlink" Target="https://kk.wikipedia.org/wiki/%D0%9A%D2%AF%D1%88" TargetMode="External"/><Relationship Id="rId357" Type="http://schemas.openxmlformats.org/officeDocument/2006/relationships/image" Target="media/image166.wmf"/><Relationship Id="rId522" Type="http://schemas.openxmlformats.org/officeDocument/2006/relationships/image" Target="media/image249.wmf"/><Relationship Id="rId54" Type="http://schemas.openxmlformats.org/officeDocument/2006/relationships/image" Target="media/image25.wmf"/><Relationship Id="rId96" Type="http://schemas.openxmlformats.org/officeDocument/2006/relationships/oleObject" Target="embeddings/oleObject43.bin"/><Relationship Id="rId161" Type="http://schemas.openxmlformats.org/officeDocument/2006/relationships/oleObject" Target="embeddings/oleObject78.bin"/><Relationship Id="rId217" Type="http://schemas.openxmlformats.org/officeDocument/2006/relationships/oleObject" Target="embeddings/oleObject107.bin"/><Relationship Id="rId399" Type="http://schemas.openxmlformats.org/officeDocument/2006/relationships/image" Target="media/image189.wmf"/><Relationship Id="rId564" Type="http://schemas.openxmlformats.org/officeDocument/2006/relationships/oleObject" Target="embeddings/oleObject255.bin"/><Relationship Id="rId259" Type="http://schemas.openxmlformats.org/officeDocument/2006/relationships/oleObject" Target="embeddings/oleObject130.bin"/><Relationship Id="rId424" Type="http://schemas.openxmlformats.org/officeDocument/2006/relationships/oleObject" Target="embeddings/oleObject184.bin"/><Relationship Id="rId466" Type="http://schemas.openxmlformats.org/officeDocument/2006/relationships/oleObject" Target="embeddings/oleObject206.bin"/><Relationship Id="rId631" Type="http://schemas.openxmlformats.org/officeDocument/2006/relationships/image" Target="media/image299.wmf"/><Relationship Id="rId673" Type="http://schemas.openxmlformats.org/officeDocument/2006/relationships/image" Target="media/image320.wmf"/><Relationship Id="rId23" Type="http://schemas.openxmlformats.org/officeDocument/2006/relationships/oleObject" Target="embeddings/oleObject6.bin"/><Relationship Id="rId119" Type="http://schemas.openxmlformats.org/officeDocument/2006/relationships/oleObject" Target="embeddings/oleObject55.bin"/><Relationship Id="rId270" Type="http://schemas.openxmlformats.org/officeDocument/2006/relationships/image" Target="media/image127.wmf"/><Relationship Id="rId326" Type="http://schemas.openxmlformats.org/officeDocument/2006/relationships/hyperlink" Target="https://commons.wikimedia.org/wiki/File:Voltmeter.jpg?uselang=ru" TargetMode="External"/><Relationship Id="rId533" Type="http://schemas.openxmlformats.org/officeDocument/2006/relationships/oleObject" Target="embeddings/oleObject239.bin"/><Relationship Id="rId65" Type="http://schemas.openxmlformats.org/officeDocument/2006/relationships/image" Target="media/image30.wmf"/><Relationship Id="rId130" Type="http://schemas.openxmlformats.org/officeDocument/2006/relationships/oleObject" Target="embeddings/oleObject61.bin"/><Relationship Id="rId368" Type="http://schemas.openxmlformats.org/officeDocument/2006/relationships/image" Target="media/image173.png"/><Relationship Id="rId575" Type="http://schemas.openxmlformats.org/officeDocument/2006/relationships/image" Target="media/image276.wmf"/><Relationship Id="rId172" Type="http://schemas.openxmlformats.org/officeDocument/2006/relationships/image" Target="media/image80.wmf"/><Relationship Id="rId228" Type="http://schemas.openxmlformats.org/officeDocument/2006/relationships/image" Target="media/image107.wmf"/><Relationship Id="rId435" Type="http://schemas.openxmlformats.org/officeDocument/2006/relationships/oleObject" Target="embeddings/oleObject190.bin"/><Relationship Id="rId477" Type="http://schemas.openxmlformats.org/officeDocument/2006/relationships/oleObject" Target="embeddings/oleObject212.bin"/><Relationship Id="rId600" Type="http://schemas.openxmlformats.org/officeDocument/2006/relationships/oleObject" Target="embeddings/oleObject273.bin"/><Relationship Id="rId642" Type="http://schemas.openxmlformats.org/officeDocument/2006/relationships/oleObject" Target="embeddings/oleObject299.bin"/><Relationship Id="rId684" Type="http://schemas.openxmlformats.org/officeDocument/2006/relationships/oleObject" Target="embeddings/oleObject320.bin"/><Relationship Id="rId281" Type="http://schemas.openxmlformats.org/officeDocument/2006/relationships/oleObject" Target="embeddings/oleObject141.bin"/><Relationship Id="rId337" Type="http://schemas.openxmlformats.org/officeDocument/2006/relationships/image" Target="media/image156.wmf"/><Relationship Id="rId502" Type="http://schemas.openxmlformats.org/officeDocument/2006/relationships/image" Target="media/image239.wmf"/><Relationship Id="rId34" Type="http://schemas.openxmlformats.org/officeDocument/2006/relationships/image" Target="media/image15.wmf"/><Relationship Id="rId76" Type="http://schemas.openxmlformats.org/officeDocument/2006/relationships/oleObject" Target="embeddings/oleObject33.bin"/><Relationship Id="rId141" Type="http://schemas.openxmlformats.org/officeDocument/2006/relationships/oleObject" Target="embeddings/oleObject67.bin"/><Relationship Id="rId379" Type="http://schemas.openxmlformats.org/officeDocument/2006/relationships/image" Target="media/image179.jpeg"/><Relationship Id="rId544" Type="http://schemas.openxmlformats.org/officeDocument/2006/relationships/image" Target="media/image261.wmf"/><Relationship Id="rId586" Type="http://schemas.openxmlformats.org/officeDocument/2006/relationships/oleObject" Target="embeddings/oleObject266.bin"/><Relationship Id="rId7" Type="http://schemas.openxmlformats.org/officeDocument/2006/relationships/endnotes" Target="endnotes.xml"/><Relationship Id="rId183" Type="http://schemas.openxmlformats.org/officeDocument/2006/relationships/oleObject" Target="embeddings/oleObject90.bin"/><Relationship Id="rId239" Type="http://schemas.openxmlformats.org/officeDocument/2006/relationships/oleObject" Target="embeddings/oleObject119.bin"/><Relationship Id="rId390" Type="http://schemas.openxmlformats.org/officeDocument/2006/relationships/image" Target="media/image186.wmf"/><Relationship Id="rId404" Type="http://schemas.openxmlformats.org/officeDocument/2006/relationships/oleObject" Target="embeddings/oleObject174.bin"/><Relationship Id="rId446" Type="http://schemas.openxmlformats.org/officeDocument/2006/relationships/image" Target="media/image212.wmf"/><Relationship Id="rId611" Type="http://schemas.openxmlformats.org/officeDocument/2006/relationships/oleObject" Target="embeddings/oleObject279.bin"/><Relationship Id="rId653" Type="http://schemas.openxmlformats.org/officeDocument/2006/relationships/image" Target="media/image310.wmf"/><Relationship Id="rId250" Type="http://schemas.openxmlformats.org/officeDocument/2006/relationships/image" Target="media/image118.wmf"/><Relationship Id="rId292" Type="http://schemas.openxmlformats.org/officeDocument/2006/relationships/image" Target="media/image138.wmf"/><Relationship Id="rId306" Type="http://schemas.openxmlformats.org/officeDocument/2006/relationships/hyperlink" Target="https://kk.wikipedia.org/wiki/%D0%96%D0%B5%D1%80" TargetMode="External"/><Relationship Id="rId488" Type="http://schemas.openxmlformats.org/officeDocument/2006/relationships/image" Target="media/image232.wmf"/><Relationship Id="rId695" Type="http://schemas.openxmlformats.org/officeDocument/2006/relationships/image" Target="media/image331.wmf"/><Relationship Id="rId709" Type="http://schemas.openxmlformats.org/officeDocument/2006/relationships/footer" Target="footer1.xml"/><Relationship Id="rId45" Type="http://schemas.openxmlformats.org/officeDocument/2006/relationships/oleObject" Target="embeddings/oleObject17.bin"/><Relationship Id="rId87" Type="http://schemas.openxmlformats.org/officeDocument/2006/relationships/image" Target="media/image41.wmf"/><Relationship Id="rId110" Type="http://schemas.openxmlformats.org/officeDocument/2006/relationships/image" Target="media/image52.wmf"/><Relationship Id="rId348" Type="http://schemas.openxmlformats.org/officeDocument/2006/relationships/oleObject" Target="embeddings/oleObject154.bin"/><Relationship Id="rId513" Type="http://schemas.openxmlformats.org/officeDocument/2006/relationships/oleObject" Target="embeddings/oleObject230.bin"/><Relationship Id="rId555" Type="http://schemas.openxmlformats.org/officeDocument/2006/relationships/image" Target="media/image266.wmf"/><Relationship Id="rId597" Type="http://schemas.openxmlformats.org/officeDocument/2006/relationships/image" Target="media/image287.wmf"/><Relationship Id="rId152" Type="http://schemas.openxmlformats.org/officeDocument/2006/relationships/oleObject" Target="embeddings/oleObject73.bin"/><Relationship Id="rId194" Type="http://schemas.openxmlformats.org/officeDocument/2006/relationships/image" Target="media/image91.wmf"/><Relationship Id="rId208" Type="http://schemas.openxmlformats.org/officeDocument/2006/relationships/image" Target="media/image98.wmf"/><Relationship Id="rId415" Type="http://schemas.openxmlformats.org/officeDocument/2006/relationships/image" Target="media/image197.wmf"/><Relationship Id="rId457" Type="http://schemas.openxmlformats.org/officeDocument/2006/relationships/image" Target="media/image217.wmf"/><Relationship Id="rId622" Type="http://schemas.openxmlformats.org/officeDocument/2006/relationships/oleObject" Target="embeddings/oleObject288.bin"/><Relationship Id="rId261" Type="http://schemas.openxmlformats.org/officeDocument/2006/relationships/oleObject" Target="embeddings/oleObject131.bin"/><Relationship Id="rId499" Type="http://schemas.openxmlformats.org/officeDocument/2006/relationships/oleObject" Target="embeddings/oleObject223.bin"/><Relationship Id="rId664" Type="http://schemas.openxmlformats.org/officeDocument/2006/relationships/oleObject" Target="embeddings/oleObject310.bin"/><Relationship Id="rId14" Type="http://schemas.openxmlformats.org/officeDocument/2006/relationships/oleObject" Target="embeddings/oleObject1.bin"/><Relationship Id="rId56" Type="http://schemas.openxmlformats.org/officeDocument/2006/relationships/image" Target="media/image26.wmf"/><Relationship Id="rId317" Type="http://schemas.openxmlformats.org/officeDocument/2006/relationships/image" Target="media/image147.png"/><Relationship Id="rId359" Type="http://schemas.openxmlformats.org/officeDocument/2006/relationships/image" Target="media/image167.wmf"/><Relationship Id="rId524" Type="http://schemas.openxmlformats.org/officeDocument/2006/relationships/image" Target="media/image250.png"/><Relationship Id="rId566" Type="http://schemas.openxmlformats.org/officeDocument/2006/relationships/oleObject" Target="embeddings/oleObject256.bin"/><Relationship Id="rId98" Type="http://schemas.openxmlformats.org/officeDocument/2006/relationships/oleObject" Target="embeddings/oleObject44.bin"/><Relationship Id="rId121" Type="http://schemas.openxmlformats.org/officeDocument/2006/relationships/oleObject" Target="embeddings/oleObject56.bin"/><Relationship Id="rId163" Type="http://schemas.openxmlformats.org/officeDocument/2006/relationships/oleObject" Target="embeddings/oleObject79.bin"/><Relationship Id="rId219" Type="http://schemas.openxmlformats.org/officeDocument/2006/relationships/oleObject" Target="embeddings/oleObject108.bin"/><Relationship Id="rId370" Type="http://schemas.openxmlformats.org/officeDocument/2006/relationships/image" Target="media/image174.png"/><Relationship Id="rId426" Type="http://schemas.openxmlformats.org/officeDocument/2006/relationships/oleObject" Target="embeddings/oleObject185.bin"/><Relationship Id="rId633" Type="http://schemas.openxmlformats.org/officeDocument/2006/relationships/image" Target="media/image300.wmf"/><Relationship Id="rId230" Type="http://schemas.openxmlformats.org/officeDocument/2006/relationships/image" Target="media/image108.wmf"/><Relationship Id="rId468" Type="http://schemas.openxmlformats.org/officeDocument/2006/relationships/oleObject" Target="embeddings/oleObject207.bin"/><Relationship Id="rId675" Type="http://schemas.openxmlformats.org/officeDocument/2006/relationships/image" Target="media/image321.wmf"/><Relationship Id="rId25" Type="http://schemas.openxmlformats.org/officeDocument/2006/relationships/oleObject" Target="embeddings/oleObject7.bin"/><Relationship Id="rId67" Type="http://schemas.openxmlformats.org/officeDocument/2006/relationships/image" Target="media/image31.wmf"/><Relationship Id="rId272" Type="http://schemas.openxmlformats.org/officeDocument/2006/relationships/image" Target="media/image128.wmf"/><Relationship Id="rId328" Type="http://schemas.openxmlformats.org/officeDocument/2006/relationships/hyperlink" Target="https://commons.wikimedia.org/wiki/File:Volt%C3%ADmetroPY5aal.gif?uselang=ru" TargetMode="External"/><Relationship Id="rId535" Type="http://schemas.openxmlformats.org/officeDocument/2006/relationships/oleObject" Target="embeddings/oleObject240.bin"/><Relationship Id="rId577" Type="http://schemas.openxmlformats.org/officeDocument/2006/relationships/image" Target="media/image277.wmf"/><Relationship Id="rId700" Type="http://schemas.openxmlformats.org/officeDocument/2006/relationships/oleObject" Target="embeddings/oleObject328.bin"/><Relationship Id="rId132" Type="http://schemas.openxmlformats.org/officeDocument/2006/relationships/oleObject" Target="embeddings/oleObject62.bin"/><Relationship Id="rId174" Type="http://schemas.openxmlformats.org/officeDocument/2006/relationships/image" Target="media/image81.wmf"/><Relationship Id="rId381" Type="http://schemas.openxmlformats.org/officeDocument/2006/relationships/image" Target="media/image181.png"/><Relationship Id="rId602" Type="http://schemas.openxmlformats.org/officeDocument/2006/relationships/oleObject" Target="embeddings/oleObject274.bin"/><Relationship Id="rId241" Type="http://schemas.openxmlformats.org/officeDocument/2006/relationships/oleObject" Target="embeddings/oleObject120.bin"/><Relationship Id="rId437" Type="http://schemas.openxmlformats.org/officeDocument/2006/relationships/oleObject" Target="embeddings/oleObject191.bin"/><Relationship Id="rId479" Type="http://schemas.openxmlformats.org/officeDocument/2006/relationships/oleObject" Target="embeddings/oleObject213.bin"/><Relationship Id="rId644" Type="http://schemas.openxmlformats.org/officeDocument/2006/relationships/oleObject" Target="embeddings/oleObject300.bin"/><Relationship Id="rId686" Type="http://schemas.openxmlformats.org/officeDocument/2006/relationships/oleObject" Target="embeddings/oleObject321.bin"/><Relationship Id="rId36" Type="http://schemas.openxmlformats.org/officeDocument/2006/relationships/image" Target="media/image16.wmf"/><Relationship Id="rId283" Type="http://schemas.openxmlformats.org/officeDocument/2006/relationships/oleObject" Target="embeddings/oleObject142.bin"/><Relationship Id="rId339" Type="http://schemas.openxmlformats.org/officeDocument/2006/relationships/image" Target="media/image157.wmf"/><Relationship Id="rId490" Type="http://schemas.openxmlformats.org/officeDocument/2006/relationships/image" Target="media/image233.wmf"/><Relationship Id="rId504" Type="http://schemas.openxmlformats.org/officeDocument/2006/relationships/image" Target="media/image240.wmf"/><Relationship Id="rId546" Type="http://schemas.openxmlformats.org/officeDocument/2006/relationships/image" Target="media/image262.wmf"/><Relationship Id="rId711" Type="http://schemas.openxmlformats.org/officeDocument/2006/relationships/theme" Target="theme/theme1.xml"/><Relationship Id="rId78" Type="http://schemas.openxmlformats.org/officeDocument/2006/relationships/oleObject" Target="embeddings/oleObject34.bin"/><Relationship Id="rId101" Type="http://schemas.openxmlformats.org/officeDocument/2006/relationships/image" Target="media/image48.wmf"/><Relationship Id="rId143" Type="http://schemas.openxmlformats.org/officeDocument/2006/relationships/oleObject" Target="embeddings/oleObject68.bin"/><Relationship Id="rId185" Type="http://schemas.openxmlformats.org/officeDocument/2006/relationships/oleObject" Target="embeddings/oleObject91.bin"/><Relationship Id="rId350" Type="http://schemas.openxmlformats.org/officeDocument/2006/relationships/oleObject" Target="embeddings/oleObject155.bin"/><Relationship Id="rId406" Type="http://schemas.openxmlformats.org/officeDocument/2006/relationships/oleObject" Target="embeddings/oleObject175.bin"/><Relationship Id="rId588" Type="http://schemas.openxmlformats.org/officeDocument/2006/relationships/oleObject" Target="embeddings/oleObject267.bin"/><Relationship Id="rId9" Type="http://schemas.openxmlformats.org/officeDocument/2006/relationships/hyperlink" Target="https://teacode.com/online/udc/53/53.08.html" TargetMode="External"/><Relationship Id="rId210" Type="http://schemas.openxmlformats.org/officeDocument/2006/relationships/image" Target="media/image99.wmf"/><Relationship Id="rId392" Type="http://schemas.openxmlformats.org/officeDocument/2006/relationships/oleObject" Target="embeddings/oleObject167.bin"/><Relationship Id="rId448" Type="http://schemas.openxmlformats.org/officeDocument/2006/relationships/image" Target="media/image213.wmf"/><Relationship Id="rId613" Type="http://schemas.openxmlformats.org/officeDocument/2006/relationships/oleObject" Target="embeddings/oleObject280.bin"/><Relationship Id="rId655" Type="http://schemas.openxmlformats.org/officeDocument/2006/relationships/image" Target="media/image311.wmf"/><Relationship Id="rId697" Type="http://schemas.openxmlformats.org/officeDocument/2006/relationships/image" Target="media/image332.wmf"/><Relationship Id="rId252" Type="http://schemas.openxmlformats.org/officeDocument/2006/relationships/oleObject" Target="embeddings/oleObject126.bin"/><Relationship Id="rId294" Type="http://schemas.openxmlformats.org/officeDocument/2006/relationships/image" Target="media/image139.png"/><Relationship Id="rId308" Type="http://schemas.openxmlformats.org/officeDocument/2006/relationships/hyperlink" Target="https://kk.wikipedia.org/wiki/%D0%9A%D2%AF%D1%88" TargetMode="External"/><Relationship Id="rId515" Type="http://schemas.openxmlformats.org/officeDocument/2006/relationships/oleObject" Target="embeddings/oleObject231.bin"/><Relationship Id="rId47" Type="http://schemas.openxmlformats.org/officeDocument/2006/relationships/oleObject" Target="embeddings/oleObject18.bin"/><Relationship Id="rId89" Type="http://schemas.openxmlformats.org/officeDocument/2006/relationships/image" Target="media/image42.wmf"/><Relationship Id="rId112" Type="http://schemas.openxmlformats.org/officeDocument/2006/relationships/image" Target="media/image53.wmf"/><Relationship Id="rId154" Type="http://schemas.openxmlformats.org/officeDocument/2006/relationships/image" Target="media/image72.wmf"/><Relationship Id="rId361" Type="http://schemas.openxmlformats.org/officeDocument/2006/relationships/image" Target="media/image168.wmf"/><Relationship Id="rId557" Type="http://schemas.openxmlformats.org/officeDocument/2006/relationships/image" Target="media/image267.wmf"/><Relationship Id="rId599" Type="http://schemas.openxmlformats.org/officeDocument/2006/relationships/image" Target="media/image288.wmf"/><Relationship Id="rId196" Type="http://schemas.openxmlformats.org/officeDocument/2006/relationships/image" Target="media/image92.wmf"/><Relationship Id="rId417" Type="http://schemas.openxmlformats.org/officeDocument/2006/relationships/image" Target="media/image198.wmf"/><Relationship Id="rId459" Type="http://schemas.openxmlformats.org/officeDocument/2006/relationships/image" Target="media/image218.wmf"/><Relationship Id="rId624" Type="http://schemas.openxmlformats.org/officeDocument/2006/relationships/oleObject" Target="embeddings/oleObject290.bin"/><Relationship Id="rId666" Type="http://schemas.openxmlformats.org/officeDocument/2006/relationships/oleObject" Target="embeddings/oleObject311.bin"/><Relationship Id="rId16" Type="http://schemas.openxmlformats.org/officeDocument/2006/relationships/oleObject" Target="embeddings/oleObject2.bin"/><Relationship Id="rId221" Type="http://schemas.openxmlformats.org/officeDocument/2006/relationships/oleObject" Target="embeddings/oleObject109.bin"/><Relationship Id="rId263" Type="http://schemas.openxmlformats.org/officeDocument/2006/relationships/oleObject" Target="embeddings/oleObject132.bin"/><Relationship Id="rId319" Type="http://schemas.openxmlformats.org/officeDocument/2006/relationships/hyperlink" Target="https://ru.wikipedia.org/wiki/%D0%A7%D0%B0%D1%81%D1%82%D0%BE%D1%82%D0%BE%D0%BC%D0%B5%D1%80" TargetMode="External"/><Relationship Id="rId470" Type="http://schemas.openxmlformats.org/officeDocument/2006/relationships/oleObject" Target="embeddings/oleObject208.bin"/><Relationship Id="rId526" Type="http://schemas.openxmlformats.org/officeDocument/2006/relationships/image" Target="media/image252.wmf"/><Relationship Id="rId58" Type="http://schemas.openxmlformats.org/officeDocument/2006/relationships/image" Target="media/image27.wmf"/><Relationship Id="rId123" Type="http://schemas.openxmlformats.org/officeDocument/2006/relationships/image" Target="media/image58.wmf"/><Relationship Id="rId330" Type="http://schemas.openxmlformats.org/officeDocument/2006/relationships/hyperlink" Target="https://ru.wikipedia.org/wiki/%D0%92%D0%BE%D0%BB%D1%8C%D1%82" TargetMode="External"/><Relationship Id="rId568" Type="http://schemas.openxmlformats.org/officeDocument/2006/relationships/oleObject" Target="embeddings/oleObject257.bin"/><Relationship Id="rId165" Type="http://schemas.openxmlformats.org/officeDocument/2006/relationships/image" Target="media/image77.wmf"/><Relationship Id="rId372" Type="http://schemas.openxmlformats.org/officeDocument/2006/relationships/image" Target="media/image176.png"/><Relationship Id="rId428" Type="http://schemas.openxmlformats.org/officeDocument/2006/relationships/oleObject" Target="embeddings/oleObject186.bin"/><Relationship Id="rId635" Type="http://schemas.openxmlformats.org/officeDocument/2006/relationships/image" Target="media/image301.wmf"/><Relationship Id="rId677" Type="http://schemas.openxmlformats.org/officeDocument/2006/relationships/image" Target="media/image322.wmf"/><Relationship Id="rId232" Type="http://schemas.openxmlformats.org/officeDocument/2006/relationships/image" Target="media/image109.wmf"/><Relationship Id="rId274" Type="http://schemas.openxmlformats.org/officeDocument/2006/relationships/image" Target="media/image129.wmf"/><Relationship Id="rId481" Type="http://schemas.openxmlformats.org/officeDocument/2006/relationships/oleObject" Target="embeddings/oleObject214.bin"/><Relationship Id="rId702" Type="http://schemas.openxmlformats.org/officeDocument/2006/relationships/oleObject" Target="embeddings/oleObject329.bin"/><Relationship Id="rId27" Type="http://schemas.openxmlformats.org/officeDocument/2006/relationships/oleObject" Target="embeddings/oleObject8.bin"/><Relationship Id="rId69" Type="http://schemas.openxmlformats.org/officeDocument/2006/relationships/image" Target="media/image32.wmf"/><Relationship Id="rId134" Type="http://schemas.openxmlformats.org/officeDocument/2006/relationships/oleObject" Target="embeddings/oleObject63.bin"/><Relationship Id="rId537" Type="http://schemas.openxmlformats.org/officeDocument/2006/relationships/oleObject" Target="embeddings/oleObject241.bin"/><Relationship Id="rId579" Type="http://schemas.openxmlformats.org/officeDocument/2006/relationships/image" Target="media/image278.wmf"/><Relationship Id="rId80" Type="http://schemas.openxmlformats.org/officeDocument/2006/relationships/oleObject" Target="embeddings/oleObject35.bin"/><Relationship Id="rId176" Type="http://schemas.openxmlformats.org/officeDocument/2006/relationships/image" Target="media/image82.wmf"/><Relationship Id="rId341" Type="http://schemas.openxmlformats.org/officeDocument/2006/relationships/image" Target="media/image158.wmf"/><Relationship Id="rId383" Type="http://schemas.openxmlformats.org/officeDocument/2006/relationships/oleObject" Target="embeddings/oleObject162.bin"/><Relationship Id="rId439" Type="http://schemas.openxmlformats.org/officeDocument/2006/relationships/oleObject" Target="embeddings/oleObject192.bin"/><Relationship Id="rId590" Type="http://schemas.openxmlformats.org/officeDocument/2006/relationships/oleObject" Target="embeddings/oleObject268.bin"/><Relationship Id="rId604" Type="http://schemas.openxmlformats.org/officeDocument/2006/relationships/oleObject" Target="embeddings/oleObject275.bin"/><Relationship Id="rId646" Type="http://schemas.openxmlformats.org/officeDocument/2006/relationships/oleObject" Target="embeddings/oleObject301.bin"/><Relationship Id="rId201" Type="http://schemas.openxmlformats.org/officeDocument/2006/relationships/oleObject" Target="embeddings/oleObject99.bin"/><Relationship Id="rId243" Type="http://schemas.openxmlformats.org/officeDocument/2006/relationships/oleObject" Target="embeddings/oleObject121.bin"/><Relationship Id="rId285" Type="http://schemas.openxmlformats.org/officeDocument/2006/relationships/oleObject" Target="embeddings/oleObject143.bin"/><Relationship Id="rId450" Type="http://schemas.openxmlformats.org/officeDocument/2006/relationships/image" Target="media/image214.wmf"/><Relationship Id="rId506" Type="http://schemas.openxmlformats.org/officeDocument/2006/relationships/image" Target="media/image241.wmf"/><Relationship Id="rId688" Type="http://schemas.openxmlformats.org/officeDocument/2006/relationships/oleObject" Target="embeddings/oleObject322.bin"/><Relationship Id="rId38" Type="http://schemas.openxmlformats.org/officeDocument/2006/relationships/image" Target="media/image17.wmf"/><Relationship Id="rId103" Type="http://schemas.openxmlformats.org/officeDocument/2006/relationships/image" Target="media/image49.wmf"/><Relationship Id="rId310" Type="http://schemas.openxmlformats.org/officeDocument/2006/relationships/hyperlink" Target="https://kk.wikipedia.org/wiki/%D0%94%D0%B5%D1%84%D0%BE%D1%80%D0%BC%D0%B0%D1%86%D0%B8%D1%8F" TargetMode="External"/><Relationship Id="rId492" Type="http://schemas.openxmlformats.org/officeDocument/2006/relationships/image" Target="media/image234.wmf"/><Relationship Id="rId548" Type="http://schemas.openxmlformats.org/officeDocument/2006/relationships/image" Target="media/image263.wmf"/><Relationship Id="rId91" Type="http://schemas.openxmlformats.org/officeDocument/2006/relationships/image" Target="media/image43.wmf"/><Relationship Id="rId145" Type="http://schemas.openxmlformats.org/officeDocument/2006/relationships/oleObject" Target="embeddings/oleObject69.bin"/><Relationship Id="rId187" Type="http://schemas.openxmlformats.org/officeDocument/2006/relationships/oleObject" Target="embeddings/oleObject92.bin"/><Relationship Id="rId352" Type="http://schemas.openxmlformats.org/officeDocument/2006/relationships/oleObject" Target="embeddings/oleObject156.bin"/><Relationship Id="rId394" Type="http://schemas.openxmlformats.org/officeDocument/2006/relationships/oleObject" Target="embeddings/oleObject169.bin"/><Relationship Id="rId408" Type="http://schemas.openxmlformats.org/officeDocument/2006/relationships/oleObject" Target="embeddings/oleObject176.bin"/><Relationship Id="rId615" Type="http://schemas.openxmlformats.org/officeDocument/2006/relationships/image" Target="media/image295.wmf"/><Relationship Id="rId212" Type="http://schemas.openxmlformats.org/officeDocument/2006/relationships/image" Target="media/image100.wmf"/><Relationship Id="rId254" Type="http://schemas.openxmlformats.org/officeDocument/2006/relationships/oleObject" Target="embeddings/oleObject127.bin"/><Relationship Id="rId657" Type="http://schemas.openxmlformats.org/officeDocument/2006/relationships/image" Target="media/image312.wmf"/><Relationship Id="rId699" Type="http://schemas.openxmlformats.org/officeDocument/2006/relationships/image" Target="media/image333.wmf"/><Relationship Id="rId49" Type="http://schemas.openxmlformats.org/officeDocument/2006/relationships/oleObject" Target="embeddings/oleObject19.bin"/><Relationship Id="rId114" Type="http://schemas.openxmlformats.org/officeDocument/2006/relationships/image" Target="media/image54.wmf"/><Relationship Id="rId296" Type="http://schemas.openxmlformats.org/officeDocument/2006/relationships/image" Target="media/image141.png"/><Relationship Id="rId461" Type="http://schemas.openxmlformats.org/officeDocument/2006/relationships/image" Target="media/image219.wmf"/><Relationship Id="rId517" Type="http://schemas.openxmlformats.org/officeDocument/2006/relationships/oleObject" Target="embeddings/oleObject232.bin"/><Relationship Id="rId559" Type="http://schemas.openxmlformats.org/officeDocument/2006/relationships/image" Target="media/image268.wmf"/><Relationship Id="rId60" Type="http://schemas.openxmlformats.org/officeDocument/2006/relationships/image" Target="media/image28.wmf"/><Relationship Id="rId156" Type="http://schemas.openxmlformats.org/officeDocument/2006/relationships/image" Target="media/image73.wmf"/><Relationship Id="rId198" Type="http://schemas.openxmlformats.org/officeDocument/2006/relationships/image" Target="media/image93.wmf"/><Relationship Id="rId321" Type="http://schemas.openxmlformats.org/officeDocument/2006/relationships/hyperlink" Target="https://commons.wikimedia.org/wiki/File:Current_Flow.svg?uselang=ru" TargetMode="External"/><Relationship Id="rId363" Type="http://schemas.openxmlformats.org/officeDocument/2006/relationships/image" Target="media/image169.png"/><Relationship Id="rId419" Type="http://schemas.openxmlformats.org/officeDocument/2006/relationships/image" Target="media/image199.wmf"/><Relationship Id="rId570" Type="http://schemas.openxmlformats.org/officeDocument/2006/relationships/oleObject" Target="embeddings/oleObject258.bin"/><Relationship Id="rId626" Type="http://schemas.openxmlformats.org/officeDocument/2006/relationships/oleObject" Target="embeddings/oleObject291.bin"/><Relationship Id="rId223" Type="http://schemas.openxmlformats.org/officeDocument/2006/relationships/oleObject" Target="embeddings/oleObject110.bin"/><Relationship Id="rId430" Type="http://schemas.openxmlformats.org/officeDocument/2006/relationships/oleObject" Target="embeddings/oleObject187.bin"/><Relationship Id="rId668" Type="http://schemas.openxmlformats.org/officeDocument/2006/relationships/oleObject" Target="embeddings/oleObject312.bin"/><Relationship Id="rId18" Type="http://schemas.openxmlformats.org/officeDocument/2006/relationships/image" Target="media/image7.wmf"/><Relationship Id="rId265" Type="http://schemas.openxmlformats.org/officeDocument/2006/relationships/oleObject" Target="embeddings/oleObject133.bin"/><Relationship Id="rId472" Type="http://schemas.openxmlformats.org/officeDocument/2006/relationships/oleObject" Target="embeddings/oleObject209.bin"/><Relationship Id="rId528" Type="http://schemas.openxmlformats.org/officeDocument/2006/relationships/image" Target="media/image253.wmf"/><Relationship Id="rId125" Type="http://schemas.openxmlformats.org/officeDocument/2006/relationships/image" Target="media/image59.wmf"/><Relationship Id="rId167" Type="http://schemas.openxmlformats.org/officeDocument/2006/relationships/oleObject" Target="embeddings/oleObject82.bin"/><Relationship Id="rId332" Type="http://schemas.openxmlformats.org/officeDocument/2006/relationships/image" Target="media/image152.gif"/><Relationship Id="rId374" Type="http://schemas.openxmlformats.org/officeDocument/2006/relationships/hyperlink" Target="https://ru.wikipedia.org/wiki/%D0%9E%D0%BC" TargetMode="External"/><Relationship Id="rId581" Type="http://schemas.openxmlformats.org/officeDocument/2006/relationships/image" Target="media/image279.wmf"/><Relationship Id="rId71" Type="http://schemas.openxmlformats.org/officeDocument/2006/relationships/image" Target="media/image33.wmf"/><Relationship Id="rId234" Type="http://schemas.openxmlformats.org/officeDocument/2006/relationships/image" Target="media/image110.wmf"/><Relationship Id="rId637" Type="http://schemas.openxmlformats.org/officeDocument/2006/relationships/image" Target="media/image302.wmf"/><Relationship Id="rId679" Type="http://schemas.openxmlformats.org/officeDocument/2006/relationships/image" Target="media/image323.wmf"/><Relationship Id="rId2" Type="http://schemas.openxmlformats.org/officeDocument/2006/relationships/numbering" Target="numbering.xml"/><Relationship Id="rId29" Type="http://schemas.openxmlformats.org/officeDocument/2006/relationships/oleObject" Target="embeddings/oleObject9.bin"/><Relationship Id="rId276" Type="http://schemas.openxmlformats.org/officeDocument/2006/relationships/image" Target="media/image130.wmf"/><Relationship Id="rId441" Type="http://schemas.openxmlformats.org/officeDocument/2006/relationships/oleObject" Target="embeddings/oleObject193.bin"/><Relationship Id="rId483" Type="http://schemas.openxmlformats.org/officeDocument/2006/relationships/oleObject" Target="embeddings/oleObject215.bin"/><Relationship Id="rId539" Type="http://schemas.openxmlformats.org/officeDocument/2006/relationships/oleObject" Target="embeddings/oleObject242.bin"/><Relationship Id="rId690" Type="http://schemas.openxmlformats.org/officeDocument/2006/relationships/oleObject" Target="embeddings/oleObject323.bin"/><Relationship Id="rId704" Type="http://schemas.openxmlformats.org/officeDocument/2006/relationships/oleObject" Target="embeddings/oleObject330.bin"/><Relationship Id="rId40" Type="http://schemas.openxmlformats.org/officeDocument/2006/relationships/image" Target="media/image18.wmf"/><Relationship Id="rId136" Type="http://schemas.openxmlformats.org/officeDocument/2006/relationships/image" Target="media/image64.wmf"/><Relationship Id="rId178" Type="http://schemas.openxmlformats.org/officeDocument/2006/relationships/image" Target="media/image83.wmf"/><Relationship Id="rId301" Type="http://schemas.openxmlformats.org/officeDocument/2006/relationships/image" Target="media/image146.png"/><Relationship Id="rId343" Type="http://schemas.openxmlformats.org/officeDocument/2006/relationships/image" Target="media/image159.wmf"/><Relationship Id="rId550" Type="http://schemas.openxmlformats.org/officeDocument/2006/relationships/image" Target="media/image264.wmf"/><Relationship Id="rId82" Type="http://schemas.openxmlformats.org/officeDocument/2006/relationships/oleObject" Target="embeddings/oleObject36.bin"/><Relationship Id="rId203" Type="http://schemas.openxmlformats.org/officeDocument/2006/relationships/oleObject" Target="embeddings/oleObject100.bin"/><Relationship Id="rId385" Type="http://schemas.openxmlformats.org/officeDocument/2006/relationships/oleObject" Target="embeddings/oleObject163.bin"/><Relationship Id="rId592" Type="http://schemas.openxmlformats.org/officeDocument/2006/relationships/oleObject" Target="embeddings/oleObject269.bin"/><Relationship Id="rId606" Type="http://schemas.openxmlformats.org/officeDocument/2006/relationships/oleObject" Target="embeddings/oleObject276.bin"/><Relationship Id="rId648" Type="http://schemas.openxmlformats.org/officeDocument/2006/relationships/oleObject" Target="embeddings/oleObject302.bin"/><Relationship Id="rId245" Type="http://schemas.openxmlformats.org/officeDocument/2006/relationships/oleObject" Target="embeddings/oleObject122.bin"/><Relationship Id="rId287" Type="http://schemas.openxmlformats.org/officeDocument/2006/relationships/oleObject" Target="embeddings/oleObject144.bin"/><Relationship Id="rId410" Type="http://schemas.openxmlformats.org/officeDocument/2006/relationships/oleObject" Target="embeddings/oleObject177.bin"/><Relationship Id="rId452" Type="http://schemas.openxmlformats.org/officeDocument/2006/relationships/oleObject" Target="embeddings/oleObject199.bin"/><Relationship Id="rId494" Type="http://schemas.openxmlformats.org/officeDocument/2006/relationships/image" Target="media/image235.wmf"/><Relationship Id="rId508" Type="http://schemas.openxmlformats.org/officeDocument/2006/relationships/image" Target="media/image242.wmf"/><Relationship Id="rId30" Type="http://schemas.openxmlformats.org/officeDocument/2006/relationships/image" Target="media/image13.wmf"/><Relationship Id="rId105" Type="http://schemas.openxmlformats.org/officeDocument/2006/relationships/image" Target="media/image50.wmf"/><Relationship Id="rId126" Type="http://schemas.openxmlformats.org/officeDocument/2006/relationships/oleObject" Target="embeddings/oleObject59.bin"/><Relationship Id="rId147" Type="http://schemas.openxmlformats.org/officeDocument/2006/relationships/image" Target="media/image69.wmf"/><Relationship Id="rId168" Type="http://schemas.openxmlformats.org/officeDocument/2006/relationships/image" Target="media/image78.wmf"/><Relationship Id="rId312" Type="http://schemas.openxmlformats.org/officeDocument/2006/relationships/hyperlink" Target="https://kk.wikipedia.org/wiki/%D0%9A%D2%AF%D1%88" TargetMode="External"/><Relationship Id="rId333" Type="http://schemas.openxmlformats.org/officeDocument/2006/relationships/image" Target="media/image153.jpeg"/><Relationship Id="rId354" Type="http://schemas.openxmlformats.org/officeDocument/2006/relationships/oleObject" Target="embeddings/oleObject157.bin"/><Relationship Id="rId540" Type="http://schemas.openxmlformats.org/officeDocument/2006/relationships/image" Target="media/image259.wmf"/><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image" Target="media/image44.wmf"/><Relationship Id="rId189" Type="http://schemas.openxmlformats.org/officeDocument/2006/relationships/oleObject" Target="embeddings/oleObject93.bin"/><Relationship Id="rId375" Type="http://schemas.openxmlformats.org/officeDocument/2006/relationships/hyperlink" Target="https://ru.wikipedia.org/wiki/%D0%94%D1%80%D0%B5%D0%B2%D0%BD%D0%B5%D0%B3%D1%80%D0%B5%D1%87%D0%B5%D1%81%D0%BA%D0%B8%D0%B9_%D1%8F%D0%B7%D1%8B%D0%BA" TargetMode="External"/><Relationship Id="rId396" Type="http://schemas.openxmlformats.org/officeDocument/2006/relationships/oleObject" Target="embeddings/oleObject170.bin"/><Relationship Id="rId561" Type="http://schemas.openxmlformats.org/officeDocument/2006/relationships/image" Target="media/image269.wmf"/><Relationship Id="rId582" Type="http://schemas.openxmlformats.org/officeDocument/2006/relationships/oleObject" Target="embeddings/oleObject264.bin"/><Relationship Id="rId617" Type="http://schemas.openxmlformats.org/officeDocument/2006/relationships/oleObject" Target="embeddings/oleObject283.bin"/><Relationship Id="rId638" Type="http://schemas.openxmlformats.org/officeDocument/2006/relationships/oleObject" Target="embeddings/oleObject297.bin"/><Relationship Id="rId659" Type="http://schemas.openxmlformats.org/officeDocument/2006/relationships/image" Target="media/image313.wmf"/><Relationship Id="rId3" Type="http://schemas.openxmlformats.org/officeDocument/2006/relationships/styles" Target="styles.xml"/><Relationship Id="rId214" Type="http://schemas.openxmlformats.org/officeDocument/2006/relationships/image" Target="media/image101.wmf"/><Relationship Id="rId235" Type="http://schemas.openxmlformats.org/officeDocument/2006/relationships/oleObject" Target="embeddings/oleObject117.bin"/><Relationship Id="rId256" Type="http://schemas.openxmlformats.org/officeDocument/2006/relationships/image" Target="media/image120.wmf"/><Relationship Id="rId277" Type="http://schemas.openxmlformats.org/officeDocument/2006/relationships/oleObject" Target="embeddings/oleObject139.bin"/><Relationship Id="rId298" Type="http://schemas.openxmlformats.org/officeDocument/2006/relationships/image" Target="media/image143.png"/><Relationship Id="rId400" Type="http://schemas.openxmlformats.org/officeDocument/2006/relationships/oleObject" Target="embeddings/oleObject172.bin"/><Relationship Id="rId421" Type="http://schemas.openxmlformats.org/officeDocument/2006/relationships/image" Target="media/image200.wmf"/><Relationship Id="rId442" Type="http://schemas.openxmlformats.org/officeDocument/2006/relationships/image" Target="media/image210.wmf"/><Relationship Id="rId463" Type="http://schemas.openxmlformats.org/officeDocument/2006/relationships/image" Target="media/image220.wmf"/><Relationship Id="rId484" Type="http://schemas.openxmlformats.org/officeDocument/2006/relationships/image" Target="media/image230.wmf"/><Relationship Id="rId519" Type="http://schemas.openxmlformats.org/officeDocument/2006/relationships/oleObject" Target="embeddings/oleObject233.bin"/><Relationship Id="rId670" Type="http://schemas.openxmlformats.org/officeDocument/2006/relationships/oleObject" Target="embeddings/oleObject313.bin"/><Relationship Id="rId705" Type="http://schemas.openxmlformats.org/officeDocument/2006/relationships/image" Target="media/image336.w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302" Type="http://schemas.openxmlformats.org/officeDocument/2006/relationships/hyperlink" Target="https://kk.wikipedia.org/wiki/%D0%96%D0%B5%D1%80" TargetMode="External"/><Relationship Id="rId323" Type="http://schemas.openxmlformats.org/officeDocument/2006/relationships/hyperlink" Target="https://commons.wikimedia.org/wiki/File:Ammeter.jpg?uselang=ru" TargetMode="External"/><Relationship Id="rId344" Type="http://schemas.openxmlformats.org/officeDocument/2006/relationships/oleObject" Target="embeddings/oleObject152.bin"/><Relationship Id="rId530" Type="http://schemas.openxmlformats.org/officeDocument/2006/relationships/image" Target="media/image254.wmf"/><Relationship Id="rId691" Type="http://schemas.openxmlformats.org/officeDocument/2006/relationships/image" Target="media/image329.wmf"/><Relationship Id="rId20" Type="http://schemas.openxmlformats.org/officeDocument/2006/relationships/image" Target="media/image8.wmf"/><Relationship Id="rId41" Type="http://schemas.openxmlformats.org/officeDocument/2006/relationships/oleObject" Target="embeddings/oleObject15.bin"/><Relationship Id="rId62" Type="http://schemas.openxmlformats.org/officeDocument/2006/relationships/image" Target="media/image29.wmf"/><Relationship Id="rId83" Type="http://schemas.openxmlformats.org/officeDocument/2006/relationships/image" Target="media/image39.wmf"/><Relationship Id="rId179" Type="http://schemas.openxmlformats.org/officeDocument/2006/relationships/oleObject" Target="embeddings/oleObject88.bin"/><Relationship Id="rId365" Type="http://schemas.openxmlformats.org/officeDocument/2006/relationships/image" Target="media/image170.png"/><Relationship Id="rId386" Type="http://schemas.openxmlformats.org/officeDocument/2006/relationships/oleObject" Target="embeddings/oleObject164.bin"/><Relationship Id="rId551" Type="http://schemas.openxmlformats.org/officeDocument/2006/relationships/oleObject" Target="embeddings/oleObject248.bin"/><Relationship Id="rId572" Type="http://schemas.openxmlformats.org/officeDocument/2006/relationships/oleObject" Target="embeddings/oleObject259.bin"/><Relationship Id="rId593" Type="http://schemas.openxmlformats.org/officeDocument/2006/relationships/image" Target="media/image285.wmf"/><Relationship Id="rId607" Type="http://schemas.openxmlformats.org/officeDocument/2006/relationships/image" Target="media/image292.wmf"/><Relationship Id="rId628" Type="http://schemas.openxmlformats.org/officeDocument/2006/relationships/oleObject" Target="embeddings/oleObject292.bin"/><Relationship Id="rId649" Type="http://schemas.openxmlformats.org/officeDocument/2006/relationships/image" Target="media/image308.wmf"/><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12.bin"/><Relationship Id="rId246" Type="http://schemas.openxmlformats.org/officeDocument/2006/relationships/image" Target="media/image116.wmf"/><Relationship Id="rId267" Type="http://schemas.openxmlformats.org/officeDocument/2006/relationships/oleObject" Target="embeddings/oleObject134.bin"/><Relationship Id="rId288" Type="http://schemas.openxmlformats.org/officeDocument/2006/relationships/image" Target="media/image136.wmf"/><Relationship Id="rId411" Type="http://schemas.openxmlformats.org/officeDocument/2006/relationships/image" Target="media/image195.wmf"/><Relationship Id="rId432" Type="http://schemas.openxmlformats.org/officeDocument/2006/relationships/oleObject" Target="embeddings/oleObject188.bin"/><Relationship Id="rId453" Type="http://schemas.openxmlformats.org/officeDocument/2006/relationships/image" Target="media/image215.wmf"/><Relationship Id="rId474" Type="http://schemas.openxmlformats.org/officeDocument/2006/relationships/oleObject" Target="embeddings/oleObject210.bin"/><Relationship Id="rId509" Type="http://schemas.openxmlformats.org/officeDocument/2006/relationships/oleObject" Target="embeddings/oleObject228.bin"/><Relationship Id="rId660" Type="http://schemas.openxmlformats.org/officeDocument/2006/relationships/oleObject" Target="embeddings/oleObject308.bin"/><Relationship Id="rId106" Type="http://schemas.openxmlformats.org/officeDocument/2006/relationships/oleObject" Target="embeddings/oleObject48.bin"/><Relationship Id="rId127" Type="http://schemas.openxmlformats.org/officeDocument/2006/relationships/image" Target="media/image60.wmf"/><Relationship Id="rId313" Type="http://schemas.openxmlformats.org/officeDocument/2006/relationships/hyperlink" Target="https://kk.wikipedia.org/wiki/%D0%9A%D2%AF%D1%88" TargetMode="External"/><Relationship Id="rId495" Type="http://schemas.openxmlformats.org/officeDocument/2006/relationships/oleObject" Target="embeddings/oleObject221.bin"/><Relationship Id="rId681" Type="http://schemas.openxmlformats.org/officeDocument/2006/relationships/image" Target="media/image324.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image" Target="media/image24.wmf"/><Relationship Id="rId73" Type="http://schemas.openxmlformats.org/officeDocument/2006/relationships/image" Target="media/image34.wmf"/><Relationship Id="rId94" Type="http://schemas.openxmlformats.org/officeDocument/2006/relationships/oleObject" Target="embeddings/oleObject42.bin"/><Relationship Id="rId148" Type="http://schemas.openxmlformats.org/officeDocument/2006/relationships/oleObject" Target="embeddings/oleObject71.bin"/><Relationship Id="rId169" Type="http://schemas.openxmlformats.org/officeDocument/2006/relationships/oleObject" Target="embeddings/oleObject83.bin"/><Relationship Id="rId334" Type="http://schemas.openxmlformats.org/officeDocument/2006/relationships/image" Target="media/image154.png"/><Relationship Id="rId355" Type="http://schemas.openxmlformats.org/officeDocument/2006/relationships/image" Target="media/image165.wmf"/><Relationship Id="rId376" Type="http://schemas.openxmlformats.org/officeDocument/2006/relationships/hyperlink" Target="https://commons.wikimedia.org/wiki/File:Ohmmeter.jpg?uselang=ru" TargetMode="External"/><Relationship Id="rId397" Type="http://schemas.openxmlformats.org/officeDocument/2006/relationships/image" Target="media/image188.wmf"/><Relationship Id="rId520" Type="http://schemas.openxmlformats.org/officeDocument/2006/relationships/image" Target="media/image248.wmf"/><Relationship Id="rId541" Type="http://schemas.openxmlformats.org/officeDocument/2006/relationships/oleObject" Target="embeddings/oleObject243.bin"/><Relationship Id="rId562" Type="http://schemas.openxmlformats.org/officeDocument/2006/relationships/oleObject" Target="embeddings/oleObject254.bin"/><Relationship Id="rId583" Type="http://schemas.openxmlformats.org/officeDocument/2006/relationships/image" Target="media/image280.wmf"/><Relationship Id="rId618" Type="http://schemas.openxmlformats.org/officeDocument/2006/relationships/oleObject" Target="embeddings/oleObject284.bin"/><Relationship Id="rId639" Type="http://schemas.openxmlformats.org/officeDocument/2006/relationships/image" Target="media/image303.wmf"/><Relationship Id="rId4" Type="http://schemas.openxmlformats.org/officeDocument/2006/relationships/settings" Target="settings.xml"/><Relationship Id="rId180" Type="http://schemas.openxmlformats.org/officeDocument/2006/relationships/image" Target="media/image84.wmf"/><Relationship Id="rId215" Type="http://schemas.openxmlformats.org/officeDocument/2006/relationships/oleObject" Target="embeddings/oleObject106.bin"/><Relationship Id="rId236" Type="http://schemas.openxmlformats.org/officeDocument/2006/relationships/image" Target="media/image111.wmf"/><Relationship Id="rId257" Type="http://schemas.openxmlformats.org/officeDocument/2006/relationships/oleObject" Target="embeddings/oleObject129.bin"/><Relationship Id="rId278" Type="http://schemas.openxmlformats.org/officeDocument/2006/relationships/image" Target="media/image131.wmf"/><Relationship Id="rId401" Type="http://schemas.openxmlformats.org/officeDocument/2006/relationships/image" Target="media/image190.wmf"/><Relationship Id="rId422" Type="http://schemas.openxmlformats.org/officeDocument/2006/relationships/oleObject" Target="embeddings/oleObject183.bin"/><Relationship Id="rId443" Type="http://schemas.openxmlformats.org/officeDocument/2006/relationships/oleObject" Target="embeddings/oleObject194.bin"/><Relationship Id="rId464" Type="http://schemas.openxmlformats.org/officeDocument/2006/relationships/oleObject" Target="embeddings/oleObject205.bin"/><Relationship Id="rId650" Type="http://schemas.openxmlformats.org/officeDocument/2006/relationships/oleObject" Target="embeddings/oleObject303.bin"/><Relationship Id="rId303" Type="http://schemas.openxmlformats.org/officeDocument/2006/relationships/hyperlink" Target="https://kk.wikipedia.org/wiki/%D0%90%D1%83%D1%8B%D1%80%D0%BB%D1%8B%D2%9B_%D0%BA%D2%AF%D1%88%D1%96" TargetMode="External"/><Relationship Id="rId485" Type="http://schemas.openxmlformats.org/officeDocument/2006/relationships/oleObject" Target="embeddings/oleObject216.bin"/><Relationship Id="rId692" Type="http://schemas.openxmlformats.org/officeDocument/2006/relationships/oleObject" Target="embeddings/oleObject324.bin"/><Relationship Id="rId706" Type="http://schemas.openxmlformats.org/officeDocument/2006/relationships/oleObject" Target="embeddings/oleObject331.bin"/><Relationship Id="rId42" Type="http://schemas.openxmlformats.org/officeDocument/2006/relationships/image" Target="media/image19.wmf"/><Relationship Id="rId84" Type="http://schemas.openxmlformats.org/officeDocument/2006/relationships/oleObject" Target="embeddings/oleObject37.bin"/><Relationship Id="rId138" Type="http://schemas.openxmlformats.org/officeDocument/2006/relationships/image" Target="media/image65.wmf"/><Relationship Id="rId345" Type="http://schemas.openxmlformats.org/officeDocument/2006/relationships/image" Target="media/image160.wmf"/><Relationship Id="rId387" Type="http://schemas.openxmlformats.org/officeDocument/2006/relationships/oleObject" Target="embeddings/oleObject165.bin"/><Relationship Id="rId510" Type="http://schemas.openxmlformats.org/officeDocument/2006/relationships/image" Target="media/image243.wmf"/><Relationship Id="rId552" Type="http://schemas.openxmlformats.org/officeDocument/2006/relationships/image" Target="media/image265.png"/><Relationship Id="rId594" Type="http://schemas.openxmlformats.org/officeDocument/2006/relationships/oleObject" Target="embeddings/oleObject270.bin"/><Relationship Id="rId608" Type="http://schemas.openxmlformats.org/officeDocument/2006/relationships/oleObject" Target="embeddings/oleObject277.bin"/><Relationship Id="rId191" Type="http://schemas.openxmlformats.org/officeDocument/2006/relationships/oleObject" Target="embeddings/oleObject94.bin"/><Relationship Id="rId205" Type="http://schemas.openxmlformats.org/officeDocument/2006/relationships/oleObject" Target="embeddings/oleObject101.bin"/><Relationship Id="rId247" Type="http://schemas.openxmlformats.org/officeDocument/2006/relationships/oleObject" Target="embeddings/oleObject123.bin"/><Relationship Id="rId412" Type="http://schemas.openxmlformats.org/officeDocument/2006/relationships/oleObject" Target="embeddings/oleObject178.bin"/><Relationship Id="rId107" Type="http://schemas.openxmlformats.org/officeDocument/2006/relationships/oleObject" Target="embeddings/oleObject49.bin"/><Relationship Id="rId289" Type="http://schemas.openxmlformats.org/officeDocument/2006/relationships/oleObject" Target="embeddings/oleObject145.bin"/><Relationship Id="rId454" Type="http://schemas.openxmlformats.org/officeDocument/2006/relationships/oleObject" Target="embeddings/oleObject200.bin"/><Relationship Id="rId496" Type="http://schemas.openxmlformats.org/officeDocument/2006/relationships/image" Target="media/image236.wmf"/><Relationship Id="rId661" Type="http://schemas.openxmlformats.org/officeDocument/2006/relationships/image" Target="media/image314.wmf"/><Relationship Id="rId11" Type="http://schemas.openxmlformats.org/officeDocument/2006/relationships/image" Target="media/image3.png"/><Relationship Id="rId53" Type="http://schemas.openxmlformats.org/officeDocument/2006/relationships/oleObject" Target="embeddings/oleObject21.bin"/><Relationship Id="rId149" Type="http://schemas.openxmlformats.org/officeDocument/2006/relationships/image" Target="media/image70.wmf"/><Relationship Id="rId314" Type="http://schemas.openxmlformats.org/officeDocument/2006/relationships/hyperlink" Target="https://kk.wikipedia.org/wiki/%D0%9A%D2%AF%D1%88" TargetMode="External"/><Relationship Id="rId356" Type="http://schemas.openxmlformats.org/officeDocument/2006/relationships/oleObject" Target="embeddings/oleObject158.bin"/><Relationship Id="rId398" Type="http://schemas.openxmlformats.org/officeDocument/2006/relationships/oleObject" Target="embeddings/oleObject171.bin"/><Relationship Id="rId521" Type="http://schemas.openxmlformats.org/officeDocument/2006/relationships/oleObject" Target="embeddings/oleObject234.bin"/><Relationship Id="rId563" Type="http://schemas.openxmlformats.org/officeDocument/2006/relationships/image" Target="media/image270.wmf"/><Relationship Id="rId619" Type="http://schemas.openxmlformats.org/officeDocument/2006/relationships/oleObject" Target="embeddings/oleObject285.bin"/><Relationship Id="rId95" Type="http://schemas.openxmlformats.org/officeDocument/2006/relationships/image" Target="media/image45.wmf"/><Relationship Id="rId160" Type="http://schemas.openxmlformats.org/officeDocument/2006/relationships/image" Target="media/image75.wmf"/><Relationship Id="rId216" Type="http://schemas.openxmlformats.org/officeDocument/2006/relationships/image" Target="media/image102.wmf"/><Relationship Id="rId423" Type="http://schemas.openxmlformats.org/officeDocument/2006/relationships/image" Target="media/image201.wmf"/><Relationship Id="rId258" Type="http://schemas.openxmlformats.org/officeDocument/2006/relationships/image" Target="media/image121.wmf"/><Relationship Id="rId465" Type="http://schemas.openxmlformats.org/officeDocument/2006/relationships/image" Target="media/image221.wmf"/><Relationship Id="rId630" Type="http://schemas.openxmlformats.org/officeDocument/2006/relationships/oleObject" Target="embeddings/oleObject293.bin"/><Relationship Id="rId672" Type="http://schemas.openxmlformats.org/officeDocument/2006/relationships/oleObject" Target="embeddings/oleObject314.bin"/><Relationship Id="rId22" Type="http://schemas.openxmlformats.org/officeDocument/2006/relationships/image" Target="media/image9.wmf"/><Relationship Id="rId64" Type="http://schemas.openxmlformats.org/officeDocument/2006/relationships/oleObject" Target="embeddings/oleObject27.bin"/><Relationship Id="rId118" Type="http://schemas.openxmlformats.org/officeDocument/2006/relationships/image" Target="media/image56.wmf"/><Relationship Id="rId325" Type="http://schemas.openxmlformats.org/officeDocument/2006/relationships/hyperlink" Target="https://ru.wikipedia.org/wiki/%D0%90%D0%BC%D0%BF%D0%B5%D1%80" TargetMode="External"/><Relationship Id="rId367" Type="http://schemas.openxmlformats.org/officeDocument/2006/relationships/image" Target="media/image172.png"/><Relationship Id="rId532" Type="http://schemas.openxmlformats.org/officeDocument/2006/relationships/image" Target="media/image255.wmf"/><Relationship Id="rId574" Type="http://schemas.openxmlformats.org/officeDocument/2006/relationships/oleObject" Target="embeddings/oleObject260.bin"/><Relationship Id="rId171" Type="http://schemas.openxmlformats.org/officeDocument/2006/relationships/oleObject" Target="embeddings/oleObject84.bin"/><Relationship Id="rId227" Type="http://schemas.openxmlformats.org/officeDocument/2006/relationships/oleObject" Target="embeddings/oleObject113.bin"/><Relationship Id="rId269" Type="http://schemas.openxmlformats.org/officeDocument/2006/relationships/oleObject" Target="embeddings/oleObject135.bin"/><Relationship Id="rId434" Type="http://schemas.openxmlformats.org/officeDocument/2006/relationships/oleObject" Target="embeddings/oleObject189.bin"/><Relationship Id="rId476" Type="http://schemas.openxmlformats.org/officeDocument/2006/relationships/image" Target="media/image226.wmf"/><Relationship Id="rId641" Type="http://schemas.openxmlformats.org/officeDocument/2006/relationships/image" Target="media/image304.wmf"/><Relationship Id="rId683" Type="http://schemas.openxmlformats.org/officeDocument/2006/relationships/image" Target="media/image325.wmf"/><Relationship Id="rId33" Type="http://schemas.openxmlformats.org/officeDocument/2006/relationships/oleObject" Target="embeddings/oleObject11.bin"/><Relationship Id="rId129" Type="http://schemas.openxmlformats.org/officeDocument/2006/relationships/image" Target="media/image61.wmf"/><Relationship Id="rId280" Type="http://schemas.openxmlformats.org/officeDocument/2006/relationships/image" Target="media/image132.wmf"/><Relationship Id="rId336" Type="http://schemas.openxmlformats.org/officeDocument/2006/relationships/oleObject" Target="embeddings/oleObject148.bin"/><Relationship Id="rId501" Type="http://schemas.openxmlformats.org/officeDocument/2006/relationships/oleObject" Target="embeddings/oleObject224.bin"/><Relationship Id="rId543" Type="http://schemas.openxmlformats.org/officeDocument/2006/relationships/oleObject" Target="embeddings/oleObject244.bin"/><Relationship Id="rId75" Type="http://schemas.openxmlformats.org/officeDocument/2006/relationships/image" Target="media/image35.wmf"/><Relationship Id="rId140" Type="http://schemas.openxmlformats.org/officeDocument/2006/relationships/image" Target="media/image66.wmf"/><Relationship Id="rId182" Type="http://schemas.openxmlformats.org/officeDocument/2006/relationships/image" Target="media/image85.wmf"/><Relationship Id="rId378" Type="http://schemas.openxmlformats.org/officeDocument/2006/relationships/hyperlink" Target="https://commons.wikimedia.org/wiki/File:Microohmmeter.jpg?uselang=ru" TargetMode="External"/><Relationship Id="rId403" Type="http://schemas.openxmlformats.org/officeDocument/2006/relationships/image" Target="media/image191.wmf"/><Relationship Id="rId585" Type="http://schemas.openxmlformats.org/officeDocument/2006/relationships/image" Target="media/image281.wmf"/><Relationship Id="rId6" Type="http://schemas.openxmlformats.org/officeDocument/2006/relationships/footnotes" Target="footnotes.xml"/><Relationship Id="rId238" Type="http://schemas.openxmlformats.org/officeDocument/2006/relationships/image" Target="media/image112.wmf"/><Relationship Id="rId445" Type="http://schemas.openxmlformats.org/officeDocument/2006/relationships/oleObject" Target="embeddings/oleObject195.bin"/><Relationship Id="rId487" Type="http://schemas.openxmlformats.org/officeDocument/2006/relationships/oleObject" Target="embeddings/oleObject217.bin"/><Relationship Id="rId610" Type="http://schemas.openxmlformats.org/officeDocument/2006/relationships/oleObject" Target="embeddings/oleObject278.bin"/><Relationship Id="rId652" Type="http://schemas.openxmlformats.org/officeDocument/2006/relationships/oleObject" Target="embeddings/oleObject304.bin"/><Relationship Id="rId694" Type="http://schemas.openxmlformats.org/officeDocument/2006/relationships/oleObject" Target="embeddings/oleObject325.bin"/><Relationship Id="rId708" Type="http://schemas.openxmlformats.org/officeDocument/2006/relationships/oleObject" Target="embeddings/oleObject332.bin"/><Relationship Id="rId291" Type="http://schemas.openxmlformats.org/officeDocument/2006/relationships/oleObject" Target="embeddings/oleObject146.bin"/><Relationship Id="rId305" Type="http://schemas.openxmlformats.org/officeDocument/2006/relationships/hyperlink" Target="https://kk.wikipedia.org/wiki/%D0%9C%D0%B0%D1%81%D1%81%D0%B0" TargetMode="External"/><Relationship Id="rId347" Type="http://schemas.openxmlformats.org/officeDocument/2006/relationships/image" Target="media/image161.wmf"/><Relationship Id="rId512" Type="http://schemas.openxmlformats.org/officeDocument/2006/relationships/image" Target="media/image244.wmf"/><Relationship Id="rId44" Type="http://schemas.openxmlformats.org/officeDocument/2006/relationships/image" Target="media/image20.wmf"/><Relationship Id="rId86" Type="http://schemas.openxmlformats.org/officeDocument/2006/relationships/oleObject" Target="embeddings/oleObject38.bin"/><Relationship Id="rId151" Type="http://schemas.openxmlformats.org/officeDocument/2006/relationships/image" Target="media/image71.wmf"/><Relationship Id="rId389" Type="http://schemas.openxmlformats.org/officeDocument/2006/relationships/image" Target="media/image185.jpeg"/><Relationship Id="rId554" Type="http://schemas.openxmlformats.org/officeDocument/2006/relationships/oleObject" Target="embeddings/oleObject250.bin"/><Relationship Id="rId596" Type="http://schemas.openxmlformats.org/officeDocument/2006/relationships/oleObject" Target="embeddings/oleObject271.bin"/><Relationship Id="rId193" Type="http://schemas.openxmlformats.org/officeDocument/2006/relationships/oleObject" Target="embeddings/oleObject95.bin"/><Relationship Id="rId207" Type="http://schemas.openxmlformats.org/officeDocument/2006/relationships/oleObject" Target="embeddings/oleObject102.bin"/><Relationship Id="rId249" Type="http://schemas.openxmlformats.org/officeDocument/2006/relationships/oleObject" Target="embeddings/oleObject124.bin"/><Relationship Id="rId414" Type="http://schemas.openxmlformats.org/officeDocument/2006/relationships/oleObject" Target="embeddings/oleObject179.bin"/><Relationship Id="rId456" Type="http://schemas.openxmlformats.org/officeDocument/2006/relationships/oleObject" Target="embeddings/oleObject201.bin"/><Relationship Id="rId498" Type="http://schemas.openxmlformats.org/officeDocument/2006/relationships/image" Target="media/image237.wmf"/><Relationship Id="rId621" Type="http://schemas.openxmlformats.org/officeDocument/2006/relationships/oleObject" Target="embeddings/oleObject287.bin"/><Relationship Id="rId663" Type="http://schemas.openxmlformats.org/officeDocument/2006/relationships/image" Target="media/image315.wmf"/><Relationship Id="rId13" Type="http://schemas.openxmlformats.org/officeDocument/2006/relationships/image" Target="media/image5.wmf"/><Relationship Id="rId109" Type="http://schemas.openxmlformats.org/officeDocument/2006/relationships/oleObject" Target="embeddings/oleObject50.bin"/><Relationship Id="rId260" Type="http://schemas.openxmlformats.org/officeDocument/2006/relationships/image" Target="media/image122.wmf"/><Relationship Id="rId316" Type="http://schemas.openxmlformats.org/officeDocument/2006/relationships/hyperlink" Target="https://kk.wikipedia.org/wiki/%D0%9A%D2%AF%D1%88" TargetMode="External"/><Relationship Id="rId523" Type="http://schemas.openxmlformats.org/officeDocument/2006/relationships/oleObject" Target="embeddings/oleObject235.bin"/><Relationship Id="rId55" Type="http://schemas.openxmlformats.org/officeDocument/2006/relationships/oleObject" Target="embeddings/oleObject22.bin"/><Relationship Id="rId97" Type="http://schemas.openxmlformats.org/officeDocument/2006/relationships/image" Target="media/image46.wmf"/><Relationship Id="rId120" Type="http://schemas.openxmlformats.org/officeDocument/2006/relationships/image" Target="media/image57.wmf"/><Relationship Id="rId358" Type="http://schemas.openxmlformats.org/officeDocument/2006/relationships/oleObject" Target="embeddings/oleObject159.bin"/><Relationship Id="rId565" Type="http://schemas.openxmlformats.org/officeDocument/2006/relationships/image" Target="media/image271.wmf"/><Relationship Id="rId162" Type="http://schemas.openxmlformats.org/officeDocument/2006/relationships/image" Target="media/image76.wmf"/><Relationship Id="rId218" Type="http://schemas.openxmlformats.org/officeDocument/2006/relationships/image" Target="media/image103.wmf"/><Relationship Id="rId425" Type="http://schemas.openxmlformats.org/officeDocument/2006/relationships/image" Target="media/image202.wmf"/><Relationship Id="rId467" Type="http://schemas.openxmlformats.org/officeDocument/2006/relationships/image" Target="media/image222.wmf"/><Relationship Id="rId632" Type="http://schemas.openxmlformats.org/officeDocument/2006/relationships/oleObject" Target="embeddings/oleObject294.bin"/><Relationship Id="rId271" Type="http://schemas.openxmlformats.org/officeDocument/2006/relationships/oleObject" Target="embeddings/oleObject136.bin"/><Relationship Id="rId674" Type="http://schemas.openxmlformats.org/officeDocument/2006/relationships/oleObject" Target="embeddings/oleObject315.bin"/><Relationship Id="rId24" Type="http://schemas.openxmlformats.org/officeDocument/2006/relationships/image" Target="media/image10.wmf"/><Relationship Id="rId66" Type="http://schemas.openxmlformats.org/officeDocument/2006/relationships/oleObject" Target="embeddings/oleObject28.bin"/><Relationship Id="rId131" Type="http://schemas.openxmlformats.org/officeDocument/2006/relationships/image" Target="media/image62.wmf"/><Relationship Id="rId327" Type="http://schemas.openxmlformats.org/officeDocument/2006/relationships/image" Target="media/image150.jpeg"/><Relationship Id="rId369" Type="http://schemas.openxmlformats.org/officeDocument/2006/relationships/image" Target="http://fizika-igps.by.ru/FIZIKA/elektr/tok_4.8_files/1-8-3.gif" TargetMode="External"/><Relationship Id="rId534" Type="http://schemas.openxmlformats.org/officeDocument/2006/relationships/image" Target="media/image256.wmf"/><Relationship Id="rId576" Type="http://schemas.openxmlformats.org/officeDocument/2006/relationships/oleObject" Target="embeddings/oleObject261.bin"/><Relationship Id="rId173" Type="http://schemas.openxmlformats.org/officeDocument/2006/relationships/oleObject" Target="embeddings/oleObject85.bin"/><Relationship Id="rId229" Type="http://schemas.openxmlformats.org/officeDocument/2006/relationships/oleObject" Target="embeddings/oleObject114.bin"/><Relationship Id="rId380" Type="http://schemas.openxmlformats.org/officeDocument/2006/relationships/image" Target="media/image180.png"/><Relationship Id="rId436" Type="http://schemas.openxmlformats.org/officeDocument/2006/relationships/image" Target="media/image207.wmf"/><Relationship Id="rId601" Type="http://schemas.openxmlformats.org/officeDocument/2006/relationships/image" Target="media/image289.wmf"/><Relationship Id="rId643" Type="http://schemas.openxmlformats.org/officeDocument/2006/relationships/image" Target="media/image305.wmf"/><Relationship Id="rId240" Type="http://schemas.openxmlformats.org/officeDocument/2006/relationships/image" Target="media/image113.wmf"/><Relationship Id="rId478" Type="http://schemas.openxmlformats.org/officeDocument/2006/relationships/image" Target="media/image227.wmf"/><Relationship Id="rId685" Type="http://schemas.openxmlformats.org/officeDocument/2006/relationships/image" Target="media/image326.wmf"/><Relationship Id="rId35" Type="http://schemas.openxmlformats.org/officeDocument/2006/relationships/oleObject" Target="embeddings/oleObject12.bin"/><Relationship Id="rId77" Type="http://schemas.openxmlformats.org/officeDocument/2006/relationships/image" Target="media/image36.wmf"/><Relationship Id="rId100" Type="http://schemas.openxmlformats.org/officeDocument/2006/relationships/oleObject" Target="embeddings/oleObject45.bin"/><Relationship Id="rId282" Type="http://schemas.openxmlformats.org/officeDocument/2006/relationships/image" Target="media/image133.wmf"/><Relationship Id="rId338" Type="http://schemas.openxmlformats.org/officeDocument/2006/relationships/oleObject" Target="embeddings/oleObject149.bin"/><Relationship Id="rId503" Type="http://schemas.openxmlformats.org/officeDocument/2006/relationships/oleObject" Target="embeddings/oleObject225.bin"/><Relationship Id="rId545" Type="http://schemas.openxmlformats.org/officeDocument/2006/relationships/oleObject" Target="embeddings/oleObject245.bin"/><Relationship Id="rId587" Type="http://schemas.openxmlformats.org/officeDocument/2006/relationships/image" Target="media/image282.wmf"/><Relationship Id="rId710" Type="http://schemas.openxmlformats.org/officeDocument/2006/relationships/fontTable" Target="fontTable.xml"/><Relationship Id="rId8" Type="http://schemas.openxmlformats.org/officeDocument/2006/relationships/image" Target="media/image1.jpeg"/><Relationship Id="rId142" Type="http://schemas.openxmlformats.org/officeDocument/2006/relationships/image" Target="media/image67.wmf"/><Relationship Id="rId184" Type="http://schemas.openxmlformats.org/officeDocument/2006/relationships/image" Target="media/image86.wmf"/><Relationship Id="rId391" Type="http://schemas.openxmlformats.org/officeDocument/2006/relationships/oleObject" Target="embeddings/oleObject166.bin"/><Relationship Id="rId405" Type="http://schemas.openxmlformats.org/officeDocument/2006/relationships/image" Target="media/image192.wmf"/><Relationship Id="rId447" Type="http://schemas.openxmlformats.org/officeDocument/2006/relationships/oleObject" Target="embeddings/oleObject196.bin"/><Relationship Id="rId612" Type="http://schemas.openxmlformats.org/officeDocument/2006/relationships/image" Target="media/image294.wmf"/><Relationship Id="rId251" Type="http://schemas.openxmlformats.org/officeDocument/2006/relationships/oleObject" Target="embeddings/oleObject125.bin"/><Relationship Id="rId489" Type="http://schemas.openxmlformats.org/officeDocument/2006/relationships/oleObject" Target="embeddings/oleObject218.bin"/><Relationship Id="rId654" Type="http://schemas.openxmlformats.org/officeDocument/2006/relationships/oleObject" Target="embeddings/oleObject305.bin"/><Relationship Id="rId696" Type="http://schemas.openxmlformats.org/officeDocument/2006/relationships/oleObject" Target="embeddings/oleObject326.bin"/><Relationship Id="rId46" Type="http://schemas.openxmlformats.org/officeDocument/2006/relationships/image" Target="media/image21.wmf"/><Relationship Id="rId293" Type="http://schemas.openxmlformats.org/officeDocument/2006/relationships/oleObject" Target="embeddings/oleObject147.bin"/><Relationship Id="rId307" Type="http://schemas.openxmlformats.org/officeDocument/2006/relationships/hyperlink" Target="https://kk.wikipedia.org/wiki/%D0%95%D0%B6%D0%B5%D0%BB%D0%B3%D1%96_%D0%B3%D1%80%D0%B5%D0%BA_%D1%82%D1%96%D0%BB%D1%96" TargetMode="External"/><Relationship Id="rId349" Type="http://schemas.openxmlformats.org/officeDocument/2006/relationships/image" Target="media/image162.png"/><Relationship Id="rId514" Type="http://schemas.openxmlformats.org/officeDocument/2006/relationships/image" Target="media/image245.wmf"/><Relationship Id="rId556" Type="http://schemas.openxmlformats.org/officeDocument/2006/relationships/oleObject" Target="embeddings/oleObject251.bin"/><Relationship Id="rId88" Type="http://schemas.openxmlformats.org/officeDocument/2006/relationships/oleObject" Target="embeddings/oleObject39.bin"/><Relationship Id="rId111" Type="http://schemas.openxmlformats.org/officeDocument/2006/relationships/oleObject" Target="embeddings/oleObject51.bin"/><Relationship Id="rId153" Type="http://schemas.openxmlformats.org/officeDocument/2006/relationships/oleObject" Target="embeddings/oleObject74.bin"/><Relationship Id="rId195" Type="http://schemas.openxmlformats.org/officeDocument/2006/relationships/oleObject" Target="embeddings/oleObject96.bin"/><Relationship Id="rId209" Type="http://schemas.openxmlformats.org/officeDocument/2006/relationships/oleObject" Target="embeddings/oleObject103.bin"/><Relationship Id="rId360" Type="http://schemas.openxmlformats.org/officeDocument/2006/relationships/oleObject" Target="embeddings/oleObject160.bin"/><Relationship Id="rId416" Type="http://schemas.openxmlformats.org/officeDocument/2006/relationships/oleObject" Target="embeddings/oleObject180.bin"/><Relationship Id="rId598" Type="http://schemas.openxmlformats.org/officeDocument/2006/relationships/oleObject" Target="embeddings/oleObject272.bin"/><Relationship Id="rId220" Type="http://schemas.openxmlformats.org/officeDocument/2006/relationships/image" Target="media/image104.wmf"/><Relationship Id="rId458" Type="http://schemas.openxmlformats.org/officeDocument/2006/relationships/oleObject" Target="embeddings/oleObject202.bin"/><Relationship Id="rId623" Type="http://schemas.openxmlformats.org/officeDocument/2006/relationships/oleObject" Target="embeddings/oleObject289.bin"/><Relationship Id="rId665" Type="http://schemas.openxmlformats.org/officeDocument/2006/relationships/image" Target="media/image316.wmf"/><Relationship Id="rId15" Type="http://schemas.openxmlformats.org/officeDocument/2006/relationships/image" Target="media/image6.wmf"/><Relationship Id="rId57" Type="http://schemas.openxmlformats.org/officeDocument/2006/relationships/oleObject" Target="embeddings/oleObject23.bin"/><Relationship Id="rId262" Type="http://schemas.openxmlformats.org/officeDocument/2006/relationships/image" Target="media/image123.wmf"/><Relationship Id="rId318" Type="http://schemas.openxmlformats.org/officeDocument/2006/relationships/hyperlink" Target="https://ru.wikipedia.org/wiki/%D0%92%D0%BE%D0%BB%D1%8C%D1%82%D0%BC%D0%B5%D1%82%D1%80" TargetMode="External"/><Relationship Id="rId525" Type="http://schemas.openxmlformats.org/officeDocument/2006/relationships/image" Target="media/image251.png"/><Relationship Id="rId567" Type="http://schemas.openxmlformats.org/officeDocument/2006/relationships/image" Target="media/image272.wmf"/><Relationship Id="rId99" Type="http://schemas.openxmlformats.org/officeDocument/2006/relationships/image" Target="media/image47.wmf"/><Relationship Id="rId122" Type="http://schemas.openxmlformats.org/officeDocument/2006/relationships/oleObject" Target="embeddings/oleObject57.bin"/><Relationship Id="rId164" Type="http://schemas.openxmlformats.org/officeDocument/2006/relationships/oleObject" Target="embeddings/oleObject80.bin"/><Relationship Id="rId371" Type="http://schemas.openxmlformats.org/officeDocument/2006/relationships/image" Target="media/image175.png"/><Relationship Id="rId427" Type="http://schemas.openxmlformats.org/officeDocument/2006/relationships/image" Target="media/image203.wmf"/><Relationship Id="rId469" Type="http://schemas.openxmlformats.org/officeDocument/2006/relationships/image" Target="media/image223.wmf"/><Relationship Id="rId634" Type="http://schemas.openxmlformats.org/officeDocument/2006/relationships/oleObject" Target="embeddings/oleObject295.bin"/><Relationship Id="rId676" Type="http://schemas.openxmlformats.org/officeDocument/2006/relationships/oleObject" Target="embeddings/oleObject316.bin"/><Relationship Id="rId26" Type="http://schemas.openxmlformats.org/officeDocument/2006/relationships/image" Target="media/image11.wmf"/><Relationship Id="rId231" Type="http://schemas.openxmlformats.org/officeDocument/2006/relationships/oleObject" Target="embeddings/oleObject115.bin"/><Relationship Id="rId273" Type="http://schemas.openxmlformats.org/officeDocument/2006/relationships/oleObject" Target="embeddings/oleObject137.bin"/><Relationship Id="rId329" Type="http://schemas.openxmlformats.org/officeDocument/2006/relationships/image" Target="media/image151.gif"/><Relationship Id="rId480" Type="http://schemas.openxmlformats.org/officeDocument/2006/relationships/image" Target="media/image228.wmf"/><Relationship Id="rId536" Type="http://schemas.openxmlformats.org/officeDocument/2006/relationships/image" Target="media/image257.wmf"/><Relationship Id="rId701" Type="http://schemas.openxmlformats.org/officeDocument/2006/relationships/image" Target="media/image334.wmf"/><Relationship Id="rId68" Type="http://schemas.openxmlformats.org/officeDocument/2006/relationships/oleObject" Target="embeddings/oleObject29.bin"/><Relationship Id="rId133" Type="http://schemas.openxmlformats.org/officeDocument/2006/relationships/image" Target="media/image63.wmf"/><Relationship Id="rId175" Type="http://schemas.openxmlformats.org/officeDocument/2006/relationships/oleObject" Target="embeddings/oleObject86.bin"/><Relationship Id="rId340" Type="http://schemas.openxmlformats.org/officeDocument/2006/relationships/oleObject" Target="embeddings/oleObject150.bin"/><Relationship Id="rId578" Type="http://schemas.openxmlformats.org/officeDocument/2006/relationships/oleObject" Target="embeddings/oleObject262.bin"/><Relationship Id="rId200" Type="http://schemas.openxmlformats.org/officeDocument/2006/relationships/image" Target="media/image94.wmf"/><Relationship Id="rId382" Type="http://schemas.openxmlformats.org/officeDocument/2006/relationships/image" Target="media/image182.wmf"/><Relationship Id="rId438" Type="http://schemas.openxmlformats.org/officeDocument/2006/relationships/image" Target="media/image208.wmf"/><Relationship Id="rId603" Type="http://schemas.openxmlformats.org/officeDocument/2006/relationships/image" Target="media/image290.wmf"/><Relationship Id="rId645" Type="http://schemas.openxmlformats.org/officeDocument/2006/relationships/image" Target="media/image306.wmf"/><Relationship Id="rId687" Type="http://schemas.openxmlformats.org/officeDocument/2006/relationships/image" Target="media/image327.wmf"/><Relationship Id="rId242" Type="http://schemas.openxmlformats.org/officeDocument/2006/relationships/image" Target="media/image114.wmf"/><Relationship Id="rId284" Type="http://schemas.openxmlformats.org/officeDocument/2006/relationships/image" Target="media/image134.wmf"/><Relationship Id="rId491" Type="http://schemas.openxmlformats.org/officeDocument/2006/relationships/oleObject" Target="embeddings/oleObject219.bin"/><Relationship Id="rId505" Type="http://schemas.openxmlformats.org/officeDocument/2006/relationships/oleObject" Target="embeddings/oleObject226.bin"/><Relationship Id="rId37" Type="http://schemas.openxmlformats.org/officeDocument/2006/relationships/oleObject" Target="embeddings/oleObject13.bin"/><Relationship Id="rId79" Type="http://schemas.openxmlformats.org/officeDocument/2006/relationships/image" Target="media/image37.wmf"/><Relationship Id="rId102" Type="http://schemas.openxmlformats.org/officeDocument/2006/relationships/oleObject" Target="embeddings/oleObject46.bin"/><Relationship Id="rId144" Type="http://schemas.openxmlformats.org/officeDocument/2006/relationships/image" Target="media/image68.wmf"/><Relationship Id="rId547" Type="http://schemas.openxmlformats.org/officeDocument/2006/relationships/oleObject" Target="embeddings/oleObject246.bin"/><Relationship Id="rId589" Type="http://schemas.openxmlformats.org/officeDocument/2006/relationships/image" Target="media/image283.wmf"/><Relationship Id="rId90" Type="http://schemas.openxmlformats.org/officeDocument/2006/relationships/oleObject" Target="embeddings/oleObject40.bin"/><Relationship Id="rId186" Type="http://schemas.openxmlformats.org/officeDocument/2006/relationships/image" Target="media/image87.wmf"/><Relationship Id="rId351" Type="http://schemas.openxmlformats.org/officeDocument/2006/relationships/image" Target="media/image163.wmf"/><Relationship Id="rId393" Type="http://schemas.openxmlformats.org/officeDocument/2006/relationships/oleObject" Target="embeddings/oleObject168.bin"/><Relationship Id="rId407" Type="http://schemas.openxmlformats.org/officeDocument/2006/relationships/image" Target="media/image193.wmf"/><Relationship Id="rId449" Type="http://schemas.openxmlformats.org/officeDocument/2006/relationships/oleObject" Target="embeddings/oleObject197.bin"/><Relationship Id="rId614" Type="http://schemas.openxmlformats.org/officeDocument/2006/relationships/oleObject" Target="embeddings/oleObject281.bin"/><Relationship Id="rId656" Type="http://schemas.openxmlformats.org/officeDocument/2006/relationships/oleObject" Target="embeddings/oleObject306.bin"/><Relationship Id="rId211" Type="http://schemas.openxmlformats.org/officeDocument/2006/relationships/oleObject" Target="embeddings/oleObject104.bin"/><Relationship Id="rId253" Type="http://schemas.openxmlformats.org/officeDocument/2006/relationships/image" Target="media/image119.wmf"/><Relationship Id="rId295" Type="http://schemas.openxmlformats.org/officeDocument/2006/relationships/image" Target="media/image140.png"/><Relationship Id="rId309" Type="http://schemas.openxmlformats.org/officeDocument/2006/relationships/hyperlink" Target="https://kk.wikipedia.org/wiki/%D0%9A%D2%AF%D1%88" TargetMode="External"/><Relationship Id="rId460" Type="http://schemas.openxmlformats.org/officeDocument/2006/relationships/oleObject" Target="embeddings/oleObject203.bin"/><Relationship Id="rId516" Type="http://schemas.openxmlformats.org/officeDocument/2006/relationships/image" Target="media/image246.wmf"/><Relationship Id="rId698" Type="http://schemas.openxmlformats.org/officeDocument/2006/relationships/oleObject" Target="embeddings/oleObject327.bin"/><Relationship Id="rId48" Type="http://schemas.openxmlformats.org/officeDocument/2006/relationships/image" Target="media/image22.wmf"/><Relationship Id="rId113" Type="http://schemas.openxmlformats.org/officeDocument/2006/relationships/oleObject" Target="embeddings/oleObject52.bin"/><Relationship Id="rId320" Type="http://schemas.openxmlformats.org/officeDocument/2006/relationships/hyperlink" Target="https://ru.wikipedia.org/wiki/%D0%A1%D1%87%D1%91%D1%82%D1%87%D0%B8%D0%BA_%D1%8D%D0%BB%D0%B5%D0%BA%D1%82%D1%80%D0%B8%D1%87%D0%B5%D1%81%D0%BA%D0%BE%D0%B9_%D1%8D%D0%BD%D0%B5%D1%80%D0%B3%D0%B8%D0%B8" TargetMode="External"/><Relationship Id="rId558" Type="http://schemas.openxmlformats.org/officeDocument/2006/relationships/oleObject" Target="embeddings/oleObject252.bin"/><Relationship Id="rId155" Type="http://schemas.openxmlformats.org/officeDocument/2006/relationships/oleObject" Target="embeddings/oleObject75.bin"/><Relationship Id="rId197" Type="http://schemas.openxmlformats.org/officeDocument/2006/relationships/oleObject" Target="embeddings/oleObject97.bin"/><Relationship Id="rId362" Type="http://schemas.openxmlformats.org/officeDocument/2006/relationships/oleObject" Target="embeddings/oleObject161.bin"/><Relationship Id="rId418" Type="http://schemas.openxmlformats.org/officeDocument/2006/relationships/oleObject" Target="embeddings/oleObject181.bin"/><Relationship Id="rId625" Type="http://schemas.openxmlformats.org/officeDocument/2006/relationships/image" Target="media/image296.wmf"/><Relationship Id="rId222" Type="http://schemas.openxmlformats.org/officeDocument/2006/relationships/image" Target="media/image105.wmf"/><Relationship Id="rId264" Type="http://schemas.openxmlformats.org/officeDocument/2006/relationships/image" Target="media/image124.wmf"/><Relationship Id="rId471" Type="http://schemas.openxmlformats.org/officeDocument/2006/relationships/image" Target="media/image224.wmf"/><Relationship Id="rId667" Type="http://schemas.openxmlformats.org/officeDocument/2006/relationships/image" Target="media/image317.wmf"/><Relationship Id="rId17" Type="http://schemas.openxmlformats.org/officeDocument/2006/relationships/oleObject" Target="embeddings/oleObject3.bin"/><Relationship Id="rId59" Type="http://schemas.openxmlformats.org/officeDocument/2006/relationships/oleObject" Target="embeddings/oleObject24.bin"/><Relationship Id="rId124" Type="http://schemas.openxmlformats.org/officeDocument/2006/relationships/oleObject" Target="embeddings/oleObject58.bin"/><Relationship Id="rId527" Type="http://schemas.openxmlformats.org/officeDocument/2006/relationships/oleObject" Target="embeddings/oleObject236.bin"/><Relationship Id="rId569" Type="http://schemas.openxmlformats.org/officeDocument/2006/relationships/image" Target="media/image273.wmf"/><Relationship Id="rId70" Type="http://schemas.openxmlformats.org/officeDocument/2006/relationships/oleObject" Target="embeddings/oleObject30.bin"/><Relationship Id="rId166" Type="http://schemas.openxmlformats.org/officeDocument/2006/relationships/oleObject" Target="embeddings/oleObject81.bin"/><Relationship Id="rId331" Type="http://schemas.openxmlformats.org/officeDocument/2006/relationships/hyperlink" Target="https://ru.wikipedia.org/wiki/%D0%93%D1%80%D0%B5%D1%87%D0%B5%D1%81%D0%BA%D0%B8%D0%B9_%D1%8F%D0%B7%D1%8B%D0%BA" TargetMode="External"/><Relationship Id="rId373" Type="http://schemas.openxmlformats.org/officeDocument/2006/relationships/image" Target="media/image177.png"/><Relationship Id="rId429" Type="http://schemas.openxmlformats.org/officeDocument/2006/relationships/image" Target="media/image204.wmf"/><Relationship Id="rId580" Type="http://schemas.openxmlformats.org/officeDocument/2006/relationships/oleObject" Target="embeddings/oleObject263.bin"/><Relationship Id="rId636" Type="http://schemas.openxmlformats.org/officeDocument/2006/relationships/oleObject" Target="embeddings/oleObject296.bin"/><Relationship Id="rId1" Type="http://schemas.openxmlformats.org/officeDocument/2006/relationships/customXml" Target="../customXml/item1.xml"/><Relationship Id="rId233" Type="http://schemas.openxmlformats.org/officeDocument/2006/relationships/oleObject" Target="embeddings/oleObject116.bin"/><Relationship Id="rId440" Type="http://schemas.openxmlformats.org/officeDocument/2006/relationships/image" Target="media/image209.wmf"/><Relationship Id="rId678" Type="http://schemas.openxmlformats.org/officeDocument/2006/relationships/oleObject" Target="embeddings/oleObject317.bin"/><Relationship Id="rId28" Type="http://schemas.openxmlformats.org/officeDocument/2006/relationships/image" Target="media/image12.wmf"/><Relationship Id="rId275" Type="http://schemas.openxmlformats.org/officeDocument/2006/relationships/oleObject" Target="embeddings/oleObject138.bin"/><Relationship Id="rId300" Type="http://schemas.openxmlformats.org/officeDocument/2006/relationships/image" Target="media/image145.png"/><Relationship Id="rId482" Type="http://schemas.openxmlformats.org/officeDocument/2006/relationships/image" Target="media/image229.wmf"/><Relationship Id="rId538" Type="http://schemas.openxmlformats.org/officeDocument/2006/relationships/image" Target="media/image258.wmf"/><Relationship Id="rId703" Type="http://schemas.openxmlformats.org/officeDocument/2006/relationships/image" Target="media/image335.wmf"/><Relationship Id="rId81" Type="http://schemas.openxmlformats.org/officeDocument/2006/relationships/image" Target="media/image38.wmf"/><Relationship Id="rId135" Type="http://schemas.openxmlformats.org/officeDocument/2006/relationships/oleObject" Target="embeddings/oleObject64.bin"/><Relationship Id="rId177" Type="http://schemas.openxmlformats.org/officeDocument/2006/relationships/oleObject" Target="embeddings/oleObject87.bin"/><Relationship Id="rId342" Type="http://schemas.openxmlformats.org/officeDocument/2006/relationships/oleObject" Target="embeddings/oleObject151.bin"/><Relationship Id="rId384" Type="http://schemas.openxmlformats.org/officeDocument/2006/relationships/image" Target="media/image183.wmf"/><Relationship Id="rId591" Type="http://schemas.openxmlformats.org/officeDocument/2006/relationships/image" Target="media/image284.wmf"/><Relationship Id="rId605" Type="http://schemas.openxmlformats.org/officeDocument/2006/relationships/image" Target="media/image291.wmf"/><Relationship Id="rId202" Type="http://schemas.openxmlformats.org/officeDocument/2006/relationships/image" Target="media/image95.wmf"/><Relationship Id="rId244" Type="http://schemas.openxmlformats.org/officeDocument/2006/relationships/image" Target="media/image115.wmf"/><Relationship Id="rId647" Type="http://schemas.openxmlformats.org/officeDocument/2006/relationships/image" Target="media/image307.wmf"/><Relationship Id="rId689" Type="http://schemas.openxmlformats.org/officeDocument/2006/relationships/image" Target="media/image328.wmf"/><Relationship Id="rId39" Type="http://schemas.openxmlformats.org/officeDocument/2006/relationships/oleObject" Target="embeddings/oleObject14.bin"/><Relationship Id="rId286" Type="http://schemas.openxmlformats.org/officeDocument/2006/relationships/image" Target="media/image135.wmf"/><Relationship Id="rId451" Type="http://schemas.openxmlformats.org/officeDocument/2006/relationships/oleObject" Target="embeddings/oleObject198.bin"/><Relationship Id="rId493" Type="http://schemas.openxmlformats.org/officeDocument/2006/relationships/oleObject" Target="embeddings/oleObject220.bin"/><Relationship Id="rId507" Type="http://schemas.openxmlformats.org/officeDocument/2006/relationships/oleObject" Target="embeddings/oleObject227.bin"/><Relationship Id="rId549" Type="http://schemas.openxmlformats.org/officeDocument/2006/relationships/oleObject" Target="embeddings/oleObject247.bin"/><Relationship Id="rId50" Type="http://schemas.openxmlformats.org/officeDocument/2006/relationships/image" Target="media/image23.wmf"/><Relationship Id="rId104" Type="http://schemas.openxmlformats.org/officeDocument/2006/relationships/oleObject" Target="embeddings/oleObject47.bin"/><Relationship Id="rId146" Type="http://schemas.openxmlformats.org/officeDocument/2006/relationships/oleObject" Target="embeddings/oleObject70.bin"/><Relationship Id="rId188" Type="http://schemas.openxmlformats.org/officeDocument/2006/relationships/image" Target="media/image88.wmf"/><Relationship Id="rId311" Type="http://schemas.openxmlformats.org/officeDocument/2006/relationships/hyperlink" Target="https://kk.wikipedia.org/wiki/%D0%9A%D2%AF%D1%88" TargetMode="External"/><Relationship Id="rId353" Type="http://schemas.openxmlformats.org/officeDocument/2006/relationships/image" Target="media/image164.wmf"/><Relationship Id="rId395" Type="http://schemas.openxmlformats.org/officeDocument/2006/relationships/image" Target="media/image187.wmf"/><Relationship Id="rId409" Type="http://schemas.openxmlformats.org/officeDocument/2006/relationships/image" Target="media/image194.wmf"/><Relationship Id="rId560" Type="http://schemas.openxmlformats.org/officeDocument/2006/relationships/oleObject" Target="embeddings/oleObject253.bin"/><Relationship Id="rId92" Type="http://schemas.openxmlformats.org/officeDocument/2006/relationships/oleObject" Target="embeddings/oleObject41.bin"/><Relationship Id="rId213" Type="http://schemas.openxmlformats.org/officeDocument/2006/relationships/oleObject" Target="embeddings/oleObject105.bin"/><Relationship Id="rId420" Type="http://schemas.openxmlformats.org/officeDocument/2006/relationships/oleObject" Target="embeddings/oleObject182.bin"/><Relationship Id="rId616" Type="http://schemas.openxmlformats.org/officeDocument/2006/relationships/oleObject" Target="embeddings/oleObject282.bin"/><Relationship Id="rId658" Type="http://schemas.openxmlformats.org/officeDocument/2006/relationships/oleObject" Target="embeddings/oleObject307.bin"/><Relationship Id="rId255" Type="http://schemas.openxmlformats.org/officeDocument/2006/relationships/oleObject" Target="embeddings/oleObject128.bin"/><Relationship Id="rId297" Type="http://schemas.openxmlformats.org/officeDocument/2006/relationships/image" Target="media/image142.png"/><Relationship Id="rId462" Type="http://schemas.openxmlformats.org/officeDocument/2006/relationships/oleObject" Target="embeddings/oleObject204.bin"/><Relationship Id="rId518" Type="http://schemas.openxmlformats.org/officeDocument/2006/relationships/image" Target="media/image247.wmf"/><Relationship Id="rId115" Type="http://schemas.openxmlformats.org/officeDocument/2006/relationships/oleObject" Target="embeddings/oleObject53.bin"/><Relationship Id="rId157" Type="http://schemas.openxmlformats.org/officeDocument/2006/relationships/oleObject" Target="embeddings/oleObject76.bin"/><Relationship Id="rId322" Type="http://schemas.openxmlformats.org/officeDocument/2006/relationships/image" Target="media/image148.png"/><Relationship Id="rId364" Type="http://schemas.openxmlformats.org/officeDocument/2006/relationships/image" Target="http://fizika-igps.by.ru/FIZIKA/elektr/tok_4.8_files/1-8-4.gif" TargetMode="External"/><Relationship Id="rId61" Type="http://schemas.openxmlformats.org/officeDocument/2006/relationships/oleObject" Target="embeddings/oleObject25.bin"/><Relationship Id="rId199" Type="http://schemas.openxmlformats.org/officeDocument/2006/relationships/oleObject" Target="embeddings/oleObject98.bin"/><Relationship Id="rId571" Type="http://schemas.openxmlformats.org/officeDocument/2006/relationships/image" Target="media/image274.wmf"/><Relationship Id="rId627" Type="http://schemas.openxmlformats.org/officeDocument/2006/relationships/image" Target="media/image297.wmf"/><Relationship Id="rId669" Type="http://schemas.openxmlformats.org/officeDocument/2006/relationships/image" Target="media/image318.wmf"/><Relationship Id="rId19" Type="http://schemas.openxmlformats.org/officeDocument/2006/relationships/oleObject" Target="embeddings/oleObject4.bin"/><Relationship Id="rId224" Type="http://schemas.openxmlformats.org/officeDocument/2006/relationships/oleObject" Target="embeddings/oleObject111.bin"/><Relationship Id="rId266" Type="http://schemas.openxmlformats.org/officeDocument/2006/relationships/image" Target="media/image125.wmf"/><Relationship Id="rId431" Type="http://schemas.openxmlformats.org/officeDocument/2006/relationships/image" Target="media/image205.wmf"/><Relationship Id="rId473" Type="http://schemas.openxmlformats.org/officeDocument/2006/relationships/image" Target="media/image225.wmf"/><Relationship Id="rId529" Type="http://schemas.openxmlformats.org/officeDocument/2006/relationships/oleObject" Target="embeddings/oleObject237.bin"/><Relationship Id="rId680" Type="http://schemas.openxmlformats.org/officeDocument/2006/relationships/oleObject" Target="embeddings/oleObject318.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FAB9D7-EA0F-4142-81E5-8E3701071F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72</Pages>
  <Words>20921</Words>
  <Characters>119251</Characters>
  <Application>Microsoft Office Word</Application>
  <DocSecurity>0</DocSecurity>
  <Lines>993</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139893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7K_230_Hamze</dc:creator>
  <cp:lastModifiedBy>7K_230_Hamze</cp:lastModifiedBy>
  <cp:revision>29</cp:revision>
  <cp:lastPrinted>2020-02-03T12:51:00Z</cp:lastPrinted>
  <dcterms:created xsi:type="dcterms:W3CDTF">2021-06-03T06:27:00Z</dcterms:created>
  <dcterms:modified xsi:type="dcterms:W3CDTF">2021-06-12T21:49:00Z</dcterms:modified>
</cp:coreProperties>
</file>